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2024-2029年中国电饭锅市场当前现状分析及未来发展趋势预测报告</w:t>
      </w:r>
    </w:p>
    <w:p>
      <w:pPr>
        <w:spacing w:after="150"/>
      </w:pPr>
      <w:r>
        <w:rPr>
          <w:b w:val="1"/>
          <w:bCs w:val="1"/>
        </w:rPr>
        <w:t xml:space="preserve">报告简介</w:t>
      </w:r>
    </w:p>
    <w:p>
      <w:pPr>
        <w:spacing w:after="150"/>
      </w:pPr>
      <w:r>
        <w:rPr/>
        <w:t xml:space="preserve">电饭锅是一种能够进行蒸、煮、炖、煨、焖等多种加工的现代化炊具。它不但能够把食物做熟，而且能够保温，使用起来清洁卫生，没有污染，省时省力，是家务劳动现代化不可缺少的用具之一。利用电热烹饪食物的厨房电器。近几年我国电饭锅行业进出口贸易呈现出逐年增长的态势，2013年我国电饭锅行业出口达到57996555个，同比增长32.03%。目前阶段，我国已经成为电饭锅产业大国，但还不是产业强国，社会的发展正对电饭锅产业提出更高的要求，而生产企业的利润正在下滑，压力风险更大，企业间的竞争也更加激烈，市场淘汰正在加剧。</w:t>
      </w:r>
    </w:p>
    <w:p>
      <w:pPr>
        <w:spacing w:after="150"/>
      </w:pPr>
      <w:r>
        <w:rPr/>
        <w:t xml:space="preserve">与发达国家相比，我国电饭锅产品总量庞大，生产企业众多，但整体发展水平偏低，技术力量也相对薄弱。另外，电饭锅产业结构不合理，中低档产品过剩，优质高档产品短缺，整个行业质量水平不高。电饭锅加工的节能环保指标，也与国外先进水平尚有一定差距，资源和环境代价较高。智能电饭煲在我国的普及率还不高，市场份额仅占到电饭煲产品的三成，更多中国老百姓使用的还是从机械式电饭煲演化而来的电饭煲，对智能电饭煲知之甚少，但在国外，智能电饭煲的普及已经非常高，电饭煲行业正经历着一场智能化的变革。</w:t>
      </w:r>
    </w:p>
    <w:p>
      <w:pPr>
        <w:spacing w:after="150"/>
      </w:pPr>
      <w:r>
        <w:rPr/>
        <w:t xml:space="preserve">电饭锅研究报告对电饭锅行业研究的内容和方法进行全面的阐述和论证，对研究过程中所获取的电饭锅资料进行全面系统的整理和分析，通过图表、统计结果及文献资料，或以纵向的发展过程，或横向类别分析提出论点、分析论据，进行论证。电饭锅报告绝对如实地反映客观情况，叙述、说明、推断、引用均恰如其分。文字、用词应力求准确。研究报告的文字也简单、明了、通顺、流畅，既明白如话，又把研究的效果准确地、科学地表达出来。电饭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饭锅行业的发展状况进行了深入透彻地分析，对我国行业市场情况、技术现状、供需形势作了详尽研究，重点分析了国内外重点企业、行业发展趋势以及行业投资情况，报告还对电饭锅下游行业的发展进行了探讨，是电饭锅及相关企业、投资部门、研究机构准确了解目前中国市场发展动态，把握电饭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2019-2023年世界电饭锅行业发展状况分析</w:t>
      </w:r>
    </w:p>
    <w:p>
      <w:pPr>
        <w:spacing w:after="150"/>
      </w:pPr>
      <w:r>
        <w:rPr/>
        <w:t xml:space="preserve">第一节 2019-2023年世界电饭锅行业运行概况</w:t>
      </w:r>
    </w:p>
    <w:p>
      <w:pPr>
        <w:spacing w:after="150"/>
      </w:pPr>
      <w:r>
        <w:rPr/>
        <w:t xml:space="preserve">一、世界电饭锅行业特点分析</w:t>
      </w:r>
    </w:p>
    <w:p>
      <w:pPr>
        <w:spacing w:after="150"/>
      </w:pPr>
      <w:r>
        <w:rPr/>
        <w:t xml:space="preserve">二、世界电饭锅国外标准分析</w:t>
      </w:r>
    </w:p>
    <w:p>
      <w:pPr>
        <w:spacing w:after="150"/>
      </w:pPr>
      <w:r>
        <w:rPr/>
        <w:t xml:space="preserve">三、世界电饭锅价格走势分析</w:t>
      </w:r>
    </w:p>
    <w:p>
      <w:pPr>
        <w:spacing w:after="150"/>
      </w:pPr>
      <w:r>
        <w:rPr/>
        <w:t xml:space="preserve">第二节 2019-2023年世界主要国家电饭锅行业运行情况分析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2024-2029年世界电饭锅行业发展趋势分析</w:t>
      </w:r>
    </w:p>
    <w:p>
      <w:pPr>
        <w:spacing w:after="150"/>
      </w:pPr>
      <w:r>
        <w:rPr>
          <w:b w:val="1"/>
          <w:bCs w:val="1"/>
        </w:rPr>
        <w:t xml:space="preserve">第二章 2019-2023年中国电饭锅行业运行环境分析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2019-2023年中国电饭锅产业发展政策环境分析</w:t>
      </w:r>
    </w:p>
    <w:p>
      <w:pPr>
        <w:spacing w:after="150"/>
      </w:pPr>
      <w:r>
        <w:rPr/>
        <w:t xml:space="preserve">一、家用电器商品维修服务工作管理办法</w:t>
      </w:r>
    </w:p>
    <w:p>
      <w:pPr>
        <w:spacing w:after="150"/>
      </w:pPr>
      <w:r>
        <w:rPr/>
        <w:t xml:space="preserve">二、家用电器维修服务明码标价规定</w:t>
      </w:r>
    </w:p>
    <w:p>
      <w:pPr>
        <w:spacing w:after="150"/>
      </w:pPr>
      <w:r>
        <w:rPr/>
        <w:t xml:space="preserve">三、出口退税政策</w:t>
      </w:r>
    </w:p>
    <w:p>
      <w:pPr>
        <w:spacing w:after="150"/>
      </w:pPr>
      <w:r>
        <w:rPr/>
        <w:t xml:space="preserve">第三节 2019-2023年中国电饭锅行业发展社会环境分析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2019-2023年中国电饭锅行业技术环境分析</w:t>
      </w:r>
    </w:p>
    <w:p>
      <w:pPr>
        <w:spacing w:after="150"/>
      </w:pPr>
      <w:r>
        <w:rPr>
          <w:b w:val="1"/>
          <w:bCs w:val="1"/>
        </w:rPr>
        <w:t xml:space="preserve">第三章 2019-2023年中国电饭锅行业运行形势分析</w:t>
      </w:r>
    </w:p>
    <w:p>
      <w:pPr>
        <w:spacing w:after="150"/>
      </w:pPr>
      <w:r>
        <w:rPr/>
        <w:t xml:space="preserve">第一节 2019-2023年中国电饭锅行业发展综述</w:t>
      </w:r>
    </w:p>
    <w:p>
      <w:pPr>
        <w:spacing w:after="150"/>
      </w:pPr>
      <w:r>
        <w:rPr/>
        <w:t xml:space="preserve">一、中国电饭锅行业特征分析</w:t>
      </w:r>
    </w:p>
    <w:p>
      <w:pPr>
        <w:spacing w:after="150"/>
      </w:pPr>
      <w:r>
        <w:rPr/>
        <w:t xml:space="preserve">二、技术创新成为电饭锅行业核心动力</w:t>
      </w:r>
    </w:p>
    <w:p>
      <w:pPr>
        <w:spacing w:after="150"/>
      </w:pPr>
      <w:r>
        <w:rPr/>
        <w:t xml:space="preserve">三、2019-2023年起电饭锅贴上能效标识</w:t>
      </w:r>
    </w:p>
    <w:p>
      <w:pPr>
        <w:spacing w:after="150"/>
      </w:pPr>
      <w:r>
        <w:rPr/>
        <w:t xml:space="preserve">第二节 2019-2023年中国电饭锅价格走势分析</w:t>
      </w:r>
    </w:p>
    <w:p>
      <w:pPr>
        <w:spacing w:after="150"/>
      </w:pPr>
      <w:r>
        <w:rPr/>
        <w:t xml:space="preserve">一、产品价格回顾</w:t>
      </w:r>
    </w:p>
    <w:p>
      <w:pPr>
        <w:spacing w:after="150"/>
      </w:pPr>
      <w:r>
        <w:rPr/>
        <w:t xml:space="preserve">二、影响价格的因素分析</w:t>
      </w:r>
    </w:p>
    <w:p>
      <w:pPr>
        <w:spacing w:after="150"/>
      </w:pPr>
      <w:r>
        <w:rPr/>
        <w:t xml:space="preserve">三、未来价格预测分析</w:t>
      </w:r>
    </w:p>
    <w:p>
      <w:pPr>
        <w:spacing w:after="150"/>
      </w:pPr>
      <w:r>
        <w:rPr/>
        <w:t xml:space="preserve">第三节 2019-2023年中国电饭锅行业发展存在的问题分析</w:t>
      </w:r>
    </w:p>
    <w:p>
      <w:pPr>
        <w:spacing w:after="150"/>
      </w:pPr>
      <w:r>
        <w:rPr>
          <w:b w:val="1"/>
          <w:bCs w:val="1"/>
        </w:rPr>
        <w:t xml:space="preserve">第四章 2019-2023年中国电饭锅行业市场运行动态解析</w:t>
      </w:r>
    </w:p>
    <w:p>
      <w:pPr>
        <w:spacing w:after="150"/>
      </w:pPr>
      <w:r>
        <w:rPr/>
        <w:t xml:space="preserve">第一节 2019-2023年中国电饭锅市场现状分析</w:t>
      </w:r>
    </w:p>
    <w:p>
      <w:pPr>
        <w:spacing w:after="150"/>
      </w:pPr>
      <w:r>
        <w:rPr/>
        <w:t xml:space="preserve">一、紫砂电饭煲成市场主要产品</w:t>
      </w:r>
    </w:p>
    <w:p>
      <w:pPr>
        <w:spacing w:after="150"/>
      </w:pPr>
      <w:r>
        <w:rPr/>
        <w:t xml:space="preserve">二、威王进行电饭煲行业的技术升级</w:t>
      </w:r>
    </w:p>
    <w:p>
      <w:pPr>
        <w:spacing w:after="150"/>
      </w:pPr>
      <w:r>
        <w:rPr/>
        <w:t xml:space="preserve">三、外国品牌电饭煲在中国市场现状</w:t>
      </w:r>
    </w:p>
    <w:p>
      <w:pPr>
        <w:spacing w:after="150"/>
      </w:pPr>
      <w:r>
        <w:rPr/>
        <w:t xml:space="preserve">第二节 2019-2023年中国电饭锅市场运行动态分析</w:t>
      </w:r>
    </w:p>
    <w:p>
      <w:pPr>
        <w:spacing w:after="150"/>
      </w:pPr>
      <w:r>
        <w:rPr/>
        <w:t xml:space="preserve">一、电饭锅良莠不齐</w:t>
      </w:r>
    </w:p>
    <w:p>
      <w:pPr>
        <w:spacing w:after="150"/>
      </w:pPr>
      <w:r>
        <w:rPr/>
        <w:t xml:space="preserve">二、低端电饭锅大有市场</w:t>
      </w:r>
    </w:p>
    <w:p>
      <w:pPr>
        <w:spacing w:after="150"/>
      </w:pPr>
      <w:r>
        <w:rPr/>
        <w:t xml:space="preserve">三、西艾电器米汤电饭煲受市场欢迎</w:t>
      </w:r>
    </w:p>
    <w:p>
      <w:pPr>
        <w:spacing w:after="150"/>
      </w:pPr>
      <w:r>
        <w:rPr/>
        <w:t xml:space="preserve">第三节 2019-2023年中国电饭锅市场重点品牌分析</w:t>
      </w:r>
    </w:p>
    <w:p>
      <w:pPr>
        <w:spacing w:after="150"/>
      </w:pPr>
      <w:r>
        <w:rPr>
          <w:b w:val="1"/>
          <w:bCs w:val="1"/>
        </w:rPr>
        <w:t xml:space="preserve">第五章 2019-2023年中国电饭锅产量统计分析</w:t>
      </w:r>
    </w:p>
    <w:p>
      <w:pPr>
        <w:spacing w:after="150"/>
      </w:pPr>
      <w:r>
        <w:rPr/>
        <w:t xml:space="preserve">第一节 2019-2023年全国电饭锅产量分析</w:t>
      </w:r>
    </w:p>
    <w:p>
      <w:pPr>
        <w:spacing w:after="150"/>
      </w:pPr>
      <w:r>
        <w:rPr/>
        <w:t xml:space="preserve">第二节 2019-2023年主要省份电饭锅产量分析</w:t>
      </w:r>
    </w:p>
    <w:p>
      <w:pPr>
        <w:spacing w:after="150"/>
      </w:pPr>
      <w:r>
        <w:rPr/>
        <w:t xml:space="preserve">第三节 2019-2023年电饭锅产量集中度分析</w:t>
      </w:r>
    </w:p>
    <w:p>
      <w:pPr>
        <w:spacing w:after="150"/>
      </w:pPr>
      <w:r>
        <w:rPr>
          <w:b w:val="1"/>
          <w:bCs w:val="1"/>
        </w:rPr>
        <w:t xml:space="preserve">第六章 2019-2023年中国家用厨房电器具制造行业数据监测分析</w:t>
      </w:r>
    </w:p>
    <w:p>
      <w:pPr>
        <w:spacing w:after="150"/>
      </w:pPr>
      <w:r>
        <w:rPr/>
        <w:t xml:space="preserve">第一节 2019-2023年中国家用厨房电器具制造行业规模分析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2019-2023年中国家用厨房电器具制造行业结构分析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2019-2023年中国家用厨房电器具制造行业产值分析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2019-2023年中国家用厨房电器具制造行业盈利能力分析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2019-2023年中国电饭锅进出口数据监测分析</w:t>
      </w:r>
    </w:p>
    <w:p>
      <w:pPr>
        <w:spacing w:after="150"/>
      </w:pPr>
      <w:r>
        <w:rPr/>
        <w:t xml:space="preserve">第一节 2019-2023年中国电饭锅进口数据分析</w:t>
      </w:r>
    </w:p>
    <w:p>
      <w:pPr>
        <w:spacing w:after="150"/>
      </w:pPr>
      <w:r>
        <w:rPr/>
        <w:t xml:space="preserve">一、进口数量分析(85166030)</w:t>
      </w:r>
    </w:p>
    <w:p>
      <w:pPr>
        <w:spacing w:after="150"/>
      </w:pPr>
      <w:r>
        <w:rPr/>
        <w:t xml:space="preserve">二、进口金额分析</w:t>
      </w:r>
    </w:p>
    <w:p>
      <w:pPr>
        <w:spacing w:after="150"/>
      </w:pPr>
      <w:r>
        <w:rPr/>
        <w:t xml:space="preserve">第二节 2019-2023年中国电饭锅出口数据分析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2019-2023年中国电饭锅进出口平均单价分析</w:t>
      </w:r>
    </w:p>
    <w:p>
      <w:pPr>
        <w:spacing w:after="150"/>
      </w:pPr>
      <w:r>
        <w:rPr/>
        <w:t xml:space="preserve">第四节 2019-2023年中国电饭锅进出口国家及地区分析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2019-2023年中国电饭锅行业市场深度调研分析</w:t>
      </w:r>
    </w:p>
    <w:p>
      <w:pPr>
        <w:spacing w:after="150"/>
      </w:pPr>
      <w:r>
        <w:rPr/>
        <w:t xml:space="preserve">第一节 2019-2023年中国电饭锅市场消费者调查</w:t>
      </w:r>
    </w:p>
    <w:p>
      <w:pPr>
        <w:spacing w:after="150"/>
      </w:pPr>
      <w:r>
        <w:rPr/>
        <w:t xml:space="preserve">一、电饭锅市场调查对象情况分析</w:t>
      </w:r>
    </w:p>
    <w:p>
      <w:pPr>
        <w:spacing w:after="150"/>
      </w:pPr>
      <w:r>
        <w:rPr/>
        <w:t xml:space="preserve">二、电饭锅消费者消费习惯调查</w:t>
      </w:r>
    </w:p>
    <w:p>
      <w:pPr>
        <w:spacing w:after="150"/>
      </w:pPr>
      <w:r>
        <w:rPr/>
        <w:t xml:space="preserve">三、电饭锅消费者品牌状况调查</w:t>
      </w:r>
    </w:p>
    <w:p>
      <w:pPr>
        <w:spacing w:after="150"/>
      </w:pPr>
      <w:r>
        <w:rPr/>
        <w:t xml:space="preserve">第二节 2019-2023年中国电饭锅行业市场营销分析</w:t>
      </w:r>
    </w:p>
    <w:p>
      <w:pPr>
        <w:spacing w:after="150"/>
      </w:pPr>
      <w:r>
        <w:rPr/>
        <w:t xml:space="preserve">一、2019-2023年中国电饭锅营销渠道分析</w:t>
      </w:r>
    </w:p>
    <w:p>
      <w:pPr>
        <w:spacing w:after="150"/>
      </w:pPr>
      <w:r>
        <w:rPr/>
        <w:t xml:space="preserve">二、2019-2023年小家电市场营销特点分析</w:t>
      </w:r>
    </w:p>
    <w:p>
      <w:pPr>
        <w:spacing w:after="150"/>
      </w:pPr>
      <w:r>
        <w:rPr/>
        <w:t xml:space="preserve">三、小家电行业的广告投放分析</w:t>
      </w:r>
    </w:p>
    <w:p>
      <w:pPr>
        <w:spacing w:after="150"/>
      </w:pPr>
      <w:r>
        <w:rPr>
          <w:b w:val="1"/>
          <w:bCs w:val="1"/>
        </w:rPr>
        <w:t xml:space="preserve">第九章 2019-2023年中国电饭锅行业市场竞争格局分析</w:t>
      </w:r>
    </w:p>
    <w:p>
      <w:pPr>
        <w:spacing w:after="150"/>
      </w:pPr>
      <w:r>
        <w:rPr/>
        <w:t xml:space="preserve">第一节 2019-2023年中国电饭锅产业竞争现状分析</w:t>
      </w:r>
    </w:p>
    <w:p>
      <w:pPr>
        <w:spacing w:after="150"/>
      </w:pPr>
      <w:r>
        <w:rPr/>
        <w:t xml:space="preserve">一、产品品牌竞争格局分析</w:t>
      </w:r>
    </w:p>
    <w:p>
      <w:pPr>
        <w:spacing w:after="150"/>
      </w:pPr>
      <w:r>
        <w:rPr/>
        <w:t xml:space="preserve">二、技术竞争分析</w:t>
      </w:r>
    </w:p>
    <w:p>
      <w:pPr>
        <w:spacing w:after="150"/>
      </w:pPr>
      <w:r>
        <w:rPr/>
        <w:t xml:space="preserve">三、产品价格竞争分析</w:t>
      </w:r>
    </w:p>
    <w:p>
      <w:pPr>
        <w:spacing w:after="150"/>
      </w:pPr>
      <w:r>
        <w:rPr/>
        <w:t xml:space="preserve">第二节 2019-2023年中国电饭锅行业集中度分析</w:t>
      </w:r>
    </w:p>
    <w:p>
      <w:pPr>
        <w:spacing w:after="150"/>
      </w:pPr>
      <w:r>
        <w:rPr/>
        <w:t xml:space="preserve">一、电饭锅市场集中度分析</w:t>
      </w:r>
    </w:p>
    <w:p>
      <w:pPr>
        <w:spacing w:after="150"/>
      </w:pPr>
      <w:r>
        <w:rPr/>
        <w:t xml:space="preserve">二、电饭锅生产企业集中度分析</w:t>
      </w:r>
    </w:p>
    <w:p>
      <w:pPr>
        <w:spacing w:after="150"/>
      </w:pPr>
      <w:r>
        <w:rPr/>
        <w:t xml:space="preserve">第三节 2019-2023年中国电饭锅企业提升竞争力的策略分析</w:t>
      </w:r>
    </w:p>
    <w:p>
      <w:pPr>
        <w:spacing w:after="150"/>
      </w:pPr>
      <w:r>
        <w:rPr>
          <w:b w:val="1"/>
          <w:bCs w:val="1"/>
        </w:rPr>
        <w:t xml:space="preserve">第十章 中国电饭锅行业企业竞争指标对比分析</w:t>
      </w:r>
    </w:p>
    <w:p>
      <w:pPr>
        <w:spacing w:after="150"/>
      </w:pPr>
      <w:r>
        <w:rPr/>
        <w:t xml:space="preserve">第一节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浙江苏泊尔股份有限公司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TCL集团股份有限公司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佛山市顺德区爱德电器有限公司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浙江奔腾电器股份有限公司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三洋家用电器(苏州)有限公司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佛山市盛发电器有限公司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广东省湛江市家用电器工业有限公司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杭州松下厨房电器有限公司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广东半球实业集团公司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2019-2023年中国小家电行业运行动态分析</w:t>
      </w:r>
    </w:p>
    <w:p>
      <w:pPr>
        <w:spacing w:after="150"/>
      </w:pPr>
      <w:r>
        <w:rPr/>
        <w:t xml:space="preserve">第一节 2019-2023年中国小家电行业发展概述</w:t>
      </w:r>
    </w:p>
    <w:p>
      <w:pPr>
        <w:spacing w:after="150"/>
      </w:pPr>
      <w:r>
        <w:rPr/>
        <w:t xml:space="preserve">一、小家电产品分类</w:t>
      </w:r>
    </w:p>
    <w:p>
      <w:pPr>
        <w:spacing w:after="150"/>
      </w:pPr>
      <w:r>
        <w:rPr/>
        <w:t xml:space="preserve">二、中国小家电行业运作模式分析</w:t>
      </w:r>
    </w:p>
    <w:p>
      <w:pPr>
        <w:spacing w:after="150"/>
      </w:pPr>
      <w:r>
        <w:rPr/>
        <w:t xml:space="preserve">三、小家电行业进入制定标准时期</w:t>
      </w:r>
    </w:p>
    <w:p>
      <w:pPr>
        <w:spacing w:after="150"/>
      </w:pPr>
      <w:r>
        <w:rPr/>
        <w:t xml:space="preserve">第二节 2019-2023年中国厨卫小家电行业总体概况</w:t>
      </w:r>
    </w:p>
    <w:p>
      <w:pPr>
        <w:spacing w:after="150"/>
      </w:pPr>
      <w:r>
        <w:rPr/>
        <w:t xml:space="preserve">一、厨卫小家电行业现状分析</w:t>
      </w:r>
    </w:p>
    <w:p>
      <w:pPr>
        <w:spacing w:after="150"/>
      </w:pPr>
      <w:r>
        <w:rPr/>
        <w:t xml:space="preserve">二、厨卫小家电行业竞争状况分析</w:t>
      </w:r>
    </w:p>
    <w:p>
      <w:pPr>
        <w:spacing w:after="150"/>
      </w:pPr>
      <w:r>
        <w:rPr/>
        <w:t xml:space="preserve">三、厨卫小家电的营销渠道分析</w:t>
      </w:r>
    </w:p>
    <w:p>
      <w:pPr>
        <w:spacing w:after="150"/>
      </w:pPr>
      <w:r>
        <w:rPr/>
        <w:t xml:space="preserve">四、厨卫小家电良性发展规划</w:t>
      </w:r>
    </w:p>
    <w:p>
      <w:pPr>
        <w:spacing w:after="150"/>
      </w:pPr>
      <w:r>
        <w:rPr/>
        <w:t xml:space="preserve">第三节 2019-2023年中国小家电市场发展态势分析</w:t>
      </w:r>
    </w:p>
    <w:p>
      <w:pPr>
        <w:spacing w:after="150"/>
      </w:pPr>
      <w:r>
        <w:rPr/>
        <w:t xml:space="preserve">一、小家电市场概况</w:t>
      </w:r>
    </w:p>
    <w:p>
      <w:pPr>
        <w:spacing w:after="150"/>
      </w:pPr>
      <w:r>
        <w:rPr/>
        <w:t xml:space="preserve">二、国际小家电资本在中国市场的发展</w:t>
      </w:r>
    </w:p>
    <w:p>
      <w:pPr>
        <w:spacing w:after="150"/>
      </w:pPr>
      <w:r>
        <w:rPr/>
        <w:t xml:space="preserve">三、小家电市场竞争剖析</w:t>
      </w:r>
    </w:p>
    <w:p>
      <w:pPr>
        <w:spacing w:after="150"/>
      </w:pPr>
      <w:r>
        <w:rPr/>
        <w:t xml:space="preserve">四、小家电市场的问题分析</w:t>
      </w:r>
    </w:p>
    <w:p>
      <w:pPr>
        <w:spacing w:after="150"/>
      </w:pPr>
      <w:r>
        <w:rPr/>
        <w:t xml:space="preserve">五、小家电市场发展策略分析</w:t>
      </w:r>
    </w:p>
    <w:p>
      <w:pPr>
        <w:spacing w:after="150"/>
      </w:pPr>
      <w:r>
        <w:rPr>
          <w:b w:val="1"/>
          <w:bCs w:val="1"/>
        </w:rPr>
        <w:t xml:space="preserve">第十二章 2024-2029年中国电饭锅行业发展前景展望分析</w:t>
      </w:r>
    </w:p>
    <w:p>
      <w:pPr>
        <w:spacing w:after="150"/>
      </w:pPr>
      <w:r>
        <w:rPr/>
        <w:t xml:space="preserve">第一节 2024-2029年中国电饭锅行业的发展趋势分析</w:t>
      </w:r>
    </w:p>
    <w:p>
      <w:pPr>
        <w:spacing w:after="150"/>
      </w:pPr>
      <w:r>
        <w:rPr/>
        <w:t xml:space="preserve">一、电饭锅市场多元化发展分析</w:t>
      </w:r>
    </w:p>
    <w:p>
      <w:pPr>
        <w:spacing w:after="150"/>
      </w:pPr>
      <w:r>
        <w:rPr/>
        <w:t xml:space="preserve">二、电饭锅产品向多功能趋势发展</w:t>
      </w:r>
    </w:p>
    <w:p>
      <w:pPr>
        <w:spacing w:after="150"/>
      </w:pPr>
      <w:r>
        <w:rPr/>
        <w:t xml:space="preserve">三、陶晶健康饭煲将引领消费趋势</w:t>
      </w:r>
    </w:p>
    <w:p>
      <w:pPr>
        <w:spacing w:after="150"/>
      </w:pPr>
      <w:r>
        <w:rPr/>
        <w:t xml:space="preserve">第二节 2024-2029年中国电饭锅行业市场预测分析</w:t>
      </w:r>
    </w:p>
    <w:p>
      <w:pPr>
        <w:spacing w:after="150"/>
      </w:pPr>
      <w:r>
        <w:rPr/>
        <w:t xml:space="preserve">一、电饭锅产量预测分析</w:t>
      </w:r>
    </w:p>
    <w:p>
      <w:pPr>
        <w:spacing w:after="150"/>
      </w:pPr>
      <w:r>
        <w:rPr/>
        <w:t xml:space="preserve">二、电饭锅产品需求预测分析</w:t>
      </w:r>
    </w:p>
    <w:p>
      <w:pPr>
        <w:spacing w:after="150"/>
      </w:pPr>
      <w:r>
        <w:rPr/>
        <w:t xml:space="preserve">三、电饭锅市场进出口预测分析</w:t>
      </w:r>
    </w:p>
    <w:p>
      <w:pPr>
        <w:spacing w:after="150"/>
      </w:pPr>
      <w:r>
        <w:rPr/>
        <w:t xml:space="preserve">第三节 2024-2029年中国电饭锅行业盈利预测分析</w:t>
      </w:r>
    </w:p>
    <w:p>
      <w:pPr>
        <w:spacing w:after="150"/>
      </w:pPr>
      <w:r>
        <w:rPr>
          <w:b w:val="1"/>
          <w:bCs w:val="1"/>
        </w:rPr>
        <w:t xml:space="preserve">第十三章 2024-2029年中国电饭锅行业投资机会与风险分析</w:t>
      </w:r>
    </w:p>
    <w:p>
      <w:pPr>
        <w:spacing w:after="150"/>
      </w:pPr>
      <w:r>
        <w:rPr/>
        <w:t xml:space="preserve">第一节 2024-2029年中国电饭锅行业投资环境分析</w:t>
      </w:r>
    </w:p>
    <w:p>
      <w:pPr>
        <w:spacing w:after="150"/>
      </w:pPr>
      <w:r>
        <w:rPr/>
        <w:t xml:space="preserve">第二节 2024-2029年中国电饭锅行业投资机会分析</w:t>
      </w:r>
    </w:p>
    <w:p>
      <w:pPr>
        <w:spacing w:after="150"/>
      </w:pPr>
      <w:r>
        <w:rPr/>
        <w:t xml:space="preserve">一、电饭锅投资潜力分析</w:t>
      </w:r>
    </w:p>
    <w:p>
      <w:pPr>
        <w:spacing w:after="150"/>
      </w:pPr>
      <w:r>
        <w:rPr/>
        <w:t xml:space="preserve">二、电饭锅投资吸引力分析</w:t>
      </w:r>
    </w:p>
    <w:p>
      <w:pPr>
        <w:spacing w:after="150"/>
      </w:pPr>
      <w:r>
        <w:rPr/>
        <w:t xml:space="preserve">第三节 2024-2029年中国电饭锅行业投资风险分析</w:t>
      </w:r>
    </w:p>
    <w:p>
      <w:pPr>
        <w:spacing w:after="150"/>
      </w:pPr>
      <w:r>
        <w:rPr/>
        <w:t xml:space="preserve">一、市场竞争风险</w:t>
      </w:r>
    </w:p>
    <w:p>
      <w:pPr>
        <w:spacing w:after="150"/>
      </w:pPr>
      <w:r>
        <w:rPr/>
        <w:t xml:space="preserve">二、原材料风险</w:t>
      </w:r>
    </w:p>
    <w:p>
      <w:pPr>
        <w:spacing w:after="150"/>
      </w:pPr>
      <w:r>
        <w:rPr/>
        <w:t xml:space="preserve">三、政策分析</w:t>
      </w:r>
    </w:p>
    <w:p>
      <w:pPr>
        <w:spacing w:after="150"/>
      </w:pPr>
      <w:r>
        <w:rPr/>
        <w:t xml:space="preserve">四、外资进入风险</w:t>
      </w:r>
    </w:p>
    <w:p>
      <w:pPr>
        <w:spacing w:after="150"/>
      </w:pPr>
      <w:r>
        <w:rPr/>
        <w:t xml:space="preserve">五、技术风险</w:t>
      </w:r>
    </w:p>
    <w:p>
      <w:pPr>
        <w:spacing w:after="150"/>
      </w:pPr>
      <w:r>
        <w:rPr/>
        <w:t xml:space="preserve">第四节 中道泰和建议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图表：2019-2023年全国电饭锅产量分析</w:t>
      </w:r>
    </w:p>
    <w:p>
      <w:pPr>
        <w:spacing w:after="150"/>
      </w:pPr>
      <w:r>
        <w:rPr/>
        <w:t xml:space="preserve">图表：2019-2023年主要省份电饭锅产量分析</w:t>
      </w:r>
    </w:p>
    <w:p>
      <w:pPr>
        <w:spacing w:after="150"/>
      </w:pPr>
      <w:r>
        <w:rPr/>
        <w:t xml:space="preserve">图表：2019-2023年电饭锅产量集中度分析</w:t>
      </w:r>
    </w:p>
    <w:p>
      <w:pPr>
        <w:spacing w:after="150"/>
      </w:pPr>
      <w:r>
        <w:rPr/>
        <w:t xml:space="preserve">图表：2019-2023年中国电饭锅进口数量分析</w:t>
      </w:r>
    </w:p>
    <w:p>
      <w:pPr>
        <w:spacing w:after="150"/>
      </w:pPr>
      <w:r>
        <w:rPr/>
        <w:t xml:space="preserve">图表：2019-2023年中国电饭锅进口金额分析</w:t>
      </w:r>
    </w:p>
    <w:p>
      <w:pPr>
        <w:spacing w:after="150"/>
      </w:pPr>
      <w:r>
        <w:rPr/>
        <w:t xml:space="preserve">图表：2019-2023年中国电饭锅出口数量分析</w:t>
      </w:r>
    </w:p>
    <w:p>
      <w:pPr>
        <w:spacing w:after="150"/>
      </w:pPr>
      <w:r>
        <w:rPr/>
        <w:t xml:space="preserve">图表：2019-2023年中国电饭锅出口金额分析</w:t>
      </w:r>
    </w:p>
    <w:p>
      <w:pPr>
        <w:spacing w:after="150"/>
      </w:pPr>
      <w:r>
        <w:rPr/>
        <w:t xml:space="preserve">图表：2019-2023年中国电饭锅进出口平均单价分析</w:t>
      </w:r>
    </w:p>
    <w:p>
      <w:pPr>
        <w:spacing w:after="150"/>
      </w:pPr>
      <w:r>
        <w:rPr/>
        <w:t xml:space="preserve">图表：2019-2023年中国电饭锅进口国家及地区分析</w:t>
      </w:r>
    </w:p>
    <w:p>
      <w:pPr>
        <w:spacing w:after="150"/>
      </w:pPr>
      <w:r>
        <w:rPr/>
        <w:t xml:space="preserve">图表：2019-2023年中国电饭锅出口国家及地区分析</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图表：浙江苏泊尔股份有限公司主要经济指标走势图</w:t>
      </w:r>
    </w:p>
    <w:p>
      <w:pPr>
        <w:spacing w:after="150"/>
      </w:pPr>
      <w:r>
        <w:rPr/>
        <w:t xml:space="preserve">图表：浙江苏泊尔股份有限公司经营收入走势图</w:t>
      </w:r>
    </w:p>
    <w:p>
      <w:pPr>
        <w:spacing w:after="150"/>
      </w:pPr>
      <w:r>
        <w:rPr/>
        <w:t xml:space="preserve">图表：浙江苏泊尔股份有限公司盈利指标走势图</w:t>
      </w:r>
    </w:p>
    <w:p>
      <w:pPr>
        <w:spacing w:after="150"/>
      </w:pPr>
      <w:r>
        <w:rPr/>
        <w:t xml:space="preserve">图表：浙江苏泊尔股份有限公司负债情况图</w:t>
      </w:r>
    </w:p>
    <w:p>
      <w:pPr>
        <w:spacing w:after="150"/>
      </w:pPr>
      <w:r>
        <w:rPr/>
        <w:t xml:space="preserve">图表：浙江苏泊尔股份有限公司负债指标走势图</w:t>
      </w:r>
    </w:p>
    <w:p>
      <w:pPr>
        <w:spacing w:after="150"/>
      </w:pPr>
      <w:r>
        <w:rPr/>
        <w:t xml:space="preserve">图表：浙江苏泊尔股份有限公司运营能力指标走势图</w:t>
      </w:r>
    </w:p>
    <w:p>
      <w:pPr>
        <w:spacing w:after="150"/>
      </w:pPr>
      <w:r>
        <w:rPr/>
        <w:t xml:space="preserve">图表：浙江苏泊尔股份有限公司成长能力指标走势图</w:t>
      </w:r>
    </w:p>
    <w:p>
      <w:pPr>
        <w:spacing w:after="150"/>
      </w:pPr>
      <w:r>
        <w:rPr/>
        <w:t xml:space="preserve">图表：TCL集团股份有限公司主要经济指标走势图</w:t>
      </w:r>
    </w:p>
    <w:p>
      <w:pPr>
        <w:spacing w:after="150"/>
      </w:pPr>
      <w:r>
        <w:rPr/>
        <w:t xml:space="preserve">图表：TCL集团股份有限公司经营收入走势图</w:t>
      </w:r>
    </w:p>
    <w:p>
      <w:pPr>
        <w:spacing w:after="150"/>
      </w:pPr>
      <w:r>
        <w:rPr/>
        <w:t xml:space="preserve">图表：TCL集团股份有限公司盈利指标走势图</w:t>
      </w:r>
    </w:p>
    <w:p>
      <w:pPr>
        <w:spacing w:after="150"/>
      </w:pPr>
      <w:r>
        <w:rPr/>
        <w:t xml:space="preserve">图表：TCL集团股份有限公司负债情况图</w:t>
      </w:r>
    </w:p>
    <w:p>
      <w:pPr>
        <w:spacing w:after="150"/>
      </w:pPr>
      <w:r>
        <w:rPr/>
        <w:t xml:space="preserve">图表：TCL集团股份有限公司负债指标走势图</w:t>
      </w:r>
    </w:p>
    <w:p>
      <w:pPr>
        <w:spacing w:after="150"/>
      </w:pPr>
      <w:r>
        <w:rPr/>
        <w:t xml:space="preserve">图表：TCL集团股份有限公司运营能力指标走势图</w:t>
      </w:r>
    </w:p>
    <w:p>
      <w:pPr>
        <w:spacing w:after="150"/>
      </w:pPr>
      <w:r>
        <w:rPr/>
        <w:t xml:space="preserve">图表：TCL集团股份有限公司成长能力指标走势图</w:t>
      </w:r>
    </w:p>
    <w:p>
      <w:pPr>
        <w:spacing w:after="150"/>
      </w:pPr>
      <w:r>
        <w:rPr/>
        <w:t xml:space="preserve">图表：佛山市顺德区爱德电器有限公司主要经济指标走势图</w:t>
      </w:r>
    </w:p>
    <w:p>
      <w:pPr>
        <w:spacing w:after="150"/>
      </w:pPr>
      <w:r>
        <w:rPr/>
        <w:t xml:space="preserve">图表：佛山市顺德区爱德电器有限公司经营收入走势图</w:t>
      </w:r>
    </w:p>
    <w:p>
      <w:pPr>
        <w:spacing w:after="150"/>
      </w:pPr>
      <w:r>
        <w:rPr/>
        <w:t xml:space="preserve">图表：佛山市顺德区爱德电器有限公司盈利指标走势图</w:t>
      </w:r>
    </w:p>
    <w:p>
      <w:pPr>
        <w:spacing w:after="150"/>
      </w:pPr>
      <w:r>
        <w:rPr/>
        <w:t xml:space="preserve">图表：佛山市顺德区爱德电器有限公司负债情况图</w:t>
      </w:r>
    </w:p>
    <w:p>
      <w:pPr>
        <w:spacing w:after="150"/>
      </w:pPr>
      <w:r>
        <w:rPr/>
        <w:t xml:space="preserve">图表：佛山市顺德区爱德电器有限公司负债指标走势图</w:t>
      </w:r>
    </w:p>
    <w:p>
      <w:pPr>
        <w:spacing w:after="150"/>
      </w:pPr>
      <w:r>
        <w:rPr/>
        <w:t xml:space="preserve">图表：佛山市顺德区爱德电器有限公司运营能力指标走势图</w:t>
      </w:r>
    </w:p>
    <w:p>
      <w:pPr>
        <w:spacing w:after="150"/>
      </w:pPr>
      <w:r>
        <w:rPr/>
        <w:t xml:space="preserve">图表：佛山市顺德区爱德电器有限公司成长能力指标走势图</w:t>
      </w:r>
    </w:p>
    <w:p>
      <w:pPr>
        <w:spacing w:after="150"/>
      </w:pPr>
      <w:r>
        <w:rPr/>
        <w:t xml:space="preserve">图表：浙江奔腾电器股份有限公司主要经济指标走势图</w:t>
      </w:r>
    </w:p>
    <w:p>
      <w:pPr>
        <w:spacing w:after="150"/>
      </w:pPr>
      <w:r>
        <w:rPr/>
        <w:t xml:space="preserve">图表：浙江奔腾电器股份有限公司经营收入走势图</w:t>
      </w:r>
    </w:p>
    <w:p>
      <w:pPr>
        <w:spacing w:after="150"/>
      </w:pPr>
      <w:r>
        <w:rPr/>
        <w:t xml:space="preserve">图表：浙江奔腾电器股份有限公司盈利指标走势图</w:t>
      </w:r>
    </w:p>
    <w:p>
      <w:pPr>
        <w:spacing w:after="150"/>
      </w:pPr>
      <w:r>
        <w:rPr/>
        <w:t xml:space="preserve">图表：浙江奔腾电器股份有限公司负债情况图</w:t>
      </w:r>
    </w:p>
    <w:p>
      <w:pPr>
        <w:spacing w:after="150"/>
      </w:pPr>
      <w:r>
        <w:rPr/>
        <w:t xml:space="preserve">图表：浙江奔腾电器股份有限公司负债指标走势图</w:t>
      </w:r>
    </w:p>
    <w:p>
      <w:pPr>
        <w:spacing w:after="150"/>
      </w:pPr>
      <w:r>
        <w:rPr/>
        <w:t xml:space="preserve">图表：浙江奔腾电器股份有限公司运营能力指标走势图</w:t>
      </w:r>
    </w:p>
    <w:p>
      <w:pPr>
        <w:spacing w:after="150"/>
      </w:pPr>
      <w:r>
        <w:rPr/>
        <w:t xml:space="preserve">图表：浙江奔腾电器股份有限公司成长能力指标走势图</w:t>
      </w:r>
    </w:p>
    <w:p>
      <w:pPr>
        <w:spacing w:after="150"/>
      </w:pPr>
      <w:r>
        <w:rPr/>
        <w:t xml:space="preserve">图表：三洋家用电器(苏州)有限公司主要经济指标走势图</w:t>
      </w:r>
    </w:p>
    <w:p>
      <w:pPr>
        <w:spacing w:after="150"/>
      </w:pPr>
      <w:r>
        <w:rPr/>
        <w:t xml:space="preserve">图表：三洋家用电器(苏州)有限公司经营收入走势图</w:t>
      </w:r>
    </w:p>
    <w:p>
      <w:pPr>
        <w:spacing w:after="150"/>
      </w:pPr>
      <w:r>
        <w:rPr/>
        <w:t xml:space="preserve">图表：三洋家用电器(苏州)有限公司盈利指标走势图</w:t>
      </w:r>
    </w:p>
    <w:p>
      <w:pPr>
        <w:spacing w:after="150"/>
      </w:pPr>
      <w:r>
        <w:rPr/>
        <w:t xml:space="preserve">图表：三洋家用电器(苏州)有限公司负债情况图</w:t>
      </w:r>
    </w:p>
    <w:p>
      <w:pPr>
        <w:spacing w:after="150"/>
      </w:pPr>
      <w:r>
        <w:rPr/>
        <w:t xml:space="preserve">图表：三洋家用电器(苏州)有限公司负债指标走势图</w:t>
      </w:r>
    </w:p>
    <w:p>
      <w:pPr>
        <w:spacing w:after="150"/>
      </w:pPr>
      <w:r>
        <w:rPr/>
        <w:t xml:space="preserve">图表：三洋家用电器(苏州)有限公司运营能力指标走势图</w:t>
      </w:r>
    </w:p>
    <w:p>
      <w:pPr>
        <w:spacing w:after="150"/>
      </w:pPr>
      <w:r>
        <w:rPr/>
        <w:t xml:space="preserve">图表：三洋家用电器(苏州)有限公司成长能力指标走势图</w:t>
      </w:r>
    </w:p>
    <w:p>
      <w:pPr>
        <w:spacing w:after="150"/>
      </w:pPr>
      <w:r>
        <w:rPr/>
        <w:t xml:space="preserve">图表：佛山市盛发电器有限公司主要经济指标走势图</w:t>
      </w:r>
    </w:p>
    <w:p>
      <w:pPr>
        <w:spacing w:after="150"/>
      </w:pPr>
      <w:r>
        <w:rPr/>
        <w:t xml:space="preserve">图表：佛山市盛发电器有限公司经营收入走势图</w:t>
      </w:r>
    </w:p>
    <w:p>
      <w:pPr>
        <w:spacing w:after="150"/>
      </w:pPr>
      <w:r>
        <w:rPr/>
        <w:t xml:space="preserve">图表：佛山市盛发电器有限公司盈利指标走势图</w:t>
      </w:r>
    </w:p>
    <w:p>
      <w:pPr>
        <w:spacing w:after="150"/>
      </w:pPr>
      <w:r>
        <w:rPr/>
        <w:t xml:space="preserve">图表：佛山市盛发电器有限公司负债情况图</w:t>
      </w:r>
    </w:p>
    <w:p>
      <w:pPr>
        <w:spacing w:after="150"/>
      </w:pPr>
      <w:r>
        <w:rPr/>
        <w:t xml:space="preserve">图表：佛山市盛发电器有限公司负债指标走势图</w:t>
      </w:r>
    </w:p>
    <w:p>
      <w:pPr>
        <w:spacing w:after="150"/>
      </w:pPr>
      <w:r>
        <w:rPr/>
        <w:t xml:space="preserve">图表：佛山市盛发电器有限公司运营能力指标走势图</w:t>
      </w:r>
    </w:p>
    <w:p>
      <w:pPr>
        <w:spacing w:after="150"/>
      </w:pPr>
      <w:r>
        <w:rPr/>
        <w:t xml:space="preserve">图表：佛山市盛发电器有限公司成长能力指标走势图</w:t>
      </w:r>
    </w:p>
    <w:p>
      <w:pPr>
        <w:spacing w:after="150"/>
      </w:pPr>
      <w:r>
        <w:rPr/>
        <w:t xml:space="preserve">图表：广东省湛江市家用电器工业有限公司主要经济指标走势图</w:t>
      </w:r>
    </w:p>
    <w:p>
      <w:pPr>
        <w:spacing w:after="150"/>
      </w:pPr>
      <w:r>
        <w:rPr/>
        <w:t xml:space="preserve">图表：广东省湛江市家用电器工业有限公司经营收入走势图</w:t>
      </w:r>
    </w:p>
    <w:p>
      <w:pPr>
        <w:spacing w:after="150"/>
      </w:pPr>
      <w:r>
        <w:rPr/>
        <w:t xml:space="preserve">图表：广东省湛江市家用电器工业有限公司盈利指标走势图</w:t>
      </w:r>
    </w:p>
    <w:p>
      <w:pPr>
        <w:spacing w:after="150"/>
      </w:pPr>
      <w:r>
        <w:rPr/>
        <w:t xml:space="preserve">图表：广东省湛江市家用电器工业有限公司负债情况图</w:t>
      </w:r>
    </w:p>
    <w:p>
      <w:pPr>
        <w:spacing w:after="150"/>
      </w:pPr>
      <w:r>
        <w:rPr/>
        <w:t xml:space="preserve">图表：广东省湛江市家用电器工业有限公司负债指标走势图</w:t>
      </w:r>
    </w:p>
    <w:p>
      <w:pPr>
        <w:spacing w:after="150"/>
      </w:pPr>
      <w:r>
        <w:rPr/>
        <w:t xml:space="preserve">图表：广东省湛江市家用电器工业有限公司运营能力指标走势图</w:t>
      </w:r>
    </w:p>
    <w:p>
      <w:pPr>
        <w:spacing w:after="150"/>
      </w:pPr>
      <w:r>
        <w:rPr/>
        <w:t xml:space="preserve">图表：广东省湛江市家用电器工业有限公司成长能力指标走势图</w:t>
      </w:r>
    </w:p>
    <w:p>
      <w:pPr>
        <w:spacing w:after="150"/>
      </w:pPr>
      <w:r>
        <w:rPr/>
        <w:t xml:space="preserve">图表：杭州松下厨房电器有限公司主要经济指标走势图</w:t>
      </w:r>
    </w:p>
    <w:p>
      <w:pPr>
        <w:spacing w:after="150"/>
      </w:pPr>
      <w:r>
        <w:rPr/>
        <w:t xml:space="preserve">图表：杭州松下厨房电器有限公司经营收入走势图</w:t>
      </w:r>
    </w:p>
    <w:p>
      <w:pPr>
        <w:spacing w:after="150"/>
      </w:pPr>
      <w:r>
        <w:rPr/>
        <w:t xml:space="preserve">图表：杭州松下厨房电器有限公司盈利指标走势图</w:t>
      </w:r>
    </w:p>
    <w:p>
      <w:pPr>
        <w:spacing w:after="150"/>
      </w:pPr>
      <w:r>
        <w:rPr/>
        <w:t xml:space="preserve">图表：杭州松下厨房电器有限公司负债情况图</w:t>
      </w:r>
    </w:p>
    <w:p>
      <w:pPr>
        <w:spacing w:after="150"/>
      </w:pPr>
      <w:r>
        <w:rPr/>
        <w:t xml:space="preserve">图表：杭州松下厨房电器有限公司负债指标走势图</w:t>
      </w:r>
    </w:p>
    <w:p>
      <w:pPr>
        <w:spacing w:after="150"/>
      </w:pPr>
      <w:r>
        <w:rPr/>
        <w:t xml:space="preserve">图表：杭州松下厨房电器有限公司运营能力指标走势图</w:t>
      </w:r>
    </w:p>
    <w:p>
      <w:pPr>
        <w:spacing w:after="150"/>
      </w:pPr>
      <w:r>
        <w:rPr/>
        <w:t xml:space="preserve">图表：杭州松下厨房电器有限公司成长能力指标走势图</w:t>
      </w:r>
    </w:p>
    <w:p>
      <w:pPr>
        <w:spacing w:after="150"/>
      </w:pPr>
      <w:r>
        <w:rPr/>
        <w:t xml:space="preserve">图表：广东半球实业集团公司主要经济指标走势图</w:t>
      </w:r>
    </w:p>
    <w:p>
      <w:pPr>
        <w:spacing w:after="150"/>
      </w:pPr>
      <w:r>
        <w:rPr/>
        <w:t xml:space="preserve">图表：广东半球实业集团公司经营收入走势图</w:t>
      </w:r>
    </w:p>
    <w:p>
      <w:pPr>
        <w:spacing w:after="150"/>
      </w:pPr>
      <w:r>
        <w:rPr/>
        <w:t xml:space="preserve">图表：广东半球实业集团公司盈利指标走势图</w:t>
      </w:r>
    </w:p>
    <w:p>
      <w:pPr>
        <w:spacing w:after="150"/>
      </w:pPr>
      <w:r>
        <w:rPr/>
        <w:t xml:space="preserve">图表：广东半球实业集团公司负债情况图</w:t>
      </w:r>
    </w:p>
    <w:p>
      <w:pPr>
        <w:spacing w:after="150"/>
      </w:pPr>
      <w:r>
        <w:rPr/>
        <w:t xml:space="preserve">图表：广东半球实业集团公司负债指标走势图</w:t>
      </w:r>
    </w:p>
    <w:p>
      <w:pPr>
        <w:spacing w:after="150"/>
      </w:pPr>
      <w:r>
        <w:rPr/>
        <w:t xml:space="preserve">图表：广东半球实业集团公司运营能力指标走势图</w:t>
      </w:r>
    </w:p>
    <w:p>
      <w:pPr>
        <w:spacing w:after="150"/>
      </w:pPr>
      <w:r>
        <w:rPr/>
        <w:t xml:space="preserve">图表：广东半球实业集团公司成长能力指标走势图</w:t>
      </w:r>
    </w:p>
    <w:p>
      <w:pPr>
        <w:spacing w:after="150"/>
      </w:pPr>
      <w:r>
        <w:rPr/>
        <w:t xml:space="preserve">图表：2024-2029年中国电饭锅产量预测分析</w:t>
      </w:r>
    </w:p>
    <w:p>
      <w:pPr>
        <w:spacing w:after="150"/>
      </w:pPr>
      <w:r>
        <w:rPr/>
        <w:t xml:space="preserve">图表：2024-2029年中国电饭锅产品需求预测分析</w:t>
      </w:r>
    </w:p>
    <w:p>
      <w:pPr>
        <w:spacing w:after="150"/>
      </w:pPr>
      <w:r>
        <w:rPr/>
        <w:t xml:space="preserve">图表：2024-2029年中国电饭锅市场进出口预测分析</w:t>
      </w:r>
    </w:p>
    <w:p>
      <w:pPr>
        <w:spacing w:after="150"/>
      </w:pPr>
      <w:r>
        <w:rPr/>
        <w:t xml:space="preserve">图表：2024-2029年中国电饭锅行业盈利预测分析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2024-2029年中国电饭锅市场当前现状分析及未来发展趋势预测报告</dc:title>
  <dc:description>2024-2029年中国电饭锅市场当前现状分析及未来发展趋势预测报告</dc:description>
  <dc:subject>2024-2029年中国电饭锅市场当前现状分析及未来发展趋势预测报告</dc:subject>
  <cp:keywords>研究报告</cp:keywords>
  <cp:category>研究报告</cp:category>
  <cp:lastModifiedBy>北京中道泰和信息咨询有限公司</cp:lastModifiedBy>
  <dcterms:created xsi:type="dcterms:W3CDTF">2024-01-22T23:03:13+08:00</dcterms:created>
  <dcterms:modified xsi:type="dcterms:W3CDTF">2024-01-22T23:03:13+08:00</dcterms:modified>
</cp:coreProperties>
</file>

<file path=docProps/custom.xml><?xml version="1.0" encoding="utf-8"?>
<Properties xmlns="http://schemas.openxmlformats.org/officeDocument/2006/custom-properties" xmlns:vt="http://schemas.openxmlformats.org/officeDocument/2006/docPropsVTypes"/>
</file>