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2024-2029年中国针织衣行业深度剖析与投资分析咨询预测报告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针织衣行业发展概述</w:t>
      </w:r>
    </w:p>
    <w:p>
      <w:pPr>
        <w:spacing w:after="150"/>
      </w:pPr>
      <w:r>
        <w:rPr/>
        <w:t xml:space="preserve">第一节 针织衣行业定义及分类</w:t>
      </w:r>
    </w:p>
    <w:p>
      <w:pPr>
        <w:spacing w:after="150"/>
      </w:pPr>
      <w:r>
        <w:rPr/>
        <w:t xml:space="preserve">一、针织衣行业的定义</w:t>
      </w:r>
    </w:p>
    <w:p>
      <w:pPr>
        <w:spacing w:after="150"/>
      </w:pPr>
      <w:r>
        <w:rPr/>
        <w:t xml:space="preserve">二、针织衣产品的种类</w:t>
      </w:r>
    </w:p>
    <w:p>
      <w:pPr>
        <w:spacing w:after="150"/>
      </w:pPr>
      <w:r>
        <w:rPr/>
        <w:t xml:space="preserve">三、针织衣行业的特性</w:t>
      </w:r>
    </w:p>
    <w:p>
      <w:pPr>
        <w:spacing w:after="150"/>
      </w:pPr>
      <w:r>
        <w:rPr/>
        <w:t xml:space="preserve">第二节 针织衣行业的界定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第三节 针织衣行业发展成熟度分析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2019-2023年中国针织衣市场运行情况分析</w:t>
      </w:r>
    </w:p>
    <w:p>
      <w:pPr>
        <w:spacing w:after="150"/>
      </w:pPr>
      <w:r>
        <w:rPr/>
        <w:t xml:space="preserve">第一节 2019-2023年全国针织衣市场分析</w:t>
      </w:r>
    </w:p>
    <w:p>
      <w:pPr>
        <w:spacing w:after="150"/>
      </w:pPr>
      <w:r>
        <w:rPr/>
        <w:t xml:space="preserve">一、全国针织衣市场规模分析</w:t>
      </w:r>
    </w:p>
    <w:p>
      <w:pPr>
        <w:spacing w:after="150"/>
      </w:pPr>
      <w:r>
        <w:rPr/>
        <w:t xml:space="preserve">二、全国针织衣市场变化</w:t>
      </w:r>
    </w:p>
    <w:p>
      <w:pPr>
        <w:spacing w:after="150"/>
      </w:pPr>
      <w:r>
        <w:rPr/>
        <w:t xml:space="preserve">三、针织衣市场销量分析</w:t>
      </w:r>
    </w:p>
    <w:p>
      <w:pPr>
        <w:spacing w:after="150"/>
      </w:pPr>
      <w:r>
        <w:rPr/>
        <w:t xml:space="preserve">第二节 2019-2023年中国针织衣市场价格分析</w:t>
      </w:r>
    </w:p>
    <w:p>
      <w:pPr>
        <w:spacing w:after="150"/>
      </w:pPr>
      <w:r>
        <w:rPr/>
        <w:t xml:space="preserve">第三节 对中国针织衣市场的分析及思考</w:t>
      </w:r>
    </w:p>
    <w:p>
      <w:pPr>
        <w:spacing w:after="150"/>
      </w:pPr>
      <w:r>
        <w:rPr/>
        <w:t xml:space="preserve">一、针织衣市场特点</w:t>
      </w:r>
    </w:p>
    <w:p>
      <w:pPr>
        <w:spacing w:after="150"/>
      </w:pPr>
      <w:r>
        <w:rPr/>
        <w:t xml:space="preserve">二、针织衣市场分析</w:t>
      </w:r>
    </w:p>
    <w:p>
      <w:pPr>
        <w:spacing w:after="150"/>
      </w:pPr>
      <w:r>
        <w:rPr/>
        <w:t xml:space="preserve">三、针织衣市场变化的方向</w:t>
      </w:r>
    </w:p>
    <w:p>
      <w:pPr>
        <w:spacing w:after="150"/>
      </w:pPr>
      <w:r>
        <w:rPr/>
        <w:t xml:space="preserve">四、中国针织衣产业发展的新思路</w:t>
      </w:r>
    </w:p>
    <w:p>
      <w:pPr>
        <w:spacing w:after="150"/>
      </w:pPr>
      <w:r>
        <w:rPr/>
        <w:t xml:space="preserve">五、对中国针织衣产业发展的思考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2019-2023年一季度中国绒线（毛线）产量统计分析</w:t>
      </w:r>
    </w:p>
    <w:p>
      <w:pPr>
        <w:spacing w:after="150"/>
      </w:pPr>
      <w:r>
        <w:rPr/>
        <w:t xml:space="preserve">第一节 2019-2023年全国绒线(毛线)产量分析</w:t>
      </w:r>
    </w:p>
    <w:p>
      <w:pPr>
        <w:spacing w:after="150"/>
      </w:pPr>
      <w:r>
        <w:rPr/>
        <w:t xml:space="preserve">第二节 2019-2023年全国及主要省份绒线(毛线)产量分析</w:t>
      </w:r>
    </w:p>
    <w:p>
      <w:pPr>
        <w:spacing w:after="150"/>
      </w:pPr>
      <w:r>
        <w:rPr/>
        <w:t xml:space="preserve">第三节 2019-2023年绒线(毛线)产量集中度分析</w:t>
      </w:r>
    </w:p>
    <w:p>
      <w:pPr>
        <w:spacing w:after="150"/>
      </w:pPr>
      <w:r>
        <w:rPr>
          <w:b w:val="1"/>
          <w:bCs w:val="1"/>
        </w:rPr>
        <w:t xml:space="preserve">第四章 2019-2023年一季度中国针织衣品制造行业主要数据监测分析</w:t>
      </w:r>
    </w:p>
    <w:p>
      <w:pPr>
        <w:spacing w:after="150"/>
      </w:pPr>
      <w:r>
        <w:rPr/>
        <w:t xml:space="preserve">第一节 2019-2023年一季度中国针织衣品制造行业规模分析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2019-2023年中国针织衣品制造行业结构分析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2019-2023年一季度中国针织衣品制造行业产值分析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2019-2023年一季度中国针织衣品制造行业成本费用分析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2019-2023年一季度中国针织衣品制造行业盈利能力分析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2019-2023年中国针织衣行业关联产业发展分析</w:t>
      </w:r>
    </w:p>
    <w:p>
      <w:pPr>
        <w:spacing w:after="150"/>
      </w:pPr>
      <w:r>
        <w:rPr/>
        <w:t xml:space="preserve">第一节 针织衣服装</w:t>
      </w:r>
    </w:p>
    <w:p>
      <w:pPr>
        <w:spacing w:after="150"/>
      </w:pPr>
      <w:r>
        <w:rPr/>
        <w:t xml:space="preserve">一、行业发展特点分析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三、市场规模情况分析</w:t>
      </w:r>
    </w:p>
    <w:p>
      <w:pPr>
        <w:spacing w:after="150"/>
      </w:pPr>
      <w:r>
        <w:rPr/>
        <w:t xml:space="preserve">四、行业竞争格局分析</w:t>
      </w:r>
    </w:p>
    <w:p>
      <w:pPr>
        <w:spacing w:after="150"/>
      </w:pPr>
      <w:r>
        <w:rPr/>
        <w:t xml:space="preserve">五、行业发展趋势分析</w:t>
      </w:r>
    </w:p>
    <w:p>
      <w:pPr>
        <w:spacing w:after="150"/>
      </w:pPr>
      <w:r>
        <w:rPr/>
        <w:t xml:space="preserve">第二节 针织衣面料</w:t>
      </w:r>
    </w:p>
    <w:p>
      <w:pPr>
        <w:spacing w:after="150"/>
      </w:pPr>
      <w:r>
        <w:rPr/>
        <w:t xml:space="preserve">第三节 针织衣设备</w:t>
      </w:r>
    </w:p>
    <w:p>
      <w:pPr>
        <w:spacing w:after="150"/>
      </w:pPr>
      <w:r>
        <w:rPr>
          <w:b w:val="1"/>
          <w:bCs w:val="1"/>
        </w:rPr>
        <w:t xml:space="preserve">第六章 2019-2023年中国针织衣行业消费市场分析</w:t>
      </w:r>
    </w:p>
    <w:p>
      <w:pPr>
        <w:spacing w:after="150"/>
      </w:pPr>
      <w:r>
        <w:rPr/>
        <w:t xml:space="preserve">第一节 中国针织衣消费者收入分析</w:t>
      </w:r>
    </w:p>
    <w:p>
      <w:pPr>
        <w:spacing w:after="150"/>
      </w:pPr>
      <w:r>
        <w:rPr/>
        <w:t xml:space="preserve">一、中国人口、人民生活分析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第二节 2019-2023年中国针织衣消费市场状况分析</w:t>
      </w:r>
    </w:p>
    <w:p>
      <w:pPr>
        <w:spacing w:after="150"/>
      </w:pPr>
      <w:r>
        <w:rPr/>
        <w:t xml:space="preserve">一、针织衣行业消费特点</w:t>
      </w:r>
    </w:p>
    <w:p>
      <w:pPr>
        <w:spacing w:after="150"/>
      </w:pPr>
      <w:r>
        <w:rPr/>
        <w:t xml:space="preserve">二、针织衣消费者分析</w:t>
      </w:r>
    </w:p>
    <w:p>
      <w:pPr>
        <w:spacing w:after="150"/>
      </w:pPr>
      <w:r>
        <w:rPr/>
        <w:t xml:space="preserve">三、针织衣消费结构分析</w:t>
      </w:r>
    </w:p>
    <w:p>
      <w:pPr>
        <w:spacing w:after="150"/>
      </w:pPr>
      <w:r>
        <w:rPr/>
        <w:t xml:space="preserve">四、针织衣消费的市场变化</w:t>
      </w:r>
    </w:p>
    <w:p>
      <w:pPr>
        <w:spacing w:after="150"/>
      </w:pPr>
      <w:r>
        <w:rPr/>
        <w:t xml:space="preserve">五、针织衣市场的消费方向</w:t>
      </w:r>
    </w:p>
    <w:p>
      <w:pPr>
        <w:spacing w:after="150"/>
      </w:pPr>
      <w:r>
        <w:rPr/>
        <w:t xml:space="preserve">第三节 2019-2023年中国针织衣市场消费需求分析</w:t>
      </w:r>
    </w:p>
    <w:p>
      <w:pPr>
        <w:spacing w:after="150"/>
      </w:pPr>
      <w:r>
        <w:rPr/>
        <w:t xml:space="preserve">一、针织衣市场的消费需求变化</w:t>
      </w:r>
    </w:p>
    <w:p>
      <w:pPr>
        <w:spacing w:after="150"/>
      </w:pPr>
      <w:r>
        <w:rPr/>
        <w:t xml:space="preserve">二、针织衣行业的需求分析</w:t>
      </w:r>
    </w:p>
    <w:p>
      <w:pPr>
        <w:spacing w:after="150"/>
      </w:pPr>
      <w:r>
        <w:rPr/>
        <w:t xml:space="preserve">三、2019-2023年针织衣品牌市场消费需求分析</w:t>
      </w:r>
    </w:p>
    <w:p>
      <w:pPr>
        <w:spacing w:after="150"/>
      </w:pPr>
      <w:r>
        <w:rPr>
          <w:b w:val="1"/>
          <w:bCs w:val="1"/>
        </w:rPr>
        <w:t xml:space="preserve">第七章 2019-2023年中国针织衣行业市场竞争格局分析</w:t>
      </w:r>
    </w:p>
    <w:p>
      <w:pPr>
        <w:spacing w:after="150"/>
      </w:pPr>
      <w:r>
        <w:rPr/>
        <w:t xml:space="preserve">第一节 2019-2023年中国针织衣行业竞争结构分析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2019-2023年中国针织衣行业集中度分析</w:t>
      </w:r>
    </w:p>
    <w:p>
      <w:pPr>
        <w:spacing w:after="150"/>
      </w:pPr>
      <w:r>
        <w:rPr/>
        <w:t xml:space="preserve">一、针织衣品市场集中度分析</w:t>
      </w:r>
    </w:p>
    <w:p>
      <w:pPr>
        <w:spacing w:after="150"/>
      </w:pPr>
      <w:r>
        <w:rPr/>
        <w:t xml:space="preserve">二、针织衣品企业集中度分析</w:t>
      </w:r>
    </w:p>
    <w:p>
      <w:pPr>
        <w:spacing w:after="150"/>
      </w:pPr>
      <w:r>
        <w:rPr/>
        <w:t xml:space="preserve">三、针织衣品产量集中度分析</w:t>
      </w:r>
    </w:p>
    <w:p>
      <w:pPr>
        <w:spacing w:after="150"/>
      </w:pPr>
      <w:r>
        <w:rPr/>
        <w:t xml:space="preserve">第三节 2019-2023年中国针织衣企业竞争策略分析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2019-2023年中国针织衣行业产业集群竞争分析</w:t>
      </w:r>
    </w:p>
    <w:p>
      <w:pPr>
        <w:spacing w:after="150"/>
      </w:pPr>
      <w:r>
        <w:rPr/>
        <w:t xml:space="preserve">第一节 桐乡市濮院镇</w:t>
      </w:r>
    </w:p>
    <w:p>
      <w:pPr>
        <w:spacing w:after="150"/>
      </w:pPr>
      <w:r>
        <w:rPr/>
        <w:t xml:space="preserve">第二节 东莞市大朗镇</w:t>
      </w:r>
    </w:p>
    <w:p>
      <w:pPr>
        <w:spacing w:after="150"/>
      </w:pPr>
      <w:r>
        <w:rPr/>
        <w:t xml:space="preserve">第三节 汕头市澄海</w:t>
      </w:r>
    </w:p>
    <w:p>
      <w:pPr>
        <w:spacing w:after="150"/>
      </w:pPr>
      <w:r>
        <w:rPr/>
        <w:t xml:space="preserve">第四节 宁夏灵武</w:t>
      </w:r>
    </w:p>
    <w:p>
      <w:pPr>
        <w:spacing w:after="150"/>
      </w:pPr>
      <w:r>
        <w:rPr/>
        <w:t xml:space="preserve">第五节 北京地区</w:t>
      </w:r>
    </w:p>
    <w:p>
      <w:pPr>
        <w:spacing w:after="150"/>
      </w:pPr>
      <w:r>
        <w:rPr/>
        <w:t xml:space="preserve">第六节 山东海阳</w:t>
      </w:r>
    </w:p>
    <w:p>
      <w:pPr>
        <w:spacing w:after="150"/>
      </w:pPr>
      <w:r>
        <w:rPr/>
        <w:t xml:space="preserve">第七节 泉州南安</w:t>
      </w:r>
    </w:p>
    <w:p>
      <w:pPr>
        <w:spacing w:after="150"/>
      </w:pPr>
      <w:r>
        <w:rPr/>
        <w:t xml:space="preserve">第八节 内蒙古鄂尔多斯</w:t>
      </w:r>
    </w:p>
    <w:p>
      <w:pPr>
        <w:spacing w:after="150"/>
      </w:pPr>
      <w:r>
        <w:rPr>
          <w:b w:val="1"/>
          <w:bCs w:val="1"/>
        </w:rPr>
        <w:t xml:space="preserve">第九章 2019-2023年中国针织衣重点企业竞争分析</w:t>
      </w:r>
    </w:p>
    <w:p>
      <w:pPr>
        <w:spacing w:after="150"/>
      </w:pPr>
      <w:r>
        <w:rPr/>
        <w:t xml:space="preserve">第一节 汕尾市城区建大针织时装有限公司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南阳梦瑶毛衫进出口有限公司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大丰市同德有限责任公司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江苏世纪燎原针织有限公司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烟台凤凰王毛衫有限公司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敏兴毛织(海丰)有限公司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南通市燎原针织有限公司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纬兴毛织(海丰)有限公司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海丰县励嘉针织有限公司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海丰联岭针织有限公司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2019-2023年中国针织衣产业投资环境分析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2019-2023年中国针织衣产业政策环境分析</w:t>
      </w:r>
    </w:p>
    <w:p>
      <w:pPr>
        <w:spacing w:after="150"/>
      </w:pPr>
      <w:r>
        <w:rPr/>
        <w:t xml:space="preserve">一、针织衣产业政策分析</w:t>
      </w:r>
    </w:p>
    <w:p>
      <w:pPr>
        <w:spacing w:after="150"/>
      </w:pPr>
      <w:r>
        <w:rPr/>
        <w:t xml:space="preserve">二、针织衣相关政策影响分析</w:t>
      </w:r>
    </w:p>
    <w:p>
      <w:pPr>
        <w:spacing w:after="150"/>
      </w:pPr>
      <w:r>
        <w:rPr/>
        <w:t xml:space="preserve">三、针织衣产品进出口政策分析</w:t>
      </w:r>
    </w:p>
    <w:p>
      <w:pPr>
        <w:spacing w:after="150"/>
      </w:pPr>
      <w:r>
        <w:rPr/>
        <w:t xml:space="preserve">第三节 2019-2023年中国针织衣产业社会环境分析</w:t>
      </w:r>
    </w:p>
    <w:p>
      <w:pPr>
        <w:spacing w:after="150"/>
      </w:pPr>
      <w:r>
        <w:rPr>
          <w:b w:val="1"/>
          <w:bCs w:val="1"/>
        </w:rPr>
        <w:t xml:space="preserve">第十一章 2024-2029年中国针织衣行业发展趋势分析</w:t>
      </w:r>
    </w:p>
    <w:p>
      <w:pPr>
        <w:spacing w:after="150"/>
      </w:pPr>
      <w:r>
        <w:rPr/>
        <w:t xml:space="preserve">第一节 2024-2029年中国针织衣行业前景分析</w:t>
      </w:r>
    </w:p>
    <w:p>
      <w:pPr>
        <w:spacing w:after="150"/>
      </w:pPr>
      <w:r>
        <w:rPr/>
        <w:t xml:space="preserve">一、中国针织衣行业发展前景</w:t>
      </w:r>
    </w:p>
    <w:p>
      <w:pPr>
        <w:spacing w:after="150"/>
      </w:pPr>
      <w:r>
        <w:rPr/>
        <w:t xml:space="preserve">二、中国针织衣发展机遇分析</w:t>
      </w:r>
    </w:p>
    <w:p>
      <w:pPr>
        <w:spacing w:after="150"/>
      </w:pPr>
      <w:r>
        <w:rPr/>
        <w:t xml:space="preserve">三、金融危机对针织衣行业的影响分析</w:t>
      </w:r>
    </w:p>
    <w:p>
      <w:pPr>
        <w:spacing w:after="150"/>
      </w:pPr>
      <w:r>
        <w:rPr/>
        <w:t xml:space="preserve">第二节 2024-2029年中国针织衣市场趋势分析</w:t>
      </w:r>
    </w:p>
    <w:p>
      <w:pPr>
        <w:spacing w:after="150"/>
      </w:pPr>
      <w:r>
        <w:rPr/>
        <w:t xml:space="preserve">一、针织衣发展趋势分析</w:t>
      </w:r>
    </w:p>
    <w:p>
      <w:pPr>
        <w:spacing w:after="150"/>
      </w:pPr>
      <w:r>
        <w:rPr/>
        <w:t xml:space="preserve">二、针织衣技术革新趋势</w:t>
      </w:r>
    </w:p>
    <w:p>
      <w:pPr>
        <w:spacing w:after="150"/>
      </w:pPr>
      <w:r>
        <w:rPr/>
        <w:t xml:space="preserve">三、针织衣价格走势分析</w:t>
      </w:r>
    </w:p>
    <w:p>
      <w:pPr>
        <w:spacing w:after="150"/>
      </w:pPr>
      <w:r>
        <w:rPr/>
        <w:t xml:space="preserve">第三节 2024-2029年中国针织衣产业市场盈利预测分析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2024-2029年中国针织衣行业投资机会与风险分析</w:t>
      </w:r>
    </w:p>
    <w:p>
      <w:pPr>
        <w:spacing w:after="150"/>
      </w:pPr>
      <w:r>
        <w:rPr/>
        <w:t xml:space="preserve">第一节 2024-2029年中国针织衣行业投资环境分析</w:t>
      </w:r>
    </w:p>
    <w:p>
      <w:pPr>
        <w:spacing w:after="150"/>
      </w:pPr>
      <w:r>
        <w:rPr/>
        <w:t xml:space="preserve">第二节 2024-2029年中国针织衣行业投资机会分析</w:t>
      </w:r>
    </w:p>
    <w:p>
      <w:pPr>
        <w:spacing w:after="150"/>
      </w:pPr>
      <w:r>
        <w:rPr/>
        <w:t xml:space="preserve">一、针织衣投资潜力分析</w:t>
      </w:r>
    </w:p>
    <w:p>
      <w:pPr>
        <w:spacing w:after="150"/>
      </w:pPr>
      <w:r>
        <w:rPr/>
        <w:t xml:space="preserve">二、针织衣投资吸引力分析</w:t>
      </w:r>
    </w:p>
    <w:p>
      <w:pPr>
        <w:spacing w:after="150"/>
      </w:pPr>
      <w:r>
        <w:rPr/>
        <w:t xml:space="preserve">第三节 2024-2029年中国针织衣行业投资风险分析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业内权威专家建议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图表：针织衣行业产业链示意图</w:t>
      </w:r>
    </w:p>
    <w:p>
      <w:pPr>
        <w:spacing w:after="150"/>
      </w:pPr>
      <w:r>
        <w:rPr/>
        <w:t xml:space="preserve">图表：2019-2023年一季度针织衣行业上游产业供给情况</w:t>
      </w:r>
    </w:p>
    <w:p>
      <w:pPr>
        <w:spacing w:after="150"/>
      </w:pPr>
      <w:r>
        <w:rPr/>
        <w:t xml:space="preserve">图表：2019-2023年一季度针织衣行业下游行业需求情况</w:t>
      </w:r>
    </w:p>
    <w:p>
      <w:pPr>
        <w:spacing w:after="150"/>
      </w:pPr>
      <w:r>
        <w:rPr/>
        <w:t xml:space="preserve">图表：2019-2023年一季度针织衣行业全球发展状况</w:t>
      </w:r>
    </w:p>
    <w:p>
      <w:pPr>
        <w:spacing w:after="150"/>
      </w:pPr>
      <w:r>
        <w:rPr/>
        <w:t xml:space="preserve">图表：2019-2023年一季度针织衣行业企业数量</w:t>
      </w:r>
    </w:p>
    <w:p>
      <w:pPr>
        <w:spacing w:after="150"/>
      </w:pPr>
      <w:r>
        <w:rPr/>
        <w:t xml:space="preserve">图表：2019-2023年一季度针织衣行业企业数量走势图</w:t>
      </w:r>
    </w:p>
    <w:p>
      <w:pPr>
        <w:spacing w:after="150"/>
      </w:pPr>
      <w:r>
        <w:rPr/>
        <w:t xml:space="preserve">图表：2019-2023年一季度针织衣行业资产总额</w:t>
      </w:r>
    </w:p>
    <w:p>
      <w:pPr>
        <w:spacing w:after="150"/>
      </w:pPr>
      <w:r>
        <w:rPr/>
        <w:t xml:space="preserve">图表：2019-2023年一季度针织衣行业总资产增长趋势图</w:t>
      </w:r>
    </w:p>
    <w:p>
      <w:pPr>
        <w:spacing w:after="150"/>
      </w:pPr>
      <w:r>
        <w:rPr/>
        <w:t xml:space="preserve">图表：2019-2023年一季度针织衣行业利润总额</w:t>
      </w:r>
    </w:p>
    <w:p>
      <w:pPr>
        <w:spacing w:after="150"/>
      </w:pPr>
      <w:r>
        <w:rPr/>
        <w:t xml:space="preserve">图表：2019-2023年一季度针织衣行业利润总额增长趋势图</w:t>
      </w:r>
    </w:p>
    <w:p>
      <w:pPr>
        <w:spacing w:after="150"/>
      </w:pPr>
      <w:r>
        <w:rPr/>
        <w:t xml:space="preserve">图表：2019-2023年一季度针织衣行业销售收入</w:t>
      </w:r>
    </w:p>
    <w:p>
      <w:pPr>
        <w:spacing w:after="150"/>
      </w:pPr>
      <w:r>
        <w:rPr/>
        <w:t xml:space="preserve">图表：2019-2023年一季度针织衣行业销售收入增长趋势图</w:t>
      </w:r>
    </w:p>
    <w:p>
      <w:pPr>
        <w:spacing w:after="150"/>
      </w:pPr>
      <w:r>
        <w:rPr/>
        <w:t xml:space="preserve">图表：2019-2023年一季度针织衣业产销率趋势图</w:t>
      </w:r>
    </w:p>
    <w:p>
      <w:pPr>
        <w:spacing w:after="150"/>
      </w:pPr>
      <w:r>
        <w:rPr/>
        <w:t xml:space="preserve">图表：2019-2023年一季度针织衣行业盈利能力状况</w:t>
      </w:r>
    </w:p>
    <w:p>
      <w:pPr>
        <w:spacing w:after="150"/>
      </w:pPr>
      <w:r>
        <w:rPr/>
        <w:t xml:space="preserve">图表：2019-2023年一季度针织衣行业偿债能力状况</w:t>
      </w:r>
    </w:p>
    <w:p>
      <w:pPr>
        <w:spacing w:after="150"/>
      </w:pPr>
      <w:r>
        <w:rPr/>
        <w:t xml:space="preserve">图表：2019-2023年一季度针织衣行业营运能力状况</w:t>
      </w:r>
    </w:p>
    <w:p>
      <w:pPr>
        <w:spacing w:after="150"/>
      </w:pPr>
      <w:r>
        <w:rPr/>
        <w:t xml:space="preserve">图表：2019-2023年一季度针织衣行业发展能力状况</w:t>
      </w:r>
    </w:p>
    <w:p>
      <w:pPr>
        <w:spacing w:after="150"/>
      </w:pPr>
      <w:r>
        <w:rPr/>
        <w:t xml:space="preserve">图表：2019-2023年一季度针织衣行业需求状况</w:t>
      </w:r>
    </w:p>
    <w:p>
      <w:pPr>
        <w:spacing w:after="150"/>
      </w:pPr>
      <w:r>
        <w:rPr/>
        <w:t xml:space="preserve">图表：2024-2029年针织衣行业需求预测</w:t>
      </w:r>
    </w:p>
    <w:p>
      <w:pPr>
        <w:spacing w:after="150"/>
      </w:pPr>
      <w:r>
        <w:rPr/>
        <w:t xml:space="preserve">图表：2024-2029年针织衣行业市场规模预测</w:t>
      </w:r>
    </w:p>
    <w:p>
      <w:pPr>
        <w:spacing w:after="150"/>
      </w:pPr>
      <w:r>
        <w:rPr/>
        <w:t xml:space="preserve">图表：2024-2029年针织衣行业发展前景预测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2024-2029年中国针织衣行业深度剖析与投资分析咨询预测报告</dc:title>
  <dc:description>2024-2029年中国针织衣行业深度剖析与投资分析咨询预测报告</dc:description>
  <dc:subject>2024-2029年中国针织衣行业深度剖析与投资分析咨询预测报告</dc:subject>
  <cp:keywords>研究报告</cp:keywords>
  <cp:category>研究报告</cp:category>
  <cp:lastModifiedBy>北京中道泰和信息咨询有限公司</cp:lastModifiedBy>
  <dcterms:created xsi:type="dcterms:W3CDTF">2024-01-22T22:52:02+08:00</dcterms:created>
  <dcterms:modified xsi:type="dcterms:W3CDTF">2024-01-22T22:52:02+08:00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