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2024-2029年中国科技地产行业全景调研与投资发展趋势预测报告</w:t>
      </w:r>
    </w:p>
    <w:p>
      <w:pPr>
        <w:spacing w:after="150"/>
      </w:pPr>
      <w:r>
        <w:rPr>
          <w:b w:val="1"/>
          <w:bCs w:val="1"/>
        </w:rPr>
        <w:t xml:space="preserve">报告简介</w:t>
      </w:r>
    </w:p>
    <w:p>
      <w:pPr>
        <w:spacing w:after="150"/>
      </w:pPr>
      <w:r>
        <w:rPr/>
        <w:t xml:space="preserve">科技地产是以产业集群理论为基础，以创新型和成长型企业为客群，以战略性新兴产业为主导，以房地产开发为手段，遵循市场经济基本规律，通过专业化的园区开发运营和要素资源整合，打造高新技术产业集群，从而实现政府、入园企业和开发商三方的和谐发展与利益均衡，它是工业地产的高阶阶段。</w:t>
      </w:r>
    </w:p>
    <w:p>
      <w:pPr>
        <w:spacing w:after="150"/>
      </w:pPr>
      <w:r>
        <w:rPr/>
        <w:t xml:space="preserve">2018年国家科技改革推进重大科技创新取得新进展，为供给侧结构性改革提供强大支撑。加快实施国家科技重大专项——集中优势力量攻克关键技术瓶颈，对久攻不下的重大瓶颈和政策保障问题发挥“路线图”和推进组协调督导的作用，采取“帐台归零”的办法，形成倒逼机制，确保实现预期目标。全面启动实施“科技创新2030重大项目”——聚焦科技强国、航天强国、网络强国、数字中国等国家重大战略，加快创新2030重大项目实施，在战略必争领域抢占未来竞争制高点。按照“一项一策”原则，探索形成符合各重大项目特点的组织实施机制。统筹推进重大项目实施与国家实验室建设，统筹配置五大类计划资源，加大项目实施支持力度，强化与已有项目的接续。</w:t>
      </w:r>
    </w:p>
    <w:p>
      <w:pPr>
        <w:spacing w:after="150"/>
      </w:pPr>
      <w:r>
        <w:rPr/>
        <w:t xml:space="preserve">培育壮大智能化引领的新动能——培育壮大智能化引领的新动能。发布新一代人工智能重大科技项目指南和项目管理细则。加快推动重大科技项目实施和开放创新平台建设，强化人工智能技术突破和应用示范，推进互联网、大数据、人工智能和实体经济深度融合，培育壮大共享经济、数字经济、智能经济等新的经济形态。</w:t>
      </w:r>
    </w:p>
    <w:p>
      <w:pPr>
        <w:spacing w:after="150"/>
      </w:pPr>
      <w:r>
        <w:rPr/>
        <w:t xml:space="preserve">深入实施促进科技成果转移转化行动——加快推动成果转移转化示范区建设，支持若干有条件的省市开展示范工作，探索示范区联动机制，凝练推广成果转化机制模式。完善国家科技成果信息系统和国家科技成果转化项目库，强化科技成果转移转化服务体系建设，将科技成果转移转化推广工作向纵深推进。</w:t>
      </w:r>
    </w:p>
    <w:p>
      <w:pPr>
        <w:spacing w:after="150"/>
      </w:pPr>
      <w:r>
        <w:rPr/>
        <w:t xml:space="preserve">随着中国科技产业的快速发展，科技方面投入加大，各项科技研发及实验都需要场地，科技园等迅速发展，科技地产行业迎来发展机遇。</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科技地产及各相关行业的发展状况、市场供需形势、发展趋势等进行了分析，并重点分析了中国科技地产行业发展状况和特点，以及中国科技地产行业将面临的挑战、企业的发展策略等。报告还对科技地产行业进行了趋向研判，是科技地产开发、运营企业、科研、投资机构等单位准确了解目前科技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一、中国科技地产行业的定义</w:t>
      </w:r>
    </w:p>
    <w:p>
      <w:pPr>
        <w:spacing w:after="150"/>
      </w:pPr>
      <w:r>
        <w:rPr/>
        <w:t xml:space="preserve">二、科技地产与智能建筑的区别</w:t>
      </w:r>
    </w:p>
    <w:p>
      <w:pPr>
        <w:spacing w:after="150"/>
      </w:pPr>
      <w:r>
        <w:rPr/>
        <w:t xml:space="preserve">三、科技地产与绿色建筑的区别</w:t>
      </w:r>
    </w:p>
    <w:p>
      <w:pPr>
        <w:spacing w:after="150"/>
      </w:pPr>
      <w:r>
        <w:rPr/>
        <w:t xml:space="preserve">第二节 中国科技地产行业的发展历程</w:t>
      </w:r>
    </w:p>
    <w:p>
      <w:pPr>
        <w:spacing w:after="150"/>
      </w:pPr>
      <w:r>
        <w:rPr/>
        <w:t xml:space="preserve">一、中国科技地产行业的形成</w:t>
      </w:r>
    </w:p>
    <w:p>
      <w:pPr>
        <w:spacing w:after="150"/>
      </w:pPr>
      <w:r>
        <w:rPr/>
        <w:t xml:space="preserve">二、中国科技地产行业发展的历程</w:t>
      </w:r>
    </w:p>
    <w:p>
      <w:pPr>
        <w:spacing w:after="150"/>
      </w:pPr>
      <w:r>
        <w:rPr/>
        <w:t xml:space="preserve">第三节 发展科技地产行业的价值</w:t>
      </w:r>
    </w:p>
    <w:p>
      <w:pPr>
        <w:spacing w:after="150"/>
      </w:pPr>
      <w:r>
        <w:rPr/>
        <w:t xml:space="preserve">一、发展科技地产的社会价值</w:t>
      </w:r>
    </w:p>
    <w:p>
      <w:pPr>
        <w:spacing w:after="150"/>
      </w:pPr>
      <w:r>
        <w:rPr/>
        <w:t xml:space="preserve">二、发展科技地产的企业价值</w:t>
      </w:r>
    </w:p>
    <w:p>
      <w:pPr>
        <w:spacing w:after="150"/>
      </w:pPr>
      <w:r>
        <w:rPr/>
        <w:t xml:space="preserve">第四节 最近3-5年中国科技地产行业经济指标分析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第五节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中国科技地产行业发展环境分析</w:t>
      </w:r>
    </w:p>
    <w:p>
      <w:pPr>
        <w:spacing w:after="150"/>
      </w:pPr>
      <w:r>
        <w:rPr/>
        <w:t xml:space="preserve">第一节 中国房地产行业发展环境综合分析</w:t>
      </w:r>
    </w:p>
    <w:p>
      <w:pPr>
        <w:spacing w:after="150"/>
      </w:pPr>
      <w:r>
        <w:rPr/>
        <w:t xml:space="preserve">一、中国房地产行业发展环境综合分析</w:t>
      </w:r>
    </w:p>
    <w:p>
      <w:pPr>
        <w:spacing w:after="150"/>
      </w:pPr>
      <w:r>
        <w:rPr/>
        <w:t xml:space="preserve">1、中国gdp发展现状分析</w:t>
      </w:r>
    </w:p>
    <w:p>
      <w:pPr>
        <w:spacing w:after="150"/>
      </w:pPr>
      <w:r>
        <w:rPr/>
        <w:t xml:space="preserve">2、中国居民消费水平分析</w:t>
      </w:r>
    </w:p>
    <w:p>
      <w:pPr>
        <w:spacing w:after="150"/>
      </w:pPr>
      <w:r>
        <w:rPr/>
        <w:t xml:space="preserve">3、中国住宅投资分析</w:t>
      </w:r>
    </w:p>
    <w:p>
      <w:pPr>
        <w:spacing w:after="150"/>
      </w:pPr>
      <w:r>
        <w:rPr/>
        <w:t xml:space="preserve">4、中国商品住宅新开工情况分析</w:t>
      </w:r>
    </w:p>
    <w:p>
      <w:pPr>
        <w:spacing w:after="150"/>
      </w:pPr>
      <w:r>
        <w:rPr/>
        <w:t xml:space="preserve">5、中国商品住宅销售情况分析</w:t>
      </w:r>
    </w:p>
    <w:p>
      <w:pPr>
        <w:spacing w:after="150"/>
      </w:pPr>
      <w:r>
        <w:rPr/>
        <w:t xml:space="preserve">6、中国商品住宅平均销售价格分析</w:t>
      </w:r>
    </w:p>
    <w:p>
      <w:pPr>
        <w:spacing w:after="150"/>
      </w:pPr>
      <w:r>
        <w:rPr/>
        <w:t xml:space="preserve">二、华北地区房地产行业发展环境综合分析</w:t>
      </w:r>
    </w:p>
    <w:p>
      <w:pPr>
        <w:spacing w:after="150"/>
      </w:pPr>
      <w:r>
        <w:rPr/>
        <w:t xml:space="preserve">1、华北地区gdp发展现状分析</w:t>
      </w:r>
    </w:p>
    <w:p>
      <w:pPr>
        <w:spacing w:after="150"/>
      </w:pPr>
      <w:r>
        <w:rPr/>
        <w:t xml:space="preserve">2、华北地区居民消费水平分析</w:t>
      </w:r>
    </w:p>
    <w:p>
      <w:pPr>
        <w:spacing w:after="150"/>
      </w:pPr>
      <w:r>
        <w:rPr/>
        <w:t xml:space="preserve">3、华北地区住宅投资分析</w:t>
      </w:r>
    </w:p>
    <w:p>
      <w:pPr>
        <w:spacing w:after="150"/>
      </w:pPr>
      <w:r>
        <w:rPr/>
        <w:t xml:space="preserve">4、华北地区商品住宅新开工情况分析</w:t>
      </w:r>
    </w:p>
    <w:p>
      <w:pPr>
        <w:spacing w:after="150"/>
      </w:pPr>
      <w:r>
        <w:rPr/>
        <w:t xml:space="preserve">5、华北地区商品住宅销售情况分析</w:t>
      </w:r>
    </w:p>
    <w:p>
      <w:pPr>
        <w:spacing w:after="150"/>
      </w:pPr>
      <w:r>
        <w:rPr/>
        <w:t xml:space="preserve">6、华北地区商品住宅平均销售价格分析</w:t>
      </w:r>
    </w:p>
    <w:p>
      <w:pPr>
        <w:spacing w:after="150"/>
      </w:pPr>
      <w:r>
        <w:rPr/>
        <w:t xml:space="preserve">7、华北地区科技地产发展环境分析</w:t>
      </w:r>
    </w:p>
    <w:p>
      <w:pPr>
        <w:spacing w:after="150"/>
      </w:pPr>
      <w:r>
        <w:rPr/>
        <w:t xml:space="preserve">三、东北地区房地产行业发展环境综合分析</w:t>
      </w:r>
    </w:p>
    <w:p>
      <w:pPr>
        <w:spacing w:after="150"/>
      </w:pPr>
      <w:r>
        <w:rPr/>
        <w:t xml:space="preserve">1、东北地区gdp发展现状分析</w:t>
      </w:r>
    </w:p>
    <w:p>
      <w:pPr>
        <w:spacing w:after="150"/>
      </w:pPr>
      <w:r>
        <w:rPr/>
        <w:t xml:space="preserve">2、东北地区居民消费水平分析</w:t>
      </w:r>
    </w:p>
    <w:p>
      <w:pPr>
        <w:spacing w:after="150"/>
      </w:pPr>
      <w:r>
        <w:rPr/>
        <w:t xml:space="preserve">3、东北地区住宅投资分析</w:t>
      </w:r>
    </w:p>
    <w:p>
      <w:pPr>
        <w:spacing w:after="150"/>
      </w:pPr>
      <w:r>
        <w:rPr/>
        <w:t xml:space="preserve">4、东北地区商品住宅新开工情况分析</w:t>
      </w:r>
    </w:p>
    <w:p>
      <w:pPr>
        <w:spacing w:after="150"/>
      </w:pPr>
      <w:r>
        <w:rPr/>
        <w:t xml:space="preserve">5、东北地区商品住宅销售情况分析</w:t>
      </w:r>
    </w:p>
    <w:p>
      <w:pPr>
        <w:spacing w:after="150"/>
      </w:pPr>
      <w:r>
        <w:rPr/>
        <w:t xml:space="preserve">6、东北地区商品住宅平均销售价格分析</w:t>
      </w:r>
    </w:p>
    <w:p>
      <w:pPr>
        <w:spacing w:after="150"/>
      </w:pPr>
      <w:r>
        <w:rPr/>
        <w:t xml:space="preserve">7、华东地区科技地产发展环境分析</w:t>
      </w:r>
    </w:p>
    <w:p>
      <w:pPr>
        <w:spacing w:after="150"/>
      </w:pPr>
      <w:r>
        <w:rPr/>
        <w:t xml:space="preserve">四、华东地区房地产行业发展环境综合分析</w:t>
      </w:r>
    </w:p>
    <w:p>
      <w:pPr>
        <w:spacing w:after="150"/>
      </w:pPr>
      <w:r>
        <w:rPr/>
        <w:t xml:space="preserve">1、华东地区gdp发展现状分析</w:t>
      </w:r>
    </w:p>
    <w:p>
      <w:pPr>
        <w:spacing w:after="150"/>
      </w:pPr>
      <w:r>
        <w:rPr/>
        <w:t xml:space="preserve">2、华东地区居民消费水平分析</w:t>
      </w:r>
    </w:p>
    <w:p>
      <w:pPr>
        <w:spacing w:after="150"/>
      </w:pPr>
      <w:r>
        <w:rPr/>
        <w:t xml:space="preserve">3、华东地区住宅投资分析</w:t>
      </w:r>
    </w:p>
    <w:p>
      <w:pPr>
        <w:spacing w:after="150"/>
      </w:pPr>
      <w:r>
        <w:rPr/>
        <w:t xml:space="preserve">4、华东地区商品住宅新开工情况分析</w:t>
      </w:r>
    </w:p>
    <w:p>
      <w:pPr>
        <w:spacing w:after="150"/>
      </w:pPr>
      <w:r>
        <w:rPr/>
        <w:t xml:space="preserve">5、华东地区商品住宅销售情况分析</w:t>
      </w:r>
    </w:p>
    <w:p>
      <w:pPr>
        <w:spacing w:after="150"/>
      </w:pPr>
      <w:r>
        <w:rPr/>
        <w:t xml:space="preserve">6、华东地区商品住宅平均销售价格分析</w:t>
      </w:r>
    </w:p>
    <w:p>
      <w:pPr>
        <w:spacing w:after="150"/>
      </w:pPr>
      <w:r>
        <w:rPr/>
        <w:t xml:space="preserve">7、华东地区科技地产发展环境分析</w:t>
      </w:r>
    </w:p>
    <w:p>
      <w:pPr>
        <w:spacing w:after="150"/>
      </w:pPr>
      <w:r>
        <w:rPr/>
        <w:t xml:space="preserve">五、中南地区房地产行业发展环境综合分析</w:t>
      </w:r>
    </w:p>
    <w:p>
      <w:pPr>
        <w:spacing w:after="150"/>
      </w:pPr>
      <w:r>
        <w:rPr/>
        <w:t xml:space="preserve">1、中南地区gdp发展现状分析</w:t>
      </w:r>
    </w:p>
    <w:p>
      <w:pPr>
        <w:spacing w:after="150"/>
      </w:pPr>
      <w:r>
        <w:rPr/>
        <w:t xml:space="preserve">2、中南地区居民消费水平分析</w:t>
      </w:r>
    </w:p>
    <w:p>
      <w:pPr>
        <w:spacing w:after="150"/>
      </w:pPr>
      <w:r>
        <w:rPr/>
        <w:t xml:space="preserve">3、中南地区住宅投资分析</w:t>
      </w:r>
    </w:p>
    <w:p>
      <w:pPr>
        <w:spacing w:after="150"/>
      </w:pPr>
      <w:r>
        <w:rPr/>
        <w:t xml:space="preserve">4、中南地区商品住宅新开工情况分析</w:t>
      </w:r>
    </w:p>
    <w:p>
      <w:pPr>
        <w:spacing w:after="150"/>
      </w:pPr>
      <w:r>
        <w:rPr/>
        <w:t xml:space="preserve">5、中南地区商品住宅销售情况分析</w:t>
      </w:r>
    </w:p>
    <w:p>
      <w:pPr>
        <w:spacing w:after="150"/>
      </w:pPr>
      <w:r>
        <w:rPr/>
        <w:t xml:space="preserve">6、中南地区商品住宅平均销售价格分析</w:t>
      </w:r>
    </w:p>
    <w:p>
      <w:pPr>
        <w:spacing w:after="150"/>
      </w:pPr>
      <w:r>
        <w:rPr/>
        <w:t xml:space="preserve">7、中南地区科技地产发展环境分析</w:t>
      </w:r>
    </w:p>
    <w:p>
      <w:pPr>
        <w:spacing w:after="150"/>
      </w:pPr>
      <w:r>
        <w:rPr/>
        <w:t xml:space="preserve">六、西南地区房地产行业发展环境综合分析</w:t>
      </w:r>
    </w:p>
    <w:p>
      <w:pPr>
        <w:spacing w:after="150"/>
      </w:pPr>
      <w:r>
        <w:rPr/>
        <w:t xml:space="preserve">1、西南地区gdp发展现状分析</w:t>
      </w:r>
    </w:p>
    <w:p>
      <w:pPr>
        <w:spacing w:after="150"/>
      </w:pPr>
      <w:r>
        <w:rPr/>
        <w:t xml:space="preserve">2、西南地区居民消费水平分析</w:t>
      </w:r>
    </w:p>
    <w:p>
      <w:pPr>
        <w:spacing w:after="150"/>
      </w:pPr>
      <w:r>
        <w:rPr/>
        <w:t xml:space="preserve">3、西南地区住宅投资分析</w:t>
      </w:r>
    </w:p>
    <w:p>
      <w:pPr>
        <w:spacing w:after="150"/>
      </w:pPr>
      <w:r>
        <w:rPr/>
        <w:t xml:space="preserve">4、西南地区商品住宅新开工情况分析</w:t>
      </w:r>
    </w:p>
    <w:p>
      <w:pPr>
        <w:spacing w:after="150"/>
      </w:pPr>
      <w:r>
        <w:rPr/>
        <w:t xml:space="preserve">5、西南地区商品住宅销售情况分析</w:t>
      </w:r>
    </w:p>
    <w:p>
      <w:pPr>
        <w:spacing w:after="150"/>
      </w:pPr>
      <w:r>
        <w:rPr/>
        <w:t xml:space="preserve">6、西南地区商品住宅平均销售价格分析</w:t>
      </w:r>
    </w:p>
    <w:p>
      <w:pPr>
        <w:spacing w:after="150"/>
      </w:pPr>
      <w:r>
        <w:rPr/>
        <w:t xml:space="preserve">7、西南地区科技地产发展环境分析</w:t>
      </w:r>
    </w:p>
    <w:p>
      <w:pPr>
        <w:spacing w:after="150"/>
      </w:pPr>
      <w:r>
        <w:rPr/>
        <w:t xml:space="preserve">七、西北地区房地产行业发展环境综合分析</w:t>
      </w:r>
    </w:p>
    <w:p>
      <w:pPr>
        <w:spacing w:after="150"/>
      </w:pPr>
      <w:r>
        <w:rPr/>
        <w:t xml:space="preserve">1、西北地区gdp发展现状分析</w:t>
      </w:r>
    </w:p>
    <w:p>
      <w:pPr>
        <w:spacing w:after="150"/>
      </w:pPr>
      <w:r>
        <w:rPr/>
        <w:t xml:space="preserve">2、西北地区居民消费水平分析</w:t>
      </w:r>
    </w:p>
    <w:p>
      <w:pPr>
        <w:spacing w:after="150"/>
      </w:pPr>
      <w:r>
        <w:rPr/>
        <w:t xml:space="preserve">3、西北地区住宅投资分析</w:t>
      </w:r>
    </w:p>
    <w:p>
      <w:pPr>
        <w:spacing w:after="150"/>
      </w:pPr>
      <w:r>
        <w:rPr/>
        <w:t xml:space="preserve">4、西北地区商品住宅新开工情况分析</w:t>
      </w:r>
    </w:p>
    <w:p>
      <w:pPr>
        <w:spacing w:after="150"/>
      </w:pPr>
      <w:r>
        <w:rPr/>
        <w:t xml:space="preserve">5、西北地区商品住宅销售情况分析</w:t>
      </w:r>
    </w:p>
    <w:p>
      <w:pPr>
        <w:spacing w:after="150"/>
      </w:pPr>
      <w:r>
        <w:rPr/>
        <w:t xml:space="preserve">6、西北地区商品住宅平均销售价格分析</w:t>
      </w:r>
    </w:p>
    <w:p>
      <w:pPr>
        <w:spacing w:after="150"/>
      </w:pPr>
      <w:r>
        <w:rPr/>
        <w:t xml:space="preserve">7、西北地区科技地产发展环境分析</w:t>
      </w:r>
    </w:p>
    <w:p>
      <w:pPr>
        <w:spacing w:after="150"/>
      </w:pPr>
      <w:r>
        <w:rPr/>
        <w:t xml:space="preserve">第二节 中国土地市场供需平衡现状分析</w:t>
      </w:r>
    </w:p>
    <w:p>
      <w:pPr>
        <w:spacing w:after="150"/>
      </w:pPr>
      <w:r>
        <w:rPr/>
        <w:t xml:space="preserve">一、中国土地市场发展现状分析</w:t>
      </w:r>
    </w:p>
    <w:p>
      <w:pPr>
        <w:spacing w:after="150"/>
      </w:pPr>
      <w:r>
        <w:rPr/>
        <w:t xml:space="preserve">1、中国土地市场土地供应现状分析</w:t>
      </w:r>
    </w:p>
    <w:p>
      <w:pPr>
        <w:spacing w:after="150"/>
      </w:pPr>
      <w:r>
        <w:rPr/>
        <w:t xml:space="preserve">2、中国土地市场土地需求现状分析</w:t>
      </w:r>
    </w:p>
    <w:p>
      <w:pPr>
        <w:spacing w:after="150"/>
      </w:pPr>
      <w:r>
        <w:rPr/>
        <w:t xml:space="preserve">二、华北地区土地市场发展现状分析</w:t>
      </w:r>
    </w:p>
    <w:p>
      <w:pPr>
        <w:spacing w:after="150"/>
      </w:pPr>
      <w:r>
        <w:rPr/>
        <w:t xml:space="preserve">1、华北地区土地市场土地供应现状分析</w:t>
      </w:r>
    </w:p>
    <w:p>
      <w:pPr>
        <w:spacing w:after="150"/>
      </w:pPr>
      <w:r>
        <w:rPr/>
        <w:t xml:space="preserve">2、华北地区土地市场土地需求现状分析</w:t>
      </w:r>
    </w:p>
    <w:p>
      <w:pPr>
        <w:spacing w:after="150"/>
      </w:pPr>
      <w:r>
        <w:rPr/>
        <w:t xml:space="preserve">三、东北地区土地市场发展现状分析</w:t>
      </w:r>
    </w:p>
    <w:p>
      <w:pPr>
        <w:spacing w:after="150"/>
      </w:pPr>
      <w:r>
        <w:rPr/>
        <w:t xml:space="preserve">1、东北地区土地市场土地供应现状分析</w:t>
      </w:r>
    </w:p>
    <w:p>
      <w:pPr>
        <w:spacing w:after="150"/>
      </w:pPr>
      <w:r>
        <w:rPr/>
        <w:t xml:space="preserve">2、东北地区土地市场土地需求现状分析</w:t>
      </w:r>
    </w:p>
    <w:p>
      <w:pPr>
        <w:spacing w:after="150"/>
      </w:pPr>
      <w:r>
        <w:rPr/>
        <w:t xml:space="preserve">四、华东地区土地市场发展现状分析</w:t>
      </w:r>
    </w:p>
    <w:p>
      <w:pPr>
        <w:spacing w:after="150"/>
      </w:pPr>
      <w:r>
        <w:rPr/>
        <w:t xml:space="preserve">1、华东地区土地市场土地供应现状分析</w:t>
      </w:r>
    </w:p>
    <w:p>
      <w:pPr>
        <w:spacing w:after="150"/>
      </w:pPr>
      <w:r>
        <w:rPr/>
        <w:t xml:space="preserve">2、华东地区土地市场土地需求现状分析</w:t>
      </w:r>
    </w:p>
    <w:p>
      <w:pPr>
        <w:spacing w:after="150"/>
      </w:pPr>
      <w:r>
        <w:rPr/>
        <w:t xml:space="preserve">五、中南地区土地市场发展现状分析</w:t>
      </w:r>
    </w:p>
    <w:p>
      <w:pPr>
        <w:spacing w:after="150"/>
      </w:pPr>
      <w:r>
        <w:rPr/>
        <w:t xml:space="preserve">1、中南地区土地市场土地供应现状分析</w:t>
      </w:r>
    </w:p>
    <w:p>
      <w:pPr>
        <w:spacing w:after="150"/>
      </w:pPr>
      <w:r>
        <w:rPr/>
        <w:t xml:space="preserve">2、中南地区土地市场土地需求现状分析</w:t>
      </w:r>
    </w:p>
    <w:p>
      <w:pPr>
        <w:spacing w:after="150"/>
      </w:pPr>
      <w:r>
        <w:rPr/>
        <w:t xml:space="preserve">六、西南地区土地市场发展现状分析</w:t>
      </w:r>
    </w:p>
    <w:p>
      <w:pPr>
        <w:spacing w:after="150"/>
      </w:pPr>
      <w:r>
        <w:rPr/>
        <w:t xml:space="preserve">1、西南地区土地市场土地供应现状分析</w:t>
      </w:r>
    </w:p>
    <w:p>
      <w:pPr>
        <w:spacing w:after="150"/>
      </w:pPr>
      <w:r>
        <w:rPr/>
        <w:t xml:space="preserve">2、西南地区土地市场土地需求现状分析</w:t>
      </w:r>
    </w:p>
    <w:p>
      <w:pPr>
        <w:spacing w:after="150"/>
      </w:pPr>
      <w:r>
        <w:rPr/>
        <w:t xml:space="preserve">七、西北地区土地市场发展现状分析</w:t>
      </w:r>
    </w:p>
    <w:p>
      <w:pPr>
        <w:spacing w:after="150"/>
      </w:pPr>
      <w:r>
        <w:rPr/>
        <w:t xml:space="preserve">1、西北地区土地市场土地供应现状分析</w:t>
      </w:r>
    </w:p>
    <w:p>
      <w:pPr>
        <w:spacing w:after="150"/>
      </w:pPr>
      <w:r>
        <w:rPr/>
        <w:t xml:space="preserve">2、西北地区土地市场土地需求现状分析</w:t>
      </w:r>
    </w:p>
    <w:p>
      <w:pPr>
        <w:spacing w:after="150"/>
      </w:pPr>
      <w:r>
        <w:rPr/>
        <w:t xml:space="preserve">第三节 中国科技地产行业发展的政策环境</w:t>
      </w:r>
    </w:p>
    <w:p>
      <w:pPr>
        <w:spacing w:after="150"/>
      </w:pPr>
      <w:r>
        <w:rPr/>
        <w:t xml:space="preserve">一、科技地产行业发展的财政政策分析</w:t>
      </w:r>
    </w:p>
    <w:p>
      <w:pPr>
        <w:spacing w:after="150"/>
      </w:pPr>
      <w:r>
        <w:rPr/>
        <w:t xml:space="preserve">二、科技地产行业发展的税收政策分析</w:t>
      </w:r>
    </w:p>
    <w:p>
      <w:pPr>
        <w:spacing w:after="150"/>
      </w:pPr>
      <w:r>
        <w:rPr/>
        <w:t xml:space="preserve">三、科技地产行业发展的产业政策分析</w:t>
      </w:r>
    </w:p>
    <w:p>
      <w:pPr>
        <w:spacing w:after="150"/>
      </w:pPr>
      <w:r>
        <w:rPr>
          <w:b w:val="1"/>
          <w:bCs w:val="1"/>
        </w:rPr>
        <w:t xml:space="preserve">第二部分 行业深度分析</w:t>
      </w:r>
    </w:p>
    <w:p>
      <w:pPr>
        <w:spacing w:after="150"/>
      </w:pPr>
      <w:r>
        <w:rPr>
          <w:b w:val="1"/>
          <w:bCs w:val="1"/>
        </w:rPr>
        <w:t xml:space="preserve">第三章 中国科技地产行业运行现状分析</w:t>
      </w:r>
    </w:p>
    <w:p>
      <w:pPr>
        <w:spacing w:after="150"/>
      </w:pPr>
      <w:r>
        <w:rPr/>
        <w:t xml:space="preserve">第一节 中国科技地产行业发展状况分析</w:t>
      </w:r>
    </w:p>
    <w:p>
      <w:pPr>
        <w:spacing w:after="150"/>
      </w:pPr>
      <w:r>
        <w:rPr/>
        <w:t xml:space="preserve">一、中国科技地产行业发展阶段</w:t>
      </w:r>
    </w:p>
    <w:p>
      <w:pPr>
        <w:spacing w:after="150"/>
      </w:pPr>
      <w:r>
        <w:rPr/>
        <w:t xml:space="preserve">二、中国科技地产行业发展总体概况</w:t>
      </w:r>
    </w:p>
    <w:p>
      <w:pPr>
        <w:spacing w:after="150"/>
      </w:pPr>
      <w:r>
        <w:rPr/>
        <w:t xml:space="preserve">三、中国科技地产行业发展特点分析</w:t>
      </w:r>
    </w:p>
    <w:p>
      <w:pPr>
        <w:spacing w:after="150"/>
      </w:pPr>
      <w:r>
        <w:rPr/>
        <w:t xml:space="preserve">四、中国科技地产行业商业模式分析</w:t>
      </w:r>
    </w:p>
    <w:p>
      <w:pPr>
        <w:spacing w:after="150"/>
      </w:pPr>
      <w:r>
        <w:rPr/>
        <w:t xml:space="preserve">第二节 2019-2023年科技地产行业发展现状</w:t>
      </w:r>
    </w:p>
    <w:p>
      <w:pPr>
        <w:spacing w:after="150"/>
      </w:pPr>
      <w:r>
        <w:rPr/>
        <w:t xml:space="preserve">一、行业市场规模分析</w:t>
      </w:r>
    </w:p>
    <w:p>
      <w:pPr>
        <w:spacing w:after="150"/>
      </w:pPr>
      <w:r>
        <w:rPr/>
        <w:t xml:space="preserve">二、行业资产规模分析</w:t>
      </w:r>
    </w:p>
    <w:p>
      <w:pPr>
        <w:spacing w:after="150"/>
      </w:pPr>
      <w:r>
        <w:rPr/>
        <w:t xml:space="preserve">三、人员规模状况分析</w:t>
      </w:r>
    </w:p>
    <w:p>
      <w:pPr>
        <w:spacing w:after="150"/>
      </w:pPr>
      <w:r>
        <w:rPr/>
        <w:t xml:space="preserve">第三节 2019-2023年中国科技地产行业财务指标分析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科技地产认知状况分析</w:t>
      </w:r>
    </w:p>
    <w:p>
      <w:pPr>
        <w:spacing w:after="150"/>
      </w:pPr>
      <w:r>
        <w:rPr/>
        <w:t xml:space="preserve">一、科技地产的概念及普及情况</w:t>
      </w:r>
    </w:p>
    <w:p>
      <w:pPr>
        <w:spacing w:after="150"/>
      </w:pPr>
      <w:r>
        <w:rPr/>
        <w:t xml:space="preserve">二、科技地产标识认知情况分析</w:t>
      </w:r>
    </w:p>
    <w:p>
      <w:pPr>
        <w:spacing w:after="150"/>
      </w:pPr>
      <w:r>
        <w:rPr/>
        <w:t xml:space="preserve">第五节 科技地产的营销模式分析</w:t>
      </w:r>
    </w:p>
    <w:p>
      <w:pPr>
        <w:spacing w:after="150"/>
      </w:pPr>
      <w:r>
        <w:rPr/>
        <w:t xml:space="preserve">一、科技地产营销模式综述</w:t>
      </w:r>
    </w:p>
    <w:p>
      <w:pPr>
        <w:spacing w:after="150"/>
      </w:pPr>
      <w:r>
        <w:rPr/>
        <w:t xml:space="preserve">二、科技地产营销模式比较</w:t>
      </w:r>
    </w:p>
    <w:p>
      <w:pPr>
        <w:spacing w:after="150"/>
      </w:pPr>
      <w:r>
        <w:rPr/>
        <w:t xml:space="preserve">第六节 科技地产的物业管理模式分析</w:t>
      </w:r>
    </w:p>
    <w:p>
      <w:pPr>
        <w:spacing w:after="150"/>
      </w:pPr>
      <w:r>
        <w:rPr/>
        <w:t xml:space="preserve">一、科技地产物业管理模式综述</w:t>
      </w:r>
    </w:p>
    <w:p>
      <w:pPr>
        <w:spacing w:after="150"/>
      </w:pPr>
      <w:r>
        <w:rPr/>
        <w:t xml:space="preserve">二、科技地产物业管理模式比较</w:t>
      </w:r>
    </w:p>
    <w:p>
      <w:pPr>
        <w:spacing w:after="150"/>
      </w:pPr>
      <w:r>
        <w:rPr/>
        <w:t xml:space="preserve">第七节 科技地产的供需情况分析</w:t>
      </w:r>
    </w:p>
    <w:p>
      <w:pPr>
        <w:spacing w:after="150"/>
      </w:pPr>
      <w:r>
        <w:rPr/>
        <w:t xml:space="preserve">一、科技地产主要分布区域情况</w:t>
      </w:r>
    </w:p>
    <w:p>
      <w:pPr>
        <w:spacing w:after="150"/>
      </w:pPr>
      <w:r>
        <w:rPr/>
        <w:t xml:space="preserve">二、科技地产行业供给情况分析</w:t>
      </w:r>
    </w:p>
    <w:p>
      <w:pPr>
        <w:spacing w:after="150"/>
      </w:pPr>
      <w:r>
        <w:rPr/>
        <w:t xml:space="preserve">三、科技地产行业需求情况分析</w:t>
      </w:r>
    </w:p>
    <w:p>
      <w:pPr>
        <w:spacing w:after="150"/>
      </w:pPr>
      <w:r>
        <w:rPr>
          <w:b w:val="1"/>
          <w:bCs w:val="1"/>
        </w:rPr>
        <w:t xml:space="preserve">第四章 科技地产行业成本收益分析</w:t>
      </w:r>
    </w:p>
    <w:p>
      <w:pPr>
        <w:spacing w:after="150"/>
      </w:pPr>
      <w:r>
        <w:rPr/>
        <w:t xml:space="preserve">第一节 科技地产开发主要成本分析</w:t>
      </w:r>
    </w:p>
    <w:p>
      <w:pPr>
        <w:spacing w:after="150"/>
      </w:pPr>
      <w:r>
        <w:rPr/>
        <w:t xml:space="preserve">一、土地费用分析</w:t>
      </w:r>
    </w:p>
    <w:p>
      <w:pPr>
        <w:spacing w:after="150"/>
      </w:pPr>
      <w:r>
        <w:rPr/>
        <w:t xml:space="preserve">二、前期工程费用分析</w:t>
      </w:r>
    </w:p>
    <w:p>
      <w:pPr>
        <w:spacing w:after="150"/>
      </w:pPr>
      <w:r>
        <w:rPr/>
        <w:t xml:space="preserve">三、房屋开发建设费分析</w:t>
      </w:r>
    </w:p>
    <w:p>
      <w:pPr>
        <w:spacing w:after="150"/>
      </w:pPr>
      <w:r>
        <w:rPr/>
        <w:t xml:space="preserve">四、科技地产成本的分析</w:t>
      </w:r>
    </w:p>
    <w:p>
      <w:pPr>
        <w:spacing w:after="150"/>
      </w:pPr>
      <w:r>
        <w:rPr/>
        <w:t xml:space="preserve">第二节 科技地产开发收益分析</w:t>
      </w:r>
    </w:p>
    <w:p>
      <w:pPr>
        <w:spacing w:after="150"/>
      </w:pPr>
      <w:r>
        <w:rPr/>
        <w:t xml:space="preserve">一、经济收益分析</w:t>
      </w:r>
    </w:p>
    <w:p>
      <w:pPr>
        <w:spacing w:after="150"/>
      </w:pPr>
      <w:r>
        <w:rPr/>
        <w:t xml:space="preserve">二、品牌收益分析</w:t>
      </w:r>
    </w:p>
    <w:p>
      <w:pPr>
        <w:spacing w:after="150"/>
      </w:pPr>
      <w:r>
        <w:rPr/>
        <w:t xml:space="preserve">第三节 科技地产消费者收益分析</w:t>
      </w:r>
    </w:p>
    <w:p>
      <w:pPr>
        <w:spacing w:after="150"/>
      </w:pPr>
      <w:r>
        <w:rPr/>
        <w:t xml:space="preserve">一、经济收益分析</w:t>
      </w:r>
    </w:p>
    <w:p>
      <w:pPr>
        <w:spacing w:after="150"/>
      </w:pPr>
      <w:r>
        <w:rPr/>
        <w:t xml:space="preserve">二、健康收益分析</w:t>
      </w:r>
    </w:p>
    <w:p>
      <w:pPr>
        <w:spacing w:after="150"/>
      </w:pPr>
      <w:r>
        <w:rPr>
          <w:b w:val="1"/>
          <w:bCs w:val="1"/>
        </w:rPr>
        <w:t xml:space="preserve">第三部分 市场全景调研</w:t>
      </w:r>
    </w:p>
    <w:p>
      <w:pPr>
        <w:spacing w:after="150"/>
      </w:pPr>
      <w:r>
        <w:rPr>
          <w:b w:val="1"/>
          <w:bCs w:val="1"/>
        </w:rPr>
        <w:t xml:space="preserve">第五章 科技地产行业相关技术及成本分析</w:t>
      </w:r>
    </w:p>
    <w:p>
      <w:pPr>
        <w:spacing w:after="150"/>
      </w:pPr>
      <w:r>
        <w:rPr/>
        <w:t xml:space="preserve">第一节 外墙保温系统分析</w:t>
      </w:r>
    </w:p>
    <w:p>
      <w:pPr>
        <w:spacing w:after="150"/>
      </w:pPr>
      <w:r>
        <w:rPr/>
        <w:t xml:space="preserve">一、外墙系统技术发展现状分析</w:t>
      </w:r>
    </w:p>
    <w:p>
      <w:pPr>
        <w:spacing w:after="150"/>
      </w:pPr>
      <w:r>
        <w:rPr/>
        <w:t xml:space="preserve">1、膨胀聚苯板薄抹灰外墙外保温系统</w:t>
      </w:r>
    </w:p>
    <w:p>
      <w:pPr>
        <w:spacing w:after="150"/>
      </w:pPr>
      <w:r>
        <w:rPr/>
        <w:t xml:space="preserve">2、硬泡聚氨酯外墙外保系统</w:t>
      </w:r>
    </w:p>
    <w:p>
      <w:pPr>
        <w:spacing w:after="150"/>
      </w:pPr>
      <w:r>
        <w:rPr/>
        <w:t xml:space="preserve">二、外墙保温系统技术水平对成本的影响</w:t>
      </w:r>
    </w:p>
    <w:p>
      <w:pPr>
        <w:spacing w:after="150"/>
      </w:pPr>
      <w:r>
        <w:rPr/>
        <w:t xml:space="preserve">1、外墙保温系统成本构成分析</w:t>
      </w:r>
    </w:p>
    <w:p>
      <w:pPr>
        <w:spacing w:after="150"/>
      </w:pPr>
      <w:r>
        <w:rPr/>
        <w:t xml:space="preserve">2、技术水平对成本的影响</w:t>
      </w:r>
    </w:p>
    <w:p>
      <w:pPr>
        <w:spacing w:after="150"/>
      </w:pPr>
      <w:r>
        <w:rPr/>
        <w:t xml:space="preserve">第二节 外窗保温系统分析</w:t>
      </w:r>
    </w:p>
    <w:p>
      <w:pPr>
        <w:spacing w:after="150"/>
      </w:pPr>
      <w:r>
        <w:rPr/>
        <w:t xml:space="preserve">一、外窗保温系统技术发展现状分析</w:t>
      </w:r>
    </w:p>
    <w:p>
      <w:pPr>
        <w:spacing w:after="150"/>
      </w:pPr>
      <w:r>
        <w:rPr/>
        <w:t xml:space="preserve">二、外窗保温系统技术水平对成本的影响</w:t>
      </w:r>
    </w:p>
    <w:p>
      <w:pPr>
        <w:spacing w:after="150"/>
      </w:pPr>
      <w:r>
        <w:rPr/>
        <w:t xml:space="preserve">1、外窗保温系统成本构成分析</w:t>
      </w:r>
    </w:p>
    <w:p>
      <w:pPr>
        <w:spacing w:after="150"/>
      </w:pPr>
      <w:r>
        <w:rPr/>
        <w:t xml:space="preserve">2、技术水平对成本的影响</w:t>
      </w:r>
    </w:p>
    <w:p>
      <w:pPr>
        <w:spacing w:after="150"/>
      </w:pPr>
      <w:r>
        <w:rPr/>
        <w:t xml:space="preserve">第三节 屋内保温系统分析</w:t>
      </w:r>
    </w:p>
    <w:p>
      <w:pPr>
        <w:spacing w:after="150"/>
      </w:pPr>
      <w:r>
        <w:rPr/>
        <w:t xml:space="preserve">一、屋面保温系统技术发展现状分析</w:t>
      </w:r>
    </w:p>
    <w:p>
      <w:pPr>
        <w:spacing w:after="150"/>
      </w:pPr>
      <w:r>
        <w:rPr/>
        <w:t xml:space="preserve">1、喷涂硬泡聚氨酯屋面保温隔热技术(spf)</w:t>
      </w:r>
    </w:p>
    <w:p>
      <w:pPr>
        <w:spacing w:after="150"/>
      </w:pPr>
      <w:r>
        <w:rPr/>
        <w:t xml:space="preserve">2、泡沫混凝土屋面保温技术</w:t>
      </w:r>
    </w:p>
    <w:p>
      <w:pPr>
        <w:spacing w:after="150"/>
      </w:pPr>
      <w:r>
        <w:rPr/>
        <w:t xml:space="preserve">3、轻质陶粒混凝土在屋面保温技术</w:t>
      </w:r>
    </w:p>
    <w:p>
      <w:pPr>
        <w:spacing w:after="150"/>
      </w:pPr>
      <w:r>
        <w:rPr/>
        <w:t xml:space="preserve">二、屋面保温系统技术水平对成本的影响</w:t>
      </w:r>
    </w:p>
    <w:p>
      <w:pPr>
        <w:spacing w:after="150"/>
      </w:pPr>
      <w:r>
        <w:rPr/>
        <w:t xml:space="preserve">1、屋面保温系统成本构成分析</w:t>
      </w:r>
    </w:p>
    <w:p>
      <w:pPr>
        <w:spacing w:after="150"/>
      </w:pPr>
      <w:r>
        <w:rPr/>
        <w:t xml:space="preserve">2、技术水平对成本的影响</w:t>
      </w:r>
    </w:p>
    <w:p>
      <w:pPr>
        <w:spacing w:after="150"/>
      </w:pPr>
      <w:r>
        <w:rPr/>
        <w:t xml:space="preserve">第四节 外墙内保温系统分析</w:t>
      </w:r>
    </w:p>
    <w:p>
      <w:pPr>
        <w:spacing w:after="150"/>
      </w:pPr>
      <w:r>
        <w:rPr/>
        <w:t xml:space="preserve">一、外墙内保温系统技术发展现状分析</w:t>
      </w:r>
    </w:p>
    <w:p>
      <w:pPr>
        <w:spacing w:after="150"/>
      </w:pPr>
      <w:r>
        <w:rPr/>
        <w:t xml:space="preserve">二、外墙内保温系统技术水平对成本的影响</w:t>
      </w:r>
    </w:p>
    <w:p>
      <w:pPr>
        <w:spacing w:after="150"/>
      </w:pPr>
      <w:r>
        <w:rPr/>
        <w:t xml:space="preserve">1、外墙内保温系统成本构成分析</w:t>
      </w:r>
    </w:p>
    <w:p>
      <w:pPr>
        <w:spacing w:after="150"/>
      </w:pPr>
      <w:r>
        <w:rPr/>
        <w:t xml:space="preserve">2、技术水平对成本的影响</w:t>
      </w:r>
    </w:p>
    <w:p>
      <w:pPr>
        <w:spacing w:after="150"/>
      </w:pPr>
      <w:r>
        <w:rPr/>
        <w:t xml:space="preserve">第五节 地源热泵系统分析</w:t>
      </w:r>
    </w:p>
    <w:p>
      <w:pPr>
        <w:spacing w:after="150"/>
      </w:pPr>
      <w:r>
        <w:rPr/>
        <w:t xml:space="preserve">一、地源热泵系统技术发展现状分析</w:t>
      </w:r>
    </w:p>
    <w:p>
      <w:pPr>
        <w:spacing w:after="150"/>
      </w:pPr>
      <w:r>
        <w:rPr/>
        <w:t xml:space="preserve">二、地源热泵系统技术水平对成本分的影响</w:t>
      </w:r>
    </w:p>
    <w:p>
      <w:pPr>
        <w:spacing w:after="150"/>
      </w:pPr>
      <w:r>
        <w:rPr/>
        <w:t xml:space="preserve">1、地源热泵系统成本构成分析</w:t>
      </w:r>
    </w:p>
    <w:p>
      <w:pPr>
        <w:spacing w:after="150"/>
      </w:pPr>
      <w:r>
        <w:rPr/>
        <w:t xml:space="preserve">2、技术水平对成本的影响</w:t>
      </w:r>
    </w:p>
    <w:p>
      <w:pPr>
        <w:spacing w:after="150"/>
      </w:pPr>
      <w:r>
        <w:rPr/>
        <w:t xml:space="preserve">第六节 智能换风系统分析</w:t>
      </w:r>
    </w:p>
    <w:p>
      <w:pPr>
        <w:spacing w:after="150"/>
      </w:pPr>
      <w:r>
        <w:rPr/>
        <w:t xml:space="preserve">一、智能换风系统技术发展现状分析</w:t>
      </w:r>
    </w:p>
    <w:p>
      <w:pPr>
        <w:spacing w:after="150"/>
      </w:pPr>
      <w:r>
        <w:rPr/>
        <w:t xml:space="preserve">二、智能换风系统技术水平对成本的影响</w:t>
      </w:r>
    </w:p>
    <w:p>
      <w:pPr>
        <w:spacing w:after="150"/>
      </w:pPr>
      <w:r>
        <w:rPr/>
        <w:t xml:space="preserve">1、智能换风系统成本构成分析</w:t>
      </w:r>
    </w:p>
    <w:p>
      <w:pPr>
        <w:spacing w:after="150"/>
      </w:pPr>
      <w:r>
        <w:rPr/>
        <w:t xml:space="preserve">2、技术水平对成本的影响</w:t>
      </w:r>
    </w:p>
    <w:p>
      <w:pPr>
        <w:spacing w:after="150"/>
      </w:pPr>
      <w:r>
        <w:rPr/>
        <w:t xml:space="preserve">第七节 隔音降噪系统分析</w:t>
      </w:r>
    </w:p>
    <w:p>
      <w:pPr>
        <w:spacing w:after="150"/>
      </w:pPr>
      <w:r>
        <w:rPr/>
        <w:t xml:space="preserve">一、隔音降噪系统技术发展现状分析</w:t>
      </w:r>
    </w:p>
    <w:p>
      <w:pPr>
        <w:spacing w:after="150"/>
      </w:pPr>
      <w:r>
        <w:rPr/>
        <w:t xml:space="preserve">二、隔音降噪系统技术水平对成本的影响</w:t>
      </w:r>
    </w:p>
    <w:p>
      <w:pPr>
        <w:spacing w:after="150"/>
      </w:pPr>
      <w:r>
        <w:rPr/>
        <w:t xml:space="preserve">1、隔音降噪系统成本构成分析</w:t>
      </w:r>
    </w:p>
    <w:p>
      <w:pPr>
        <w:spacing w:after="150"/>
      </w:pPr>
      <w:r>
        <w:rPr/>
        <w:t xml:space="preserve">2、技术水平对成本的影响</w:t>
      </w:r>
    </w:p>
    <w:p>
      <w:pPr>
        <w:spacing w:after="150"/>
      </w:pPr>
      <w:r>
        <w:rPr/>
        <w:t xml:space="preserve">第八节 太阳能集热系统分析</w:t>
      </w:r>
    </w:p>
    <w:p>
      <w:pPr>
        <w:spacing w:after="150"/>
      </w:pPr>
      <w:r>
        <w:rPr/>
        <w:t xml:space="preserve">一、太阳能集热系统技术发展现状分析</w:t>
      </w:r>
    </w:p>
    <w:p>
      <w:pPr>
        <w:spacing w:after="150"/>
      </w:pPr>
      <w:r>
        <w:rPr/>
        <w:t xml:space="preserve">二、太阳能集热系统技术水平对成本的影响</w:t>
      </w:r>
    </w:p>
    <w:p>
      <w:pPr>
        <w:spacing w:after="150"/>
      </w:pPr>
      <w:r>
        <w:rPr/>
        <w:t xml:space="preserve">1、太阳能集热系统成本构成分析</w:t>
      </w:r>
    </w:p>
    <w:p>
      <w:pPr>
        <w:spacing w:after="150"/>
      </w:pPr>
      <w:r>
        <w:rPr/>
        <w:t xml:space="preserve">2、技术水平对成本的影响</w:t>
      </w:r>
    </w:p>
    <w:p>
      <w:pPr>
        <w:spacing w:after="150"/>
      </w:pPr>
      <w:r>
        <w:rPr/>
        <w:t xml:space="preserve">第九节 智能家居系统分析</w:t>
      </w:r>
    </w:p>
    <w:p>
      <w:pPr>
        <w:spacing w:after="150"/>
      </w:pPr>
      <w:r>
        <w:rPr/>
        <w:t xml:space="preserve">一、智能家居系统技术发展现状分析</w:t>
      </w:r>
    </w:p>
    <w:p>
      <w:pPr>
        <w:spacing w:after="150"/>
      </w:pPr>
      <w:r>
        <w:rPr/>
        <w:t xml:space="preserve">二、智能家居系统技术水平对成本的影响</w:t>
      </w:r>
    </w:p>
    <w:p>
      <w:pPr>
        <w:spacing w:after="150"/>
      </w:pPr>
      <w:r>
        <w:rPr/>
        <w:t xml:space="preserve">1、智能家居系统成本构成分析</w:t>
      </w:r>
    </w:p>
    <w:p>
      <w:pPr>
        <w:spacing w:after="150"/>
      </w:pPr>
      <w:r>
        <w:rPr/>
        <w:t xml:space="preserve">2、技术水平对成本的影响</w:t>
      </w:r>
    </w:p>
    <w:p>
      <w:pPr>
        <w:spacing w:after="150"/>
      </w:pPr>
      <w:r>
        <w:rPr/>
        <w:t xml:space="preserve">第十节 混凝土天棚辐射系统分析</w:t>
      </w:r>
    </w:p>
    <w:p>
      <w:pPr>
        <w:spacing w:after="150"/>
      </w:pPr>
      <w:r>
        <w:rPr/>
        <w:t xml:space="preserve">一、混凝土天棚辐射系统技术发展现状分析</w:t>
      </w:r>
    </w:p>
    <w:p>
      <w:pPr>
        <w:spacing w:after="150"/>
      </w:pPr>
      <w:r>
        <w:rPr/>
        <w:t xml:space="preserve">二、混凝土天棚辐射系统技术水平对成本的影响</w:t>
      </w:r>
    </w:p>
    <w:p>
      <w:pPr>
        <w:spacing w:after="150"/>
      </w:pPr>
      <w:r>
        <w:rPr/>
        <w:t xml:space="preserve">1、混凝土天棚辐射系统成本构成分析</w:t>
      </w:r>
    </w:p>
    <w:p>
      <w:pPr>
        <w:spacing w:after="150"/>
      </w:pPr>
      <w:r>
        <w:rPr/>
        <w:t xml:space="preserve">2、技术水平对成本的影响</w:t>
      </w:r>
    </w:p>
    <w:p>
      <w:pPr>
        <w:spacing w:after="150"/>
      </w:pPr>
      <w:r>
        <w:rPr>
          <w:b w:val="1"/>
          <w:bCs w:val="1"/>
        </w:rPr>
        <w:t xml:space="preserve">第六章 中国科技地产行业经典项目分析</w:t>
      </w:r>
    </w:p>
    <w:p>
      <w:pPr>
        <w:spacing w:after="150"/>
      </w:pPr>
      <w:r>
        <w:rPr/>
        <w:t xml:space="preserve">第一节 南京朗诗国际街区项目分析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第二节 上海朗诗绿色街区项目分析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第三节 当代太原万国城moma项目分析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第四节 交大房产归谷国际住区项目分析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b w:val="1"/>
          <w:bCs w:val="1"/>
        </w:rPr>
        <w:t xml:space="preserve">第四部分 竞争格局分析</w:t>
      </w:r>
    </w:p>
    <w:p>
      <w:pPr>
        <w:spacing w:after="150"/>
      </w:pPr>
      <w:r>
        <w:rPr>
          <w:b w:val="1"/>
          <w:bCs w:val="1"/>
        </w:rPr>
        <w:t xml:space="preserve">第七章 2024-2029年科技地产行业竞争形势及策略</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二、科技地产行业企业间竞争格局分析</w:t>
      </w:r>
    </w:p>
    <w:p>
      <w:pPr>
        <w:spacing w:after="150"/>
      </w:pPr>
      <w:r>
        <w:rPr/>
        <w:t xml:space="preserve">三、科技地产行业集中度分析</w:t>
      </w:r>
    </w:p>
    <w:p>
      <w:pPr>
        <w:spacing w:after="150"/>
      </w:pPr>
      <w:r>
        <w:rPr/>
        <w:t xml:space="preserve">四、科技地产行业swot分析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二、中国科技地产行业竞争力分析</w:t>
      </w:r>
    </w:p>
    <w:p>
      <w:pPr>
        <w:spacing w:after="150"/>
      </w:pPr>
      <w:r>
        <w:rPr/>
        <w:t xml:space="preserve">三、中国科技地产竞争力优势分析</w:t>
      </w:r>
    </w:p>
    <w:p>
      <w:pPr>
        <w:spacing w:after="150"/>
      </w:pPr>
      <w:r>
        <w:rPr/>
        <w:t xml:space="preserve">四、科技地产行业主要企业竞争力分析</w:t>
      </w:r>
    </w:p>
    <w:p>
      <w:pPr>
        <w:spacing w:after="150"/>
      </w:pPr>
      <w:r>
        <w:rPr/>
        <w:t xml:space="preserve">第三节 2019-2023年科技地产行业竞争格局分析</w:t>
      </w:r>
    </w:p>
    <w:p>
      <w:pPr>
        <w:spacing w:after="150"/>
      </w:pPr>
      <w:r>
        <w:rPr/>
        <w:t xml:space="preserve">一、2019-2023年国内外科技地产竞争分析</w:t>
      </w:r>
    </w:p>
    <w:p>
      <w:pPr>
        <w:spacing w:after="150"/>
      </w:pPr>
      <w:r>
        <w:rPr/>
        <w:t xml:space="preserve">二、2019-2023年中国科技地产市场竞争分析</w:t>
      </w:r>
    </w:p>
    <w:p>
      <w:pPr>
        <w:spacing w:after="150"/>
      </w:pPr>
      <w:r>
        <w:rPr/>
        <w:t xml:space="preserve">三、2019-2023年中国科技地产市场集中度分析</w:t>
      </w:r>
    </w:p>
    <w:p>
      <w:pPr>
        <w:spacing w:after="150"/>
      </w:pPr>
      <w:r>
        <w:rPr/>
        <w:t xml:space="preserve">四、2019-2023年国内主要科技地产企业动向</w:t>
      </w:r>
    </w:p>
    <w:p>
      <w:pPr>
        <w:spacing w:after="150"/>
      </w:pPr>
      <w:r>
        <w:rPr/>
        <w:t xml:space="preserve">第四节 科技地产市场竞争策略分析</w:t>
      </w:r>
    </w:p>
    <w:p>
      <w:pPr>
        <w:spacing w:after="150"/>
      </w:pPr>
      <w:r>
        <w:rPr>
          <w:b w:val="1"/>
          <w:bCs w:val="1"/>
        </w:rPr>
        <w:t xml:space="preserve">第八章 2024-2029年科技地产行业领先企业经营形势分析</w:t>
      </w:r>
    </w:p>
    <w:p>
      <w:pPr>
        <w:spacing w:after="150"/>
      </w:pPr>
      <w:r>
        <w:rPr/>
        <w:t xml:space="preserve">第一节 朗诗集团股份有限公司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第二节 万科企业股份有限公司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第三节 当代节能置业股份有限公司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第四节 成都交大房产开发有限责任公司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第五节 北京城建投资股份发展有限公司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第六节 北京国华置业有限公司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第七节 天津住宅建设发展集团有限公司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第八节 柏庄置业有限公司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第九节 北京天恒置业集团有限公司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第十节 金都房产集团有限公司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b w:val="1"/>
          <w:bCs w:val="1"/>
        </w:rPr>
        <w:t xml:space="preserve">第五部分 发展前景展望</w:t>
      </w:r>
    </w:p>
    <w:p>
      <w:pPr>
        <w:spacing w:after="150"/>
      </w:pPr>
      <w:r>
        <w:rPr>
          <w:b w:val="1"/>
          <w:bCs w:val="1"/>
        </w:rPr>
        <w:t xml:space="preserve">第九章 2024-2029年科技地产行业前景及趋势预测</w:t>
      </w:r>
    </w:p>
    <w:p>
      <w:pPr>
        <w:spacing w:after="150"/>
      </w:pPr>
      <w:r>
        <w:rPr/>
        <w:t xml:space="preserve">第一节 2024-2029年科技地产市场发展前景</w:t>
      </w:r>
    </w:p>
    <w:p>
      <w:pPr>
        <w:spacing w:after="150"/>
      </w:pPr>
      <w:r>
        <w:rPr/>
        <w:t xml:space="preserve">一、2024-2029年科技地产市场发展潜力</w:t>
      </w:r>
    </w:p>
    <w:p>
      <w:pPr>
        <w:spacing w:after="150"/>
      </w:pPr>
      <w:r>
        <w:rPr/>
        <w:t xml:space="preserve">二、2024-2029年科技地产市场发展前景展望</w:t>
      </w:r>
    </w:p>
    <w:p>
      <w:pPr>
        <w:spacing w:after="150"/>
      </w:pPr>
      <w:r>
        <w:rPr/>
        <w:t xml:space="preserve">三、2024-2029年科技地产相关行业发展前景分析</w:t>
      </w:r>
    </w:p>
    <w:p>
      <w:pPr>
        <w:spacing w:after="150"/>
      </w:pPr>
      <w:r>
        <w:rPr/>
        <w:t xml:space="preserve">第二节 2024-2029年科技地产市场发展趋势预测</w:t>
      </w:r>
    </w:p>
    <w:p>
      <w:pPr>
        <w:spacing w:after="150"/>
      </w:pPr>
      <w:r>
        <w:rPr/>
        <w:t xml:space="preserve">一、2024-2029年科技地产行业发展趋势</w:t>
      </w:r>
    </w:p>
    <w:p>
      <w:pPr>
        <w:spacing w:after="150"/>
      </w:pPr>
      <w:r>
        <w:rPr/>
        <w:t xml:space="preserve">二、2024-2029年科技地产市场规模预测</w:t>
      </w:r>
    </w:p>
    <w:p>
      <w:pPr>
        <w:spacing w:after="150"/>
      </w:pPr>
      <w:r>
        <w:rPr/>
        <w:t xml:space="preserve">1、科技地产行业市场容量预测</w:t>
      </w:r>
    </w:p>
    <w:p>
      <w:pPr>
        <w:spacing w:after="150"/>
      </w:pPr>
      <w:r>
        <w:rPr/>
        <w:t xml:space="preserve">2、科技地产行业营业收入预测</w:t>
      </w:r>
    </w:p>
    <w:p>
      <w:pPr>
        <w:spacing w:after="150"/>
      </w:pPr>
      <w:r>
        <w:rPr/>
        <w:t xml:space="preserve">三、2024-2029年科技地产行业应用趋势预测</w:t>
      </w:r>
    </w:p>
    <w:p>
      <w:pPr>
        <w:spacing w:after="150"/>
      </w:pPr>
      <w:r>
        <w:rPr/>
        <w:t xml:space="preserve">四、2024-2029年细分市场发展趋势预测</w:t>
      </w:r>
    </w:p>
    <w:p>
      <w:pPr>
        <w:spacing w:after="150"/>
      </w:pPr>
      <w:r>
        <w:rPr/>
        <w:t xml:space="preserve">第三节 2024-2029年中国科技地产行业供需预测</w:t>
      </w:r>
    </w:p>
    <w:p>
      <w:pPr>
        <w:spacing w:after="150"/>
      </w:pPr>
      <w:r>
        <w:rPr/>
        <w:t xml:space="preserve">一、2024-2029年中国科技地产建设企业预测</w:t>
      </w:r>
    </w:p>
    <w:p>
      <w:pPr>
        <w:spacing w:after="150"/>
      </w:pPr>
      <w:r>
        <w:rPr/>
        <w:t xml:space="preserve">二、2024-2029年中国科技地产建设规模预测</w:t>
      </w:r>
    </w:p>
    <w:p>
      <w:pPr>
        <w:spacing w:after="150"/>
      </w:pPr>
      <w:r>
        <w:rPr/>
        <w:t xml:space="preserve">三、2024-2029年中国科技地产投资规模预测</w:t>
      </w:r>
    </w:p>
    <w:p>
      <w:pPr>
        <w:spacing w:after="150"/>
      </w:pPr>
      <w:r>
        <w:rPr/>
        <w:t xml:space="preserve">四、2024-2029年中国科技地产行业需求预测</w:t>
      </w:r>
    </w:p>
    <w:p>
      <w:pPr>
        <w:spacing w:after="150"/>
      </w:pPr>
      <w:r>
        <w:rPr/>
        <w:t xml:space="preserve">五、2024-2029年中国科技地产行业供需平衡预测</w:t>
      </w:r>
    </w:p>
    <w:p>
      <w:pPr>
        <w:spacing w:after="150"/>
      </w:pPr>
      <w:r>
        <w:rPr>
          <w:b w:val="1"/>
          <w:bCs w:val="1"/>
        </w:rPr>
        <w:t xml:space="preserve">第十章 2024-2029年科技地产行业投资机会与风险防范</w:t>
      </w:r>
    </w:p>
    <w:p>
      <w:pPr>
        <w:spacing w:after="150"/>
      </w:pPr>
      <w:r>
        <w:rPr/>
        <w:t xml:space="preserve">第一节 科技地产行业投融资情况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四、科技地产行业投资现状分析</w:t>
      </w:r>
    </w:p>
    <w:p>
      <w:pPr>
        <w:spacing w:after="150"/>
      </w:pPr>
      <w:r>
        <w:rPr/>
        <w:t xml:space="preserve">第二节 2024-2029年科技地产行业投资机会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四、科技地产行业投资机遇</w:t>
      </w:r>
    </w:p>
    <w:p>
      <w:pPr>
        <w:spacing w:after="150"/>
      </w:pPr>
      <w:r>
        <w:rPr/>
        <w:t xml:space="preserve">第三节 2024-2029年科技地产行业投资风险及防范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中国科技地产行业投资建议</w:t>
      </w:r>
    </w:p>
    <w:p>
      <w:pPr>
        <w:spacing w:after="150"/>
      </w:pPr>
      <w:r>
        <w:rPr/>
        <w:t xml:space="preserve">一、科技地产行业未来发展方向</w:t>
      </w:r>
    </w:p>
    <w:p>
      <w:pPr>
        <w:spacing w:after="150"/>
      </w:pPr>
      <w:r>
        <w:rPr/>
        <w:t xml:space="preserve">二、科技地产行业主要投资建议</w:t>
      </w:r>
    </w:p>
    <w:p>
      <w:pPr>
        <w:spacing w:after="150"/>
      </w:pPr>
      <w:r>
        <w:rPr/>
        <w:t xml:space="preserve">三、中国科技地产企业融资分析</w:t>
      </w:r>
    </w:p>
    <w:p>
      <w:pPr>
        <w:spacing w:after="150"/>
      </w:pPr>
      <w:r>
        <w:rPr>
          <w:b w:val="1"/>
          <w:bCs w:val="1"/>
        </w:rPr>
        <w:t xml:space="preserve">第六部分 发展战略研究</w:t>
      </w:r>
    </w:p>
    <w:p>
      <w:pPr>
        <w:spacing w:after="150"/>
      </w:pPr>
      <w:r>
        <w:rPr>
          <w:b w:val="1"/>
          <w:bCs w:val="1"/>
        </w:rPr>
        <w:t xml:space="preserve">第十一章 2024-2029年科技地产行业面临的困境及对策</w:t>
      </w:r>
    </w:p>
    <w:p>
      <w:pPr>
        <w:spacing w:after="150"/>
      </w:pPr>
      <w:r>
        <w:rPr/>
        <w:t xml:space="preserve">第一节 2019-2023年科技地产行业面临的困境</w:t>
      </w:r>
    </w:p>
    <w:p>
      <w:pPr>
        <w:spacing w:after="150"/>
      </w:pPr>
      <w:r>
        <w:rPr/>
        <w:t xml:space="preserve">第二节 科技地产企业面临的困境及对策</w:t>
      </w:r>
    </w:p>
    <w:p>
      <w:pPr>
        <w:spacing w:after="150"/>
      </w:pPr>
      <w:r>
        <w:rPr/>
        <w:t xml:space="preserve">一、重点科技地产企业面临的困境及对策</w:t>
      </w:r>
    </w:p>
    <w:p>
      <w:pPr>
        <w:spacing w:after="150"/>
      </w:pPr>
      <w:r>
        <w:rPr/>
        <w:t xml:space="preserve">二、中小科技地产企业发展困境及策略分析</w:t>
      </w:r>
    </w:p>
    <w:p>
      <w:pPr>
        <w:spacing w:after="150"/>
      </w:pPr>
      <w:r>
        <w:rPr/>
        <w:t xml:space="preserve">三、国内科技地产企业的出路分析</w:t>
      </w:r>
    </w:p>
    <w:p>
      <w:pPr>
        <w:spacing w:after="150"/>
      </w:pPr>
      <w:r>
        <w:rPr/>
        <w:t xml:space="preserve">第三节 中国科技地产行业存在的问题及对策</w:t>
      </w:r>
    </w:p>
    <w:p>
      <w:pPr>
        <w:spacing w:after="150"/>
      </w:pPr>
      <w:r>
        <w:rPr/>
        <w:t xml:space="preserve">一、中国科技地产行业存在的问题</w:t>
      </w:r>
    </w:p>
    <w:p>
      <w:pPr>
        <w:spacing w:after="150"/>
      </w:pPr>
      <w:r>
        <w:rPr/>
        <w:t xml:space="preserve">二、科技地产行业发展的建议对策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中国科技地产市场发展面临的挑战与对策</w:t>
      </w:r>
    </w:p>
    <w:p>
      <w:pPr>
        <w:spacing w:after="150"/>
      </w:pPr>
      <w:r>
        <w:rPr/>
        <w:t xml:space="preserve">一、中国科技地产市场发展面临的挑战</w:t>
      </w:r>
    </w:p>
    <w:p>
      <w:pPr>
        <w:spacing w:after="150"/>
      </w:pPr>
      <w:r>
        <w:rPr/>
        <w:t xml:space="preserve">二、中国科技地产市场发展对策分析</w:t>
      </w:r>
    </w:p>
    <w:p>
      <w:pPr>
        <w:spacing w:after="150"/>
      </w:pPr>
      <w:r>
        <w:rPr>
          <w:b w:val="1"/>
          <w:bCs w:val="1"/>
        </w:rPr>
        <w:t xml:space="preserve">第十二章 科技地产行业发展战略研究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对中国科技地产品牌的战略思考</w:t>
      </w:r>
    </w:p>
    <w:p>
      <w:pPr>
        <w:spacing w:after="150"/>
      </w:pPr>
      <w:r>
        <w:rPr/>
        <w:t xml:space="preserve">一、科技地产品牌的重要性</w:t>
      </w:r>
    </w:p>
    <w:p>
      <w:pPr>
        <w:spacing w:after="150"/>
      </w:pPr>
      <w:r>
        <w:rPr/>
        <w:t xml:space="preserve">二、科技地产实施品牌战略的意义</w:t>
      </w:r>
    </w:p>
    <w:p>
      <w:pPr>
        <w:spacing w:after="150"/>
      </w:pPr>
      <w:r>
        <w:rPr/>
        <w:t xml:space="preserve">三、科技地产企业品牌的现状分析</w:t>
      </w:r>
    </w:p>
    <w:p>
      <w:pPr>
        <w:spacing w:after="150"/>
      </w:pPr>
      <w:r>
        <w:rPr/>
        <w:t xml:space="preserve">四、中国科技地产企业的品牌战略</w:t>
      </w:r>
    </w:p>
    <w:p>
      <w:pPr>
        <w:spacing w:after="150"/>
      </w:pPr>
      <w:r>
        <w:rPr/>
        <w:t xml:space="preserve">五、科技地产品牌战略管理的策略</w:t>
      </w:r>
    </w:p>
    <w:p>
      <w:pPr>
        <w:spacing w:after="150"/>
      </w:pPr>
      <w:r>
        <w:rPr/>
        <w:t xml:space="preserve">第三节 科技地产经营策略分析</w:t>
      </w:r>
    </w:p>
    <w:p>
      <w:pPr>
        <w:spacing w:after="150"/>
      </w:pPr>
      <w:r>
        <w:rPr/>
        <w:t xml:space="preserve">一、科技地产市场细分策略</w:t>
      </w:r>
    </w:p>
    <w:p>
      <w:pPr>
        <w:spacing w:after="150"/>
      </w:pPr>
      <w:r>
        <w:rPr/>
        <w:t xml:space="preserve">二、科技地产市场创新策略</w:t>
      </w:r>
    </w:p>
    <w:p>
      <w:pPr>
        <w:spacing w:after="150"/>
      </w:pPr>
      <w:r>
        <w:rPr/>
        <w:t xml:space="preserve">三、品牌定位与品类规划</w:t>
      </w:r>
    </w:p>
    <w:p>
      <w:pPr>
        <w:spacing w:after="150"/>
      </w:pPr>
      <w:r>
        <w:rPr/>
        <w:t xml:space="preserve">四、科技地产新产品差异化战略</w:t>
      </w:r>
    </w:p>
    <w:p>
      <w:pPr>
        <w:spacing w:after="150"/>
      </w:pPr>
      <w:r>
        <w:rPr/>
        <w:t xml:space="preserve">第四节 科技地产行业投资战略研究</w:t>
      </w:r>
    </w:p>
    <w:p>
      <w:pPr>
        <w:spacing w:after="150"/>
      </w:pPr>
      <w:r>
        <w:rPr/>
        <w:t xml:space="preserve">一、2019-2023年科技地产企业投资战略</w:t>
      </w:r>
    </w:p>
    <w:p>
      <w:pPr>
        <w:spacing w:after="150"/>
      </w:pPr>
      <w:r>
        <w:rPr/>
        <w:t xml:space="preserve">二、2024-2029年科技地产行业投资战略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科技地产行业研究结论及建议</w:t>
      </w:r>
    </w:p>
    <w:p>
      <w:pPr>
        <w:spacing w:after="150"/>
      </w:pPr>
      <w:r>
        <w:rPr/>
        <w:t xml:space="preserve">第二节 科技地产子行业研究结论及建议</w:t>
      </w:r>
    </w:p>
    <w:p>
      <w:pPr>
        <w:spacing w:after="150"/>
      </w:pPr>
      <w:r>
        <w:rPr/>
        <w:t xml:space="preserve">第三节 中道泰和科技地产行业发展建议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图表：2019-2023年中国gdp季度累计及同比增速</w:t>
      </w:r>
    </w:p>
    <w:p>
      <w:pPr>
        <w:spacing w:after="150"/>
      </w:pPr>
      <w:r>
        <w:rPr/>
        <w:t xml:space="preserve">图表：2019-2023年中国gdp季度分产业结构变化分析</w:t>
      </w:r>
    </w:p>
    <w:p>
      <w:pPr>
        <w:spacing w:after="150"/>
      </w:pPr>
      <w:r>
        <w:rPr/>
        <w:t xml:space="preserve">图表：2019-2023年中国农村、城镇居民消费水平及同比增速</w:t>
      </w:r>
    </w:p>
    <w:p>
      <w:pPr>
        <w:spacing w:after="150"/>
      </w:pPr>
      <w:r>
        <w:rPr/>
        <w:t xml:space="preserve">图表：2019-2023年中国城镇居民消费结构分析</w:t>
      </w:r>
    </w:p>
    <w:p>
      <w:pPr>
        <w:spacing w:after="150"/>
      </w:pPr>
      <w:r>
        <w:rPr/>
        <w:t xml:space="preserve">图表：2019-2023年中国房地产业住宅投资累计完成额及同比增速</w:t>
      </w:r>
    </w:p>
    <w:p>
      <w:pPr>
        <w:spacing w:after="150"/>
      </w:pPr>
      <w:r>
        <w:rPr/>
        <w:t xml:space="preserve">图表：2019-2023年中国房地产业别墅、高档公寓投资完成额及同比增速</w:t>
      </w:r>
    </w:p>
    <w:p>
      <w:pPr>
        <w:spacing w:after="150"/>
      </w:pPr>
      <w:r>
        <w:rPr/>
        <w:t xml:space="preserve">图表：2019-2023年中国房地产业住宅新开工面积及同比增速</w:t>
      </w:r>
    </w:p>
    <w:p>
      <w:pPr>
        <w:spacing w:after="150"/>
      </w:pPr>
      <w:r>
        <w:rPr/>
        <w:t xml:space="preserve">图表：中国房地产业别墅、高档公寓新开工面积及同比增速</w:t>
      </w:r>
    </w:p>
    <w:p>
      <w:pPr>
        <w:spacing w:after="150"/>
      </w:pPr>
      <w:r>
        <w:rPr/>
        <w:t xml:space="preserve">图表：2019-2023年中国房地产业商品住宅销售面积累计及同比增速</w:t>
      </w:r>
    </w:p>
    <w:p>
      <w:pPr>
        <w:spacing w:after="150"/>
      </w:pPr>
      <w:r>
        <w:rPr/>
        <w:t xml:space="preserve">图表：2019-2023年中国城市人均住宅建筑面积及同比增速</w:t>
      </w:r>
    </w:p>
    <w:p>
      <w:pPr>
        <w:spacing w:after="150"/>
      </w:pPr>
      <w:r>
        <w:rPr/>
        <w:t xml:space="preserve">图表：中国房地产业别墅、高档公寓销售面积及同比增速</w:t>
      </w:r>
    </w:p>
    <w:p>
      <w:pPr>
        <w:spacing w:after="150"/>
      </w:pPr>
      <w:r>
        <w:rPr/>
        <w:t xml:space="preserve">图表：2019-2023年中国房地产业商品住宅平均销售价格及同比增速</w:t>
      </w:r>
    </w:p>
    <w:p>
      <w:pPr>
        <w:spacing w:after="150"/>
      </w:pPr>
      <w:r>
        <w:rPr/>
        <w:t xml:space="preserve">图表：2019-2023年科技地产行业投资规模分析</w:t>
      </w:r>
    </w:p>
    <w:p>
      <w:pPr>
        <w:spacing w:after="150"/>
      </w:pPr>
      <w:r>
        <w:rPr/>
        <w:t xml:space="preserve">图表：2019-2023年科技地产行业资产规模分析</w:t>
      </w:r>
    </w:p>
    <w:p>
      <w:pPr>
        <w:spacing w:after="150"/>
      </w:pPr>
      <w:r>
        <w:rPr/>
        <w:t xml:space="preserve">图表：2019-2023年科技地产行业市场规模分析</w:t>
      </w:r>
    </w:p>
    <w:p>
      <w:pPr>
        <w:spacing w:after="150"/>
      </w:pPr>
      <w:r>
        <w:rPr/>
        <w:t xml:space="preserve">图表：2019-2023年科技地产行业企业发展规模分析</w:t>
      </w:r>
    </w:p>
    <w:p>
      <w:pPr>
        <w:spacing w:after="150"/>
      </w:pPr>
      <w:r>
        <w:rPr/>
        <w:t xml:space="preserve">图表：2024-2029年科技地产行业市场容量预测</w:t>
      </w:r>
    </w:p>
    <w:p>
      <w:pPr>
        <w:spacing w:after="150"/>
      </w:pPr>
      <w:r>
        <w:rPr/>
        <w:t xml:space="preserve">图表：2024-2029年科技地产行业营业收入预测</w:t>
      </w:r>
    </w:p>
    <w:p>
      <w:pPr>
        <w:spacing w:after="150"/>
      </w:pPr>
      <w:r>
        <w:rPr/>
        <w:t xml:space="preserve">图表：2024-2029年中国科技地产行业供给预测</w:t>
      </w:r>
    </w:p>
    <w:p>
      <w:pPr>
        <w:spacing w:after="150"/>
      </w:pPr>
      <w:r>
        <w:rPr/>
        <w:t xml:space="preserve">图表：2024-2029年中国科技地产建设规模预测</w:t>
      </w:r>
    </w:p>
    <w:p>
      <w:pPr>
        <w:spacing w:after="150"/>
      </w:pPr>
      <w:r>
        <w:rPr/>
        <w:t xml:space="preserve">图表：2024-2029年中国科技地产投资规模预测</w:t>
      </w:r>
    </w:p>
    <w:p>
      <w:pPr>
        <w:spacing w:after="150"/>
      </w:pPr>
      <w:r>
        <w:rPr/>
        <w:t xml:space="preserve">图表：2024-2029年中国科技地产行业需求预测</w:t>
      </w:r>
    </w:p>
    <w:p>
      <w:pPr>
        <w:spacing w:after="150"/>
      </w:pPr>
      <w:r>
        <w:rPr/>
        <w:t xml:space="preserve">图表：2024-2029年中国科技地产行业供需平衡预测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2024-2029年中国科技地产行业全景调研与投资发展趋势预测报告</dc:title>
  <dc:description>2024-2029年中国科技地产行业全景调研与投资发展趋势预测报告</dc:description>
  <dc:subject>2024-2029年中国科技地产行业全景调研与投资发展趋势预测报告</dc:subject>
  <cp:keywords>研究报告</cp:keywords>
  <cp:category>研究报告</cp:category>
  <cp:lastModifiedBy>北京中道泰和信息咨询有限公司</cp:lastModifiedBy>
  <dcterms:created xsi:type="dcterms:W3CDTF">2024-01-22T22:51:02+08:00</dcterms:created>
  <dcterms:modified xsi:type="dcterms:W3CDTF">2024-01-22T22:51:02+08:00</dcterms:modified>
</cp:coreProperties>
</file>

<file path=docProps/custom.xml><?xml version="1.0" encoding="utf-8"?>
<Properties xmlns="http://schemas.openxmlformats.org/officeDocument/2006/custom-properties" xmlns:vt="http://schemas.openxmlformats.org/officeDocument/2006/docPropsVTypes"/>
</file>