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2024-2029年国内外水下机器人市场发展(投资)比较分析报告</w:t>
      </w:r>
    </w:p>
    <w:p>
      <w:pPr>
        <w:spacing w:after="150"/>
      </w:pPr>
      <w:r>
        <w:rPr>
          <w:b w:val="1"/>
          <w:bCs w:val="1"/>
        </w:rPr>
        <w:t xml:space="preserve">报告简介</w:t>
      </w:r>
    </w:p>
    <w:p>
      <w:pPr>
        <w:spacing w:after="150"/>
      </w:pPr>
      <w:r>
        <w:rPr/>
        <w:t xml:space="preserve">水下机器人行业研究报告主要分析了水下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下机器人行业重点企业分析、子行业分析、区域市场分析、行业风险分析、行业发展前景预测及相关的经营、投资建议等。报告研究框架全面、严谨，分析内容客观、公正、系统，真实准确地反映了我国水下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下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国内外宏观经济环境分析</w:t>
      </w:r>
    </w:p>
    <w:p>
      <w:pPr>
        <w:spacing w:after="150"/>
      </w:pPr>
      <w:r>
        <w:rPr/>
        <w:t xml:space="preserve">第一节 国内环境分析</w:t>
      </w:r>
    </w:p>
    <w:p>
      <w:pPr>
        <w:spacing w:after="150"/>
      </w:pPr>
      <w:r>
        <w:rPr/>
        <w:t xml:space="preserve">一、国民生产总值</w:t>
      </w:r>
    </w:p>
    <w:p>
      <w:pPr>
        <w:spacing w:after="150"/>
      </w:pPr>
      <w:r>
        <w:rPr/>
        <w:t xml:space="preserve">二、工业生产与效益</w:t>
      </w:r>
    </w:p>
    <w:p>
      <w:pPr>
        <w:spacing w:after="150"/>
      </w:pPr>
      <w:r>
        <w:rPr/>
        <w:t xml:space="preserve">三、固定资产投资</w:t>
      </w:r>
    </w:p>
    <w:p>
      <w:pPr>
        <w:spacing w:after="150"/>
      </w:pPr>
      <w:r>
        <w:rPr/>
        <w:t xml:space="preserve">四、财政与金融</w:t>
      </w:r>
    </w:p>
    <w:p>
      <w:pPr>
        <w:spacing w:after="150"/>
      </w:pPr>
      <w:r>
        <w:rPr/>
        <w:t xml:space="preserve">五、对外贸易与利用外资</w:t>
      </w:r>
    </w:p>
    <w:p>
      <w:pPr>
        <w:spacing w:after="150"/>
      </w:pPr>
      <w:r>
        <w:rPr/>
        <w:t xml:space="preserve">六、消费与物价</w:t>
      </w:r>
    </w:p>
    <w:p>
      <w:pPr>
        <w:spacing w:after="150"/>
      </w:pPr>
      <w:r>
        <w:rPr/>
        <w:t xml:space="preserve">七、工业品出厂价格指数</w:t>
      </w:r>
    </w:p>
    <w:p>
      <w:pPr>
        <w:spacing w:after="150"/>
      </w:pPr>
      <w:r>
        <w:rPr/>
        <w:t xml:space="preserve">第二节 国际环境分析</w:t>
      </w:r>
    </w:p>
    <w:p>
      <w:pPr>
        <w:spacing w:after="150"/>
      </w:pPr>
      <w:r>
        <w:rPr>
          <w:b w:val="1"/>
          <w:bCs w:val="1"/>
        </w:rPr>
        <w:t xml:space="preserve">第二章 中国水下机器人设备行业发展概述</w:t>
      </w:r>
    </w:p>
    <w:p>
      <w:pPr>
        <w:spacing w:after="150"/>
      </w:pPr>
      <w:r>
        <w:rPr/>
        <w:t xml:space="preserve">第一节 水下机器人设备行业界定及主要产品</w:t>
      </w:r>
    </w:p>
    <w:p>
      <w:pPr>
        <w:spacing w:after="150"/>
      </w:pPr>
      <w:r>
        <w:rPr/>
        <w:t xml:space="preserve">第二节 水下机器人设备行业地位及特征</w:t>
      </w:r>
    </w:p>
    <w:p>
      <w:pPr>
        <w:spacing w:after="150"/>
      </w:pPr>
      <w:r>
        <w:rPr/>
        <w:t xml:space="preserve">一、中国水下机器人设备行业地位</w:t>
      </w:r>
    </w:p>
    <w:p>
      <w:pPr>
        <w:spacing w:after="150"/>
      </w:pPr>
      <w:r>
        <w:rPr/>
        <w:t xml:space="preserve">二、中国水下机器人设备行业特征</w:t>
      </w:r>
    </w:p>
    <w:p>
      <w:pPr>
        <w:spacing w:after="150"/>
      </w:pPr>
      <w:r>
        <w:rPr/>
        <w:t xml:space="preserve">第三节 中国水下机器人设备行业周期分析</w:t>
      </w:r>
    </w:p>
    <w:p>
      <w:pPr>
        <w:spacing w:after="150"/>
      </w:pPr>
      <w:r>
        <w:rPr/>
        <w:t xml:space="preserve">第四节 水下机器人设备制造行业运行情况分析</w:t>
      </w:r>
    </w:p>
    <w:p>
      <w:pPr>
        <w:spacing w:after="150"/>
      </w:pPr>
      <w:r>
        <w:rPr/>
        <w:t xml:space="preserve">第五节 水下机器人设备行业产业链分析</w:t>
      </w:r>
    </w:p>
    <w:p>
      <w:pPr>
        <w:spacing w:after="150"/>
      </w:pPr>
      <w:r>
        <w:rPr/>
        <w:t xml:space="preserve">第六节 相关政策最新动向及影响分析</w:t>
      </w:r>
    </w:p>
    <w:p>
      <w:pPr>
        <w:spacing w:after="150"/>
      </w:pPr>
      <w:r>
        <w:rPr>
          <w:b w:val="1"/>
          <w:bCs w:val="1"/>
        </w:rPr>
        <w:t xml:space="preserve">第三章 国际水下机器人设备市场发展状况分析</w:t>
      </w:r>
    </w:p>
    <w:p>
      <w:pPr>
        <w:spacing w:after="150"/>
      </w:pPr>
      <w:r>
        <w:rPr/>
        <w:t xml:space="preserve">第一节 国际水下机器人设备市场分析</w:t>
      </w:r>
    </w:p>
    <w:p>
      <w:pPr>
        <w:spacing w:after="150"/>
      </w:pPr>
      <w:r>
        <w:rPr/>
        <w:t xml:space="preserve">一、国际市场现状及发展趋势</w:t>
      </w:r>
    </w:p>
    <w:p>
      <w:pPr>
        <w:spacing w:after="150"/>
      </w:pPr>
      <w:r>
        <w:rPr/>
        <w:t xml:space="preserve">二、国际市场需求结构分析</w:t>
      </w:r>
    </w:p>
    <w:p>
      <w:pPr>
        <w:spacing w:after="150"/>
      </w:pPr>
      <w:r>
        <w:rPr/>
        <w:t xml:space="preserve">三、全球主要供应商分析</w:t>
      </w:r>
    </w:p>
    <w:p>
      <w:pPr>
        <w:spacing w:after="150"/>
      </w:pPr>
      <w:r>
        <w:rPr/>
        <w:t xml:space="preserve">四、国际市场的重要动态</w:t>
      </w:r>
    </w:p>
    <w:p>
      <w:pPr>
        <w:spacing w:after="150"/>
      </w:pPr>
      <w:r>
        <w:rPr/>
        <w:t xml:space="preserve">第二节 国内外水下机器人设备行业技术分析</w:t>
      </w:r>
    </w:p>
    <w:p>
      <w:pPr>
        <w:spacing w:after="150"/>
      </w:pPr>
      <w:r>
        <w:rPr/>
        <w:t xml:space="preserve">第三节 国内外水下机器人设备行业的技术特点</w:t>
      </w:r>
    </w:p>
    <w:p>
      <w:pPr>
        <w:spacing w:after="150"/>
      </w:pPr>
      <w:r>
        <w:rPr/>
        <w:t xml:space="preserve">第四节 国内外水下机器人设备行业的技术现状</w:t>
      </w:r>
    </w:p>
    <w:p>
      <w:pPr>
        <w:spacing w:after="150"/>
      </w:pPr>
      <w:r>
        <w:rPr>
          <w:b w:val="1"/>
          <w:bCs w:val="1"/>
        </w:rPr>
        <w:t xml:space="preserve">第四章 中国水下机器人市场分析</w:t>
      </w:r>
    </w:p>
    <w:p>
      <w:pPr>
        <w:spacing w:after="150"/>
      </w:pPr>
      <w:r>
        <w:rPr/>
        <w:t xml:space="preserve">第一节 水下机器人市场现状分析及预测</w:t>
      </w:r>
    </w:p>
    <w:p>
      <w:pPr>
        <w:spacing w:after="150"/>
      </w:pPr>
      <w:r>
        <w:rPr/>
        <w:t xml:space="preserve">一、2019-2023年中国水下机器人市场规模分析</w:t>
      </w:r>
    </w:p>
    <w:p>
      <w:pPr>
        <w:spacing w:after="150"/>
      </w:pPr>
      <w:r>
        <w:rPr/>
        <w:t xml:space="preserve">二、2024-2029年中国水下机器人市场规模预测</w:t>
      </w:r>
    </w:p>
    <w:p>
      <w:pPr>
        <w:spacing w:after="150"/>
      </w:pPr>
      <w:r>
        <w:rPr/>
        <w:t xml:space="preserve">第二节 水下机器人产品产能分析及预测</w:t>
      </w:r>
    </w:p>
    <w:p>
      <w:pPr>
        <w:spacing w:after="150"/>
      </w:pPr>
      <w:r>
        <w:rPr/>
        <w:t xml:space="preserve">一、2019-2023年中国水下机器人产能分析</w:t>
      </w:r>
    </w:p>
    <w:p>
      <w:pPr>
        <w:spacing w:after="150"/>
      </w:pPr>
      <w:r>
        <w:rPr/>
        <w:t xml:space="preserve">二、2024-2029年中国水下机器人产能预测</w:t>
      </w:r>
    </w:p>
    <w:p>
      <w:pPr>
        <w:spacing w:after="150"/>
      </w:pPr>
      <w:r>
        <w:rPr/>
        <w:t xml:space="preserve">第三节 水下机器人产品产量分析及预测</w:t>
      </w:r>
    </w:p>
    <w:p>
      <w:pPr>
        <w:spacing w:after="150"/>
      </w:pPr>
      <w:r>
        <w:rPr/>
        <w:t xml:space="preserve">一、2019-2023年中国水下机器人产量分析</w:t>
      </w:r>
    </w:p>
    <w:p>
      <w:pPr>
        <w:spacing w:after="150"/>
      </w:pPr>
      <w:r>
        <w:rPr/>
        <w:t xml:space="preserve">二、2024-2029年中国水下机器人产量预测</w:t>
      </w:r>
    </w:p>
    <w:p>
      <w:pPr>
        <w:spacing w:after="150"/>
      </w:pPr>
      <w:r>
        <w:rPr/>
        <w:t xml:space="preserve">第四节 水下机器人市场需求分析及预测</w:t>
      </w:r>
    </w:p>
    <w:p>
      <w:pPr>
        <w:spacing w:after="150"/>
      </w:pPr>
      <w:r>
        <w:rPr/>
        <w:t xml:space="preserve">一、2019-2023年中国水下机器人市场需求分析</w:t>
      </w:r>
    </w:p>
    <w:p>
      <w:pPr>
        <w:spacing w:after="150"/>
      </w:pPr>
      <w:r>
        <w:rPr/>
        <w:t xml:space="preserve">二、2024-2029年中国水下机器人市场需求预测</w:t>
      </w:r>
    </w:p>
    <w:p>
      <w:pPr>
        <w:spacing w:after="150"/>
      </w:pPr>
      <w:r>
        <w:rPr/>
        <w:t xml:space="preserve">第五节 水下机器人进出口数据分析</w:t>
      </w:r>
    </w:p>
    <w:p>
      <w:pPr>
        <w:spacing w:after="150"/>
      </w:pPr>
      <w:r>
        <w:rPr/>
        <w:t xml:space="preserve">一、2019-2023年中国水下机器人进出口数据分析</w:t>
      </w:r>
    </w:p>
    <w:p>
      <w:pPr>
        <w:spacing w:after="150"/>
      </w:pPr>
      <w:r>
        <w:rPr/>
        <w:t xml:space="preserve">二、2024-2029年国内水下机器人产品未来进出口情况预测</w:t>
      </w:r>
    </w:p>
    <w:p>
      <w:pPr>
        <w:spacing w:after="150"/>
      </w:pPr>
      <w:r>
        <w:rPr>
          <w:b w:val="1"/>
          <w:bCs w:val="1"/>
        </w:rPr>
        <w:t xml:space="preserve">第五章 水下机器人产业渠道分析</w:t>
      </w:r>
    </w:p>
    <w:p>
      <w:pPr>
        <w:spacing w:after="150"/>
      </w:pPr>
      <w:r>
        <w:rPr/>
        <w:t xml:space="preserve">第一节 2019-2023年国内水下机器人产品的需求地域分布结构</w:t>
      </w:r>
    </w:p>
    <w:p>
      <w:pPr>
        <w:spacing w:after="150"/>
      </w:pPr>
      <w:r>
        <w:rPr/>
        <w:t xml:space="preserve">第二节 2019-2023年中国水下机器人产品重点区域市场消费情况分析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2019-2023年国内水下机器人产品的经销模式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水下机器人行业国际化营销模式分析</w:t>
      </w:r>
    </w:p>
    <w:p>
      <w:pPr>
        <w:spacing w:after="150"/>
      </w:pPr>
      <w:r>
        <w:rPr/>
        <w:t xml:space="preserve">第八节 2019-2023年国内水下机器人产品生产及销售投资运作模式分析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水下机器人特色厂商发展分析</w:t>
      </w:r>
    </w:p>
    <w:p>
      <w:pPr>
        <w:spacing w:after="150"/>
      </w:pPr>
      <w:r>
        <w:rPr/>
        <w:t xml:space="preserve">第一节 中国科学院沈阳自动化研究所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哈尔滨长城水下高技术有限公司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中国船舶重工集团公司第七一〇研究所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北京智敏科技发展有限公司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北京联洲海创科技有限公司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青岛海洋研究设备服务有限公司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沈阳新松机器人自动化股份有限公司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上海交通大学水下工程研究所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水下机器人行业相关产业分析</w:t>
      </w:r>
    </w:p>
    <w:p>
      <w:pPr>
        <w:spacing w:after="150"/>
      </w:pPr>
      <w:r>
        <w:rPr/>
        <w:t xml:space="preserve">第一节 水下机器人行业产业链概述</w:t>
      </w:r>
    </w:p>
    <w:p>
      <w:pPr>
        <w:spacing w:after="150"/>
      </w:pPr>
      <w:r>
        <w:rPr/>
        <w:t xml:space="preserve">第二节 水下机器人上游行业发展状况分析</w:t>
      </w:r>
    </w:p>
    <w:p>
      <w:pPr>
        <w:spacing w:after="150"/>
      </w:pPr>
      <w:r>
        <w:rPr/>
        <w:t xml:space="preserve">(一)上游原材料生产情况分析</w:t>
      </w:r>
    </w:p>
    <w:p>
      <w:pPr>
        <w:spacing w:after="150"/>
      </w:pPr>
      <w:r>
        <w:rPr/>
        <w:t xml:space="preserve">(一)上游原材料需求情况分析</w:t>
      </w:r>
    </w:p>
    <w:p>
      <w:pPr>
        <w:spacing w:after="150"/>
      </w:pPr>
      <w:r>
        <w:rPr/>
        <w:t xml:space="preserve">第三节 水下机器人下游行业发展情况分析</w:t>
      </w:r>
    </w:p>
    <w:p>
      <w:pPr>
        <w:spacing w:after="150"/>
      </w:pPr>
      <w:r>
        <w:rPr/>
        <w:t xml:space="preserve">第四节 未来几年内中国水下机器人行业竞争格局发展趋势分析</w:t>
      </w:r>
    </w:p>
    <w:p>
      <w:pPr>
        <w:spacing w:after="150"/>
      </w:pPr>
      <w:r>
        <w:rPr>
          <w:b w:val="1"/>
          <w:bCs w:val="1"/>
        </w:rPr>
        <w:t xml:space="preserve">第八章 2024-2029年水下机器人行业前景展望与趋势预测</w:t>
      </w:r>
    </w:p>
    <w:p>
      <w:pPr>
        <w:spacing w:after="150"/>
      </w:pPr>
      <w:r>
        <w:rPr/>
        <w:t xml:space="preserve">第一节 水下机器人行业投资价值分析</w:t>
      </w:r>
    </w:p>
    <w:p>
      <w:pPr>
        <w:spacing w:after="150"/>
      </w:pPr>
      <w:r>
        <w:rPr/>
        <w:t xml:space="preserve">一、2024-2029年国内水下机器人行业盈利能力分析</w:t>
      </w:r>
    </w:p>
    <w:p>
      <w:pPr>
        <w:spacing w:after="150"/>
      </w:pPr>
      <w:r>
        <w:rPr/>
        <w:t xml:space="preserve">二、2024-2029年国内水下机器人行业偿债能力分析</w:t>
      </w:r>
    </w:p>
    <w:p>
      <w:pPr>
        <w:spacing w:after="150"/>
      </w:pPr>
      <w:r>
        <w:rPr/>
        <w:t xml:space="preserve">三、2024-2029年国内水下机器人产品投资收益率分析预测</w:t>
      </w:r>
    </w:p>
    <w:p>
      <w:pPr>
        <w:spacing w:after="150"/>
      </w:pPr>
      <w:r>
        <w:rPr/>
        <w:t xml:space="preserve">四、2024-2029年国内水下机器人行业运营效率分析</w:t>
      </w:r>
    </w:p>
    <w:p>
      <w:pPr>
        <w:spacing w:after="150"/>
      </w:pPr>
      <w:r>
        <w:rPr/>
        <w:t xml:space="preserve">第二节 2024-2029年国内水下机器人行业投资机会分析</w:t>
      </w:r>
    </w:p>
    <w:p>
      <w:pPr>
        <w:spacing w:after="150"/>
      </w:pPr>
      <w:r>
        <w:rPr/>
        <w:t xml:space="preserve">一、国内强劲的经济增长对水下机器人行业的支撑因素分析</w:t>
      </w:r>
    </w:p>
    <w:p>
      <w:pPr>
        <w:spacing w:after="150"/>
      </w:pPr>
      <w:r>
        <w:rPr/>
        <w:t xml:space="preserve">二、下游行业的需求对水下机器人行业的推动因素分析</w:t>
      </w:r>
    </w:p>
    <w:p>
      <w:pPr>
        <w:spacing w:after="150"/>
      </w:pPr>
      <w:r>
        <w:rPr/>
        <w:t xml:space="preserve">三、水下机器人产品相关产业的发展对水下机器人行业的带动因素分析</w:t>
      </w:r>
    </w:p>
    <w:p>
      <w:pPr>
        <w:spacing w:after="150"/>
      </w:pPr>
      <w:r>
        <w:rPr/>
        <w:t xml:space="preserve">第三节 2024-2029年国内水下机器人行业投资热点及未来投资方向分析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2024-2029年国内水下机器人行业未来市场发展前景预测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2024-2029年水下机器人行业投资战略研究</w:t>
      </w:r>
    </w:p>
    <w:p>
      <w:pPr>
        <w:spacing w:after="150"/>
      </w:pPr>
      <w:r>
        <w:rPr/>
        <w:t xml:space="preserve">第一节 2024-2029年中国水下机器人行业发展的关键要素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2024-2029年中国水下机器人投资机会分析</w:t>
      </w:r>
    </w:p>
    <w:p>
      <w:pPr>
        <w:spacing w:after="150"/>
      </w:pPr>
      <w:r>
        <w:rPr/>
        <w:t xml:space="preserve">一、水下机器人行业投资前景</w:t>
      </w:r>
    </w:p>
    <w:p>
      <w:pPr>
        <w:spacing w:after="150"/>
      </w:pPr>
      <w:r>
        <w:rPr/>
        <w:t xml:space="preserve">二、水下机器人行业投资热点</w:t>
      </w:r>
    </w:p>
    <w:p>
      <w:pPr>
        <w:spacing w:after="150"/>
      </w:pPr>
      <w:r>
        <w:rPr/>
        <w:t xml:space="preserve">三、水下机器人行业投资区域</w:t>
      </w:r>
    </w:p>
    <w:p>
      <w:pPr>
        <w:spacing w:after="150"/>
      </w:pPr>
      <w:r>
        <w:rPr/>
        <w:t xml:space="preserve">四、水下机器人行业投资吸引力分析</w:t>
      </w:r>
    </w:p>
    <w:p>
      <w:pPr>
        <w:spacing w:after="150"/>
      </w:pPr>
      <w:r>
        <w:rPr/>
        <w:t xml:space="preserve">第三节 2024-2029年中国水下机器人投资风险分析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中道泰和专家对水下机器人项目的投资建议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第十章 水下机器人行业swot分析</w:t>
      </w:r>
    </w:p>
    <w:p>
      <w:pPr>
        <w:spacing w:after="150"/>
      </w:pPr>
      <w:r>
        <w:rPr/>
        <w:t xml:space="preserve">第一节 当前水下机器人企业发展的优劣势分析</w:t>
      </w:r>
    </w:p>
    <w:p>
      <w:pPr>
        <w:spacing w:after="150"/>
      </w:pPr>
      <w:r>
        <w:rPr/>
        <w:t xml:space="preserve">一、企业发展的优势分析</w:t>
      </w:r>
    </w:p>
    <w:p>
      <w:pPr>
        <w:spacing w:after="150"/>
      </w:pPr>
      <w:r>
        <w:rPr/>
        <w:t xml:space="preserve">二、企业发展的劣势分析</w:t>
      </w:r>
    </w:p>
    <w:p>
      <w:pPr>
        <w:spacing w:after="150"/>
      </w:pPr>
      <w:r>
        <w:rPr/>
        <w:t xml:space="preserve">第二节 我国水下机器人企业的机会与威胁分析</w:t>
      </w:r>
    </w:p>
    <w:p>
      <w:pPr>
        <w:spacing w:after="150"/>
      </w:pPr>
      <w:r>
        <w:rPr/>
        <w:t xml:space="preserve">一、企业发展的市场机会分析</w:t>
      </w:r>
    </w:p>
    <w:p>
      <w:pPr>
        <w:spacing w:after="150"/>
      </w:pPr>
      <w:r>
        <w:rPr/>
        <w:t xml:space="preserve">二、企业发展面临威胁分析</w:t>
      </w:r>
    </w:p>
    <w:p>
      <w:pPr>
        <w:spacing w:after="150"/>
      </w:pPr>
      <w:r>
        <w:rPr>
          <w:b w:val="1"/>
          <w:bCs w:val="1"/>
        </w:rPr>
        <w:t xml:space="preserve">图表目录</w:t>
      </w:r>
    </w:p>
    <w:p>
      <w:pPr>
        <w:spacing w:after="150"/>
      </w:pPr>
      <w:r>
        <w:rPr/>
        <w:t xml:space="preserve">图表：2019-2023年国外水下机器人产能分析</w:t>
      </w:r>
    </w:p>
    <w:p>
      <w:pPr>
        <w:spacing w:after="150"/>
      </w:pPr>
      <w:r>
        <w:rPr/>
        <w:t xml:space="preserve">图表：2024-2029年国外水下机器人产能预测</w:t>
      </w:r>
    </w:p>
    <w:p>
      <w:pPr>
        <w:spacing w:after="150"/>
      </w:pPr>
      <w:r>
        <w:rPr/>
        <w:t xml:space="preserve">图表：2019-2023年国外水下机器人产量分析</w:t>
      </w:r>
    </w:p>
    <w:p>
      <w:pPr>
        <w:spacing w:after="150"/>
      </w:pPr>
      <w:r>
        <w:rPr/>
        <w:t xml:space="preserve">图表：2024-2029年国外水下机器人产量预测</w:t>
      </w:r>
    </w:p>
    <w:p>
      <w:pPr>
        <w:spacing w:after="150"/>
      </w:pPr>
      <w:r>
        <w:rPr/>
        <w:t xml:space="preserve">图表：2019-2023年国外水下机器人市场需求分析</w:t>
      </w:r>
    </w:p>
    <w:p>
      <w:pPr>
        <w:spacing w:after="150"/>
      </w:pPr>
      <w:r>
        <w:rPr/>
        <w:t xml:space="preserve">图表：2024-2029年国外水下机器人市场需求预测</w:t>
      </w:r>
    </w:p>
    <w:p>
      <w:pPr>
        <w:spacing w:after="150"/>
      </w:pPr>
      <w:r>
        <w:rPr/>
        <w:t xml:space="preserve">图表：2019-2023年中国水下机器人产能分析</w:t>
      </w:r>
    </w:p>
    <w:p>
      <w:pPr>
        <w:spacing w:after="150"/>
      </w:pPr>
      <w:r>
        <w:rPr/>
        <w:t xml:space="preserve">图表：2024-2029年中国水下机器人产能预测</w:t>
      </w:r>
    </w:p>
    <w:p>
      <w:pPr>
        <w:spacing w:after="150"/>
      </w:pPr>
      <w:r>
        <w:rPr/>
        <w:t xml:space="preserve">图表：2019-2023年中国水下机器人产量分析</w:t>
      </w:r>
    </w:p>
    <w:p>
      <w:pPr>
        <w:spacing w:after="150"/>
      </w:pPr>
      <w:r>
        <w:rPr/>
        <w:t xml:space="preserve">图表：2024-2029年中国水下机器人产量预测</w:t>
      </w:r>
    </w:p>
    <w:p>
      <w:pPr>
        <w:spacing w:after="150"/>
      </w:pPr>
      <w:r>
        <w:rPr/>
        <w:t xml:space="preserve">图表：2019-2023年中国水下机器人市场需求分析</w:t>
      </w:r>
    </w:p>
    <w:p>
      <w:pPr>
        <w:spacing w:after="150"/>
      </w:pPr>
      <w:r>
        <w:rPr/>
        <w:t xml:space="preserve">图表：2024-2029年中国水下机器人市场需求预测</w:t>
      </w:r>
    </w:p>
    <w:p>
      <w:pPr>
        <w:spacing w:after="150"/>
      </w:pPr>
      <w:r>
        <w:rPr/>
        <w:t xml:space="preserve">图表：2019-2023年中国水下机器人进口数据分析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图表：2019-2023年中国水下机器人出口数据分析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图表：2024-2029年国内水下机器人行业盈利能力分析</w:t>
      </w:r>
    </w:p>
    <w:p>
      <w:pPr>
        <w:spacing w:after="150"/>
      </w:pPr>
      <w:r>
        <w:rPr/>
        <w:t xml:space="preserve">图表：2024-2029年国内水下机器人行业偿债能力分析</w:t>
      </w:r>
    </w:p>
    <w:p>
      <w:pPr>
        <w:spacing w:after="150"/>
      </w:pPr>
      <w:r>
        <w:rPr/>
        <w:t xml:space="preserve">图表：2024-2029年国内水下机器人产品投资收益率分析预测</w:t>
      </w:r>
    </w:p>
    <w:p>
      <w:pPr>
        <w:spacing w:after="150"/>
      </w:pPr>
      <w:r>
        <w:rPr/>
        <w:t xml:space="preserve">图表：2024-2029年国内水下机器人行业运营效率分析</w:t>
      </w:r>
    </w:p>
    <w:p>
      <w:pPr>
        <w:spacing w:after="150"/>
      </w:pPr>
      <w:r>
        <w:rPr/>
        <w:t xml:space="preserve">图表：2024-2029年国内水下机器人市场规模预测分析</w:t>
      </w:r>
    </w:p>
    <w:p>
      <w:pPr>
        <w:spacing w:after="150"/>
      </w:pPr>
      <w:r>
        <w:rPr/>
        <w:t xml:space="preserve">图表：2024-2029年国内水下机器人市场结构预测分析</w:t>
      </w:r>
    </w:p>
    <w:p>
      <w:pPr>
        <w:spacing w:after="150"/>
      </w:pPr>
      <w:r>
        <w:rPr/>
        <w:t xml:space="preserve">图表：2024-2029年国内水下机器人市场供需情况预测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2024-2029年国内外水下机器人市场发展(投资)比较分析报告</dc:title>
  <dc:description>2024-2029年国内外水下机器人市场发展(投资)比较分析报告</dc:description>
  <dc:subject>2024-2029年国内外水下机器人市场发展(投资)比较分析报告</dc:subject>
  <cp:keywords>研究报告</cp:keywords>
  <cp:category>研究报告</cp:category>
  <cp:lastModifiedBy>北京中道泰和信息咨询有限公司</cp:lastModifiedBy>
  <dcterms:created xsi:type="dcterms:W3CDTF">2024-01-22T21:27:09+08:00</dcterms:created>
  <dcterms:modified xsi:type="dcterms:W3CDTF">2024-01-22T21:27:09+08:00</dcterms:modified>
</cp:coreProperties>
</file>

<file path=docProps/custom.xml><?xml version="1.0" encoding="utf-8"?>
<Properties xmlns="http://schemas.openxmlformats.org/officeDocument/2006/custom-properties" xmlns:vt="http://schemas.openxmlformats.org/officeDocument/2006/docPropsVTypes"/>
</file>