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2024-2029年中国金刚线行业市场深度调研与发展趋势研究报告</w:t>
      </w:r>
    </w:p>
    <w:p>
      <w:pPr>
        <w:spacing w:after="150"/>
      </w:pPr>
      <w:r>
        <w:rPr>
          <w:b w:val="1"/>
          <w:bCs w:val="1"/>
        </w:rPr>
        <w:t xml:space="preserve">报告简介</w:t>
      </w:r>
    </w:p>
    <w:p>
      <w:pPr>
        <w:spacing w:after="150"/>
      </w:pPr>
      <w:r>
        <w:rPr/>
        <w:t xml:space="preserve">目前业界存在两种不同类型的金刚线——树脂金刚线和电镀金刚线。下文将进行比较。</w:t>
      </w:r>
    </w:p>
    <w:p>
      <w:pPr>
        <w:spacing w:after="150"/>
      </w:pPr>
      <w:r>
        <w:rPr/>
        <w:t xml:space="preserve">1、树脂金刚线</w:t>
      </w:r>
    </w:p>
    <w:p>
      <w:pPr>
        <w:spacing w:after="150"/>
      </w:pPr>
      <w:r>
        <w:rPr/>
        <w:t xml:space="preserve">树脂金刚石线是先将液态树脂和金刚石粉末均匀搅拌混合，在均匀附着于钢线上，最后经过特殊技术烘烤制成。电镀金刚石线就是以电镀金属为结合剂,通过金属的电沉积作用把金刚石磨料固结在芯线基体上而成，其中金刚石磨料的尺寸一般为几微米到几十微米。</w:t>
      </w:r>
    </w:p>
    <w:p>
      <w:pPr>
        <w:spacing w:after="150"/>
      </w:pPr>
      <w:r>
        <w:rPr/>
        <w:t xml:space="preserve">2、电镀金刚线</w:t>
      </w:r>
    </w:p>
    <w:p>
      <w:pPr>
        <w:spacing w:after="150"/>
      </w:pPr>
      <w:r>
        <w:rPr/>
        <w:t xml:space="preserve">电镀金刚石线采用金属镀层把金刚石固结在钢线上，镀层和钢线表面产生冶金结合，其固结强度是树脂固化后的机械包裹强度所不能比拟的。树脂金刚石线切割硅片时容易产生树脂脱皮和金刚石脱落，造成断线和硅片划伤，还可能影响后续制绒工艺。随着电镀金刚石线的制造成品的降低和规模化效应的显现，树脂金刚石线的成本优势也将不复存在。特别是 MCCE 技术(金属催化化学腐蚀法，即湿法黑硅技术)成功解决了多晶电池表面反射率高的难题，为电镀金刚石线在多晶切片领域大面积推广铺平了道路。</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本研究报告采用的行业分析方法包括波特五力模型分析法、SWOT分析法、金刚线T分析法，对行业进行全面的内外部环境分析，同时通过资深分析师对目前国家经济形势的走势以及市场发展趋势和当前行业热点分析，预测行业未来的发展方向、新兴热点、市场空间、技术趋势以及未来发展战略等。</w:t>
      </w:r>
    </w:p>
    <w:p>
      <w:pPr>
        <w:spacing w:after="150"/>
      </w:pPr>
      <w:r>
        <w:rPr>
          <w:b w:val="1"/>
          <w:bCs w:val="1"/>
        </w:rPr>
        <w:t xml:space="preserve">报告目录</w:t>
      </w:r>
    </w:p>
    <w:p>
      <w:pPr>
        <w:spacing w:after="150"/>
      </w:pPr>
      <w:r>
        <w:rPr>
          <w:b w:val="1"/>
          <w:bCs w:val="1"/>
        </w:rPr>
        <w:t xml:space="preserve">第一章 2019-2023年中国金刚线行业发展概述</w:t>
      </w:r>
    </w:p>
    <w:p>
      <w:pPr>
        <w:spacing w:after="150"/>
      </w:pPr>
      <w:r>
        <w:rPr/>
        <w:t xml:space="preserve">第一节 金刚线行业发展情况概述</w:t>
      </w:r>
    </w:p>
    <w:p>
      <w:pPr>
        <w:spacing w:after="150"/>
      </w:pPr>
      <w:r>
        <w:rPr/>
        <w:t xml:space="preserve">一、金刚线行业相关定义</w:t>
      </w:r>
    </w:p>
    <w:p>
      <w:pPr>
        <w:spacing w:after="150"/>
      </w:pPr>
      <w:r>
        <w:rPr/>
        <w:t xml:space="preserve">二、金刚线行业基本情况介绍</w:t>
      </w:r>
    </w:p>
    <w:p>
      <w:pPr>
        <w:spacing w:after="150"/>
      </w:pPr>
      <w:r>
        <w:rPr/>
        <w:t xml:space="preserve">三、金刚线行业发展特点分析</w:t>
      </w:r>
    </w:p>
    <w:p>
      <w:pPr>
        <w:spacing w:after="150"/>
      </w:pPr>
      <w:r>
        <w:rPr/>
        <w:t xml:space="preserve">第二节 中国金刚线行业上下游产业链分析</w:t>
      </w:r>
    </w:p>
    <w:p>
      <w:pPr>
        <w:spacing w:after="150"/>
      </w:pPr>
      <w:r>
        <w:rPr/>
        <w:t xml:space="preserve">一、产业链模型原理介绍</w:t>
      </w:r>
    </w:p>
    <w:p>
      <w:pPr>
        <w:spacing w:after="150"/>
      </w:pPr>
      <w:r>
        <w:rPr/>
        <w:t xml:space="preserve">二、金刚线行业产业链条分析</w:t>
      </w:r>
    </w:p>
    <w:p>
      <w:pPr>
        <w:spacing w:after="150"/>
      </w:pPr>
      <w:r>
        <w:rPr/>
        <w:t xml:space="preserve">三、中国金刚线行业产业链环节 分析</w:t>
      </w:r>
    </w:p>
    <w:p>
      <w:pPr>
        <w:spacing w:after="150"/>
      </w:pPr>
      <w:r>
        <w:rPr/>
        <w:t xml:space="preserve">1、上游产业</w:t>
      </w:r>
    </w:p>
    <w:p>
      <w:pPr>
        <w:spacing w:after="150"/>
      </w:pPr>
      <w:r>
        <w:rPr/>
        <w:t xml:space="preserve">2、下游产业</w:t>
      </w:r>
    </w:p>
    <w:p>
      <w:pPr>
        <w:spacing w:after="150"/>
      </w:pPr>
      <w:r>
        <w:rPr/>
        <w:t xml:space="preserve">第三节 中国金刚线行业生命周期分析</w:t>
      </w:r>
    </w:p>
    <w:p>
      <w:pPr>
        <w:spacing w:after="150"/>
      </w:pPr>
      <w:r>
        <w:rPr/>
        <w:t xml:space="preserve">一、金刚线行业生命周期理论概述</w:t>
      </w:r>
    </w:p>
    <w:p>
      <w:pPr>
        <w:spacing w:after="150"/>
      </w:pPr>
      <w:r>
        <w:rPr/>
        <w:t xml:space="preserve">二、金刚线行业所属的生命周期分析</w:t>
      </w:r>
    </w:p>
    <w:p>
      <w:pPr>
        <w:spacing w:after="150"/>
      </w:pPr>
      <w:r>
        <w:rPr/>
        <w:t xml:space="preserve">第四节 金刚线行业经济指标分析</w:t>
      </w:r>
    </w:p>
    <w:p>
      <w:pPr>
        <w:spacing w:after="150"/>
      </w:pPr>
      <w:r>
        <w:rPr/>
        <w:t xml:space="preserve">一、金刚线行业的赢利性分析</w:t>
      </w:r>
    </w:p>
    <w:p>
      <w:pPr>
        <w:spacing w:after="150"/>
      </w:pPr>
      <w:r>
        <w:rPr/>
        <w:t xml:space="preserve">二、金刚线行业的经济周期分析</w:t>
      </w:r>
    </w:p>
    <w:p>
      <w:pPr>
        <w:spacing w:after="150"/>
      </w:pPr>
      <w:r>
        <w:rPr/>
        <w:t xml:space="preserve">三、金刚线行业附加值的提升空间分析</w:t>
      </w:r>
    </w:p>
    <w:p>
      <w:pPr>
        <w:spacing w:after="150"/>
      </w:pPr>
      <w:r>
        <w:rPr/>
        <w:t xml:space="preserve">第五节 国中金刚线行业进入壁垒分析</w:t>
      </w:r>
    </w:p>
    <w:p>
      <w:pPr>
        <w:spacing w:after="150"/>
      </w:pPr>
      <w:r>
        <w:rPr/>
        <w:t xml:space="preserve">一、金刚线行业资金壁垒分析</w:t>
      </w:r>
    </w:p>
    <w:p>
      <w:pPr>
        <w:spacing w:after="150"/>
      </w:pPr>
      <w:r>
        <w:rPr/>
        <w:t xml:space="preserve">二、金刚线行业技术壁垒分析</w:t>
      </w:r>
    </w:p>
    <w:p>
      <w:pPr>
        <w:spacing w:after="150"/>
      </w:pPr>
      <w:r>
        <w:rPr/>
        <w:t xml:space="preserve">三、金刚线行业人才壁垒分析</w:t>
      </w:r>
    </w:p>
    <w:p>
      <w:pPr>
        <w:spacing w:after="150"/>
      </w:pPr>
      <w:r>
        <w:rPr/>
        <w:t xml:space="preserve">四、金刚线行业品牌壁垒分析</w:t>
      </w:r>
    </w:p>
    <w:p>
      <w:pPr>
        <w:spacing w:after="150"/>
      </w:pPr>
      <w:r>
        <w:rPr/>
        <w:t xml:space="preserve">五、金刚线行业其他壁垒分析</w:t>
      </w:r>
    </w:p>
    <w:p>
      <w:pPr>
        <w:spacing w:after="150"/>
      </w:pPr>
      <w:r>
        <w:rPr>
          <w:b w:val="1"/>
          <w:bCs w:val="1"/>
        </w:rPr>
        <w:t xml:space="preserve">第二章 2019-2023年全球金刚线行业市场发展现状分析</w:t>
      </w:r>
    </w:p>
    <w:p>
      <w:pPr>
        <w:spacing w:after="150"/>
      </w:pPr>
      <w:r>
        <w:rPr/>
        <w:t xml:space="preserve">第一节 全球金刚线行业发展历程回顾</w:t>
      </w:r>
    </w:p>
    <w:p>
      <w:pPr>
        <w:spacing w:after="150"/>
      </w:pPr>
      <w:r>
        <w:rPr/>
        <w:t xml:space="preserve">第二节 全球金刚线行业市场区域分布情况</w:t>
      </w:r>
    </w:p>
    <w:p>
      <w:pPr>
        <w:spacing w:after="150"/>
      </w:pPr>
      <w:r>
        <w:rPr/>
        <w:t xml:space="preserve">第三节 亚洲金刚线行业地区市场分析</w:t>
      </w:r>
    </w:p>
    <w:p>
      <w:pPr>
        <w:spacing w:after="150"/>
      </w:pPr>
      <w:r>
        <w:rPr/>
        <w:t xml:space="preserve">一、亚洲金刚线行业市场现状分析</w:t>
      </w:r>
    </w:p>
    <w:p>
      <w:pPr>
        <w:spacing w:after="150"/>
      </w:pPr>
      <w:r>
        <w:rPr/>
        <w:t xml:space="preserve">二、亚洲金刚线行业市场规模与市场需求分析</w:t>
      </w:r>
    </w:p>
    <w:p>
      <w:pPr>
        <w:spacing w:after="150"/>
      </w:pPr>
      <w:r>
        <w:rPr/>
        <w:t xml:space="preserve">三、亚洲金刚线行业市场前景分析</w:t>
      </w:r>
    </w:p>
    <w:p>
      <w:pPr>
        <w:spacing w:after="150"/>
      </w:pPr>
      <w:r>
        <w:rPr/>
        <w:t xml:space="preserve">第四节 北美金刚线行业地区市场分析</w:t>
      </w:r>
    </w:p>
    <w:p>
      <w:pPr>
        <w:spacing w:after="150"/>
      </w:pPr>
      <w:r>
        <w:rPr/>
        <w:t xml:space="preserve">一、北美金刚线行业市场现状分析</w:t>
      </w:r>
    </w:p>
    <w:p>
      <w:pPr>
        <w:spacing w:after="150"/>
      </w:pPr>
      <w:r>
        <w:rPr/>
        <w:t xml:space="preserve">二、北美金刚线行业市场规模与市场需求分析</w:t>
      </w:r>
    </w:p>
    <w:p>
      <w:pPr>
        <w:spacing w:after="150"/>
      </w:pPr>
      <w:r>
        <w:rPr/>
        <w:t xml:space="preserve">三、北美金刚线行业市场前景分析</w:t>
      </w:r>
    </w:p>
    <w:p>
      <w:pPr>
        <w:spacing w:after="150"/>
      </w:pPr>
      <w:r>
        <w:rPr/>
        <w:t xml:space="preserve">第五节 欧盟金刚线行业地区市场分析</w:t>
      </w:r>
    </w:p>
    <w:p>
      <w:pPr>
        <w:spacing w:after="150"/>
      </w:pPr>
      <w:r>
        <w:rPr/>
        <w:t xml:space="preserve">一、欧盟金刚线行业市场现状分析</w:t>
      </w:r>
    </w:p>
    <w:p>
      <w:pPr>
        <w:spacing w:after="150"/>
      </w:pPr>
      <w:r>
        <w:rPr/>
        <w:t xml:space="preserve">二、欧盟金刚线行业市场规模与市场需求分析</w:t>
      </w:r>
    </w:p>
    <w:p>
      <w:pPr>
        <w:spacing w:after="150"/>
      </w:pPr>
      <w:r>
        <w:rPr/>
        <w:t xml:space="preserve">三、欧盟金刚线行业市场前景分析</w:t>
      </w:r>
    </w:p>
    <w:p>
      <w:pPr>
        <w:spacing w:after="150"/>
      </w:pPr>
      <w:r>
        <w:rPr/>
        <w:t xml:space="preserve">第六节 2024-2029年世界金刚线行业分布走势预测</w:t>
      </w:r>
    </w:p>
    <w:p>
      <w:pPr>
        <w:spacing w:after="150"/>
      </w:pPr>
      <w:r>
        <w:rPr/>
        <w:t xml:space="preserve">第七节 2024-2029年全球金刚线行业市场规模预测</w:t>
      </w:r>
    </w:p>
    <w:p>
      <w:pPr>
        <w:spacing w:after="150"/>
      </w:pPr>
      <w:r>
        <w:rPr>
          <w:b w:val="1"/>
          <w:bCs w:val="1"/>
        </w:rPr>
        <w:t xml:space="preserve">第三章 2019-2023年中国金刚线产业发展环境分析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中国金刚线行业政策环境分析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中国金刚线产业社会环境发展分析</w:t>
      </w:r>
    </w:p>
    <w:p>
      <w:pPr>
        <w:spacing w:after="150"/>
      </w:pPr>
      <w:r>
        <w:rPr/>
        <w:t xml:space="preserve">一、人口环境分析</w:t>
      </w:r>
    </w:p>
    <w:p>
      <w:pPr>
        <w:spacing w:after="150"/>
      </w:pPr>
      <w:r>
        <w:rPr/>
        <w:t xml:space="preserve">二、金刚线环境分析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2019-2023年中国金刚线行业运行情况</w:t>
      </w:r>
    </w:p>
    <w:p>
      <w:pPr>
        <w:spacing w:after="150"/>
      </w:pPr>
      <w:r>
        <w:rPr/>
        <w:t xml:space="preserve">第一节 中国金刚线行业发展状况情况介绍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中国金刚线行业市场规模分析</w:t>
      </w:r>
    </w:p>
    <w:p>
      <w:pPr>
        <w:spacing w:after="150"/>
      </w:pPr>
      <w:r>
        <w:rPr/>
        <w:t xml:space="preserve">第三节 中国金刚线行业供应情况分析</w:t>
      </w:r>
    </w:p>
    <w:p>
      <w:pPr>
        <w:spacing w:after="150"/>
      </w:pPr>
      <w:r>
        <w:rPr/>
        <w:t xml:space="preserve">第四节 中国金刚线行业需求情况分析</w:t>
      </w:r>
    </w:p>
    <w:p>
      <w:pPr>
        <w:spacing w:after="150"/>
      </w:pPr>
      <w:r>
        <w:rPr/>
        <w:t xml:space="preserve">第五节 中国金刚线行业供需平衡分析</w:t>
      </w:r>
    </w:p>
    <w:p>
      <w:pPr>
        <w:spacing w:after="150"/>
      </w:pPr>
      <w:r>
        <w:rPr/>
        <w:t xml:space="preserve">第六节 中国金刚线行业发展趋势分析</w:t>
      </w:r>
    </w:p>
    <w:p>
      <w:pPr>
        <w:spacing w:after="150"/>
      </w:pPr>
      <w:r>
        <w:rPr>
          <w:b w:val="1"/>
          <w:bCs w:val="1"/>
        </w:rPr>
        <w:t xml:space="preserve">第五章 中国金刚线所属行业运行数据监测</w:t>
      </w:r>
    </w:p>
    <w:p>
      <w:pPr>
        <w:spacing w:after="150"/>
      </w:pPr>
      <w:r>
        <w:rPr/>
        <w:t xml:space="preserve">第一节 中国金刚线所属行业总体规模分析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中国金刚线所属行业产销与费用分析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中国金刚线所属行业财务指标分析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2019-2023年中国金刚线市场格局分析</w:t>
      </w:r>
    </w:p>
    <w:p>
      <w:pPr>
        <w:spacing w:after="150"/>
      </w:pPr>
      <w:r>
        <w:rPr/>
        <w:t xml:space="preserve">第一节 中国金刚线行业竞争现状分析</w:t>
      </w:r>
    </w:p>
    <w:p>
      <w:pPr>
        <w:spacing w:after="150"/>
      </w:pPr>
      <w:r>
        <w:rPr/>
        <w:t xml:space="preserve">一、中国金刚线行业竞争情况分析</w:t>
      </w:r>
    </w:p>
    <w:p>
      <w:pPr>
        <w:spacing w:after="150"/>
      </w:pPr>
      <w:r>
        <w:rPr/>
        <w:t xml:space="preserve">二、中国金刚线行业主要品牌分析</w:t>
      </w:r>
    </w:p>
    <w:p>
      <w:pPr>
        <w:spacing w:after="150"/>
      </w:pPr>
      <w:r>
        <w:rPr/>
        <w:t xml:space="preserve">第二节 中国金刚线行业集中度分析</w:t>
      </w:r>
    </w:p>
    <w:p>
      <w:pPr>
        <w:spacing w:after="150"/>
      </w:pPr>
      <w:r>
        <w:rPr/>
        <w:t xml:space="preserve">一、中国金刚线行业市场集中度分析</w:t>
      </w:r>
    </w:p>
    <w:p>
      <w:pPr>
        <w:spacing w:after="150"/>
      </w:pPr>
      <w:r>
        <w:rPr/>
        <w:t xml:space="preserve">二、中国金刚线行业企业集中度分析</w:t>
      </w:r>
    </w:p>
    <w:p>
      <w:pPr>
        <w:spacing w:after="150"/>
      </w:pPr>
      <w:r>
        <w:rPr/>
        <w:t xml:space="preserve">第三节 中国金刚线行业存在的问题</w:t>
      </w:r>
    </w:p>
    <w:p>
      <w:pPr>
        <w:spacing w:after="150"/>
      </w:pPr>
      <w:r>
        <w:rPr/>
        <w:t xml:space="preserve">第四节 中国金刚线行业解决问题的策略分析</w:t>
      </w:r>
    </w:p>
    <w:p>
      <w:pPr>
        <w:spacing w:after="150"/>
      </w:pPr>
      <w:r>
        <w:rPr/>
        <w:t xml:space="preserve">第五节 中国金刚线行业竞争力分析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2019-2023年中国金刚线行业需求特点与价格走势分析</w:t>
      </w:r>
    </w:p>
    <w:p>
      <w:pPr>
        <w:spacing w:after="150"/>
      </w:pPr>
      <w:r>
        <w:rPr/>
        <w:t xml:space="preserve">第一节 中国金刚线行业消费特点</w:t>
      </w:r>
    </w:p>
    <w:p>
      <w:pPr>
        <w:spacing w:after="150"/>
      </w:pPr>
      <w:r>
        <w:rPr/>
        <w:t xml:space="preserve">第二节 中国金刚线行业消费偏好分析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第二节 金刚线行业成本分析</w:t>
      </w:r>
    </w:p>
    <w:p>
      <w:pPr>
        <w:spacing w:after="150"/>
      </w:pPr>
      <w:r>
        <w:rPr/>
        <w:t xml:space="preserve">第三节 金刚线行业价格影响因素分析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第四节 中国金刚线行业价格现状分析</w:t>
      </w:r>
    </w:p>
    <w:p>
      <w:pPr>
        <w:spacing w:after="150"/>
      </w:pPr>
      <w:r>
        <w:rPr/>
        <w:t xml:space="preserve">第五节 中国金刚线行业平均价格走势预测</w:t>
      </w:r>
    </w:p>
    <w:p>
      <w:pPr>
        <w:spacing w:after="150"/>
      </w:pPr>
      <w:r>
        <w:rPr/>
        <w:t xml:space="preserve">一、中国金刚线行业价格影响因素</w:t>
      </w:r>
    </w:p>
    <w:p>
      <w:pPr>
        <w:spacing w:after="150"/>
      </w:pPr>
      <w:r>
        <w:rPr/>
        <w:t xml:space="preserve">二、中国金刚线行业平均价格走势预测</w:t>
      </w:r>
    </w:p>
    <w:p>
      <w:pPr>
        <w:spacing w:after="150"/>
      </w:pPr>
      <w:r>
        <w:rPr/>
        <w:t xml:space="preserve">三、中国金刚线行业平均价格增速预测</w:t>
      </w:r>
    </w:p>
    <w:p>
      <w:pPr>
        <w:spacing w:after="150"/>
      </w:pPr>
      <w:r>
        <w:rPr>
          <w:b w:val="1"/>
          <w:bCs w:val="1"/>
        </w:rPr>
        <w:t xml:space="preserve">第八章 2019-2023年中国金刚线行业区域市场现状分析</w:t>
      </w:r>
    </w:p>
    <w:p>
      <w:pPr>
        <w:spacing w:after="150"/>
      </w:pPr>
      <w:r>
        <w:rPr/>
        <w:t xml:space="preserve">第一节 中国金刚线行业区域市场规模分布</w:t>
      </w:r>
    </w:p>
    <w:p>
      <w:pPr>
        <w:spacing w:after="150"/>
      </w:pPr>
      <w:r>
        <w:rPr/>
        <w:t xml:space="preserve">第二节 中国华东地金刚线市场分析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三、华东地区金刚线市场规模分析</w:t>
      </w:r>
    </w:p>
    <w:p>
      <w:pPr>
        <w:spacing w:after="150"/>
      </w:pPr>
      <w:r>
        <w:rPr/>
        <w:t xml:space="preserve">四、华东地区金刚线市场规模预测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三、华中地区金刚线市场规模分析</w:t>
      </w:r>
    </w:p>
    <w:p>
      <w:pPr>
        <w:spacing w:after="150"/>
      </w:pPr>
      <w:r>
        <w:rPr/>
        <w:t xml:space="preserve">四、华中地区金刚线市场规模预测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三、华南地区金刚线市场规模分析</w:t>
      </w:r>
    </w:p>
    <w:p>
      <w:pPr>
        <w:spacing w:after="150"/>
      </w:pPr>
      <w:r>
        <w:rPr>
          <w:b w:val="1"/>
          <w:bCs w:val="1"/>
        </w:rPr>
        <w:t xml:space="preserve">第九章 2019-2023年中国金刚线行业竞争情况</w:t>
      </w:r>
    </w:p>
    <w:p>
      <w:pPr>
        <w:spacing w:after="150"/>
      </w:pPr>
      <w:r>
        <w:rPr/>
        <w:t xml:space="preserve">第一节 中国金刚线行业竞争结构分析(波特五力模型)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中国金刚线行业swot分析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中国金刚线行业竞争环境分析(金刚线t)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金刚线行业企业分析</w:t>
      </w:r>
    </w:p>
    <w:p>
      <w:pPr>
        <w:spacing w:after="150"/>
      </w:pPr>
      <w:r>
        <w:rPr/>
        <w:t xml:space="preserve">第一节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第十一章 2024-2029年中国金刚线行业发展前景分析与预测</w:t>
      </w:r>
    </w:p>
    <w:p>
      <w:pPr>
        <w:spacing w:after="150"/>
      </w:pPr>
      <w:r>
        <w:rPr/>
        <w:t xml:space="preserve">第一节 中国金刚线行业未来发展前景分析</w:t>
      </w:r>
    </w:p>
    <w:p>
      <w:pPr>
        <w:spacing w:after="150"/>
      </w:pPr>
      <w:r>
        <w:rPr/>
        <w:t xml:space="preserve">一、金刚线行业国内投资环境分析</w:t>
      </w:r>
    </w:p>
    <w:p>
      <w:pPr>
        <w:spacing w:after="150"/>
      </w:pPr>
      <w:r>
        <w:rPr/>
        <w:t xml:space="preserve">二、中国金刚线行业市场机会分析</w:t>
      </w:r>
    </w:p>
    <w:p>
      <w:pPr>
        <w:spacing w:after="150"/>
      </w:pPr>
      <w:r>
        <w:rPr/>
        <w:t xml:space="preserve">三、中国金刚线行业投资增速预测</w:t>
      </w:r>
    </w:p>
    <w:p>
      <w:pPr>
        <w:spacing w:after="150"/>
      </w:pPr>
      <w:r>
        <w:rPr/>
        <w:t xml:space="preserve">第二节 中国金刚线行业未来发展趋势预测</w:t>
      </w:r>
    </w:p>
    <w:p>
      <w:pPr>
        <w:spacing w:after="150"/>
      </w:pPr>
      <w:r>
        <w:rPr/>
        <w:t xml:space="preserve">第三节 中国金刚线行业市场发展预测</w:t>
      </w:r>
    </w:p>
    <w:p>
      <w:pPr>
        <w:spacing w:after="150"/>
      </w:pPr>
      <w:r>
        <w:rPr/>
        <w:t xml:space="preserve">一、中国金刚线行业市场规模预测</w:t>
      </w:r>
    </w:p>
    <w:p>
      <w:pPr>
        <w:spacing w:after="150"/>
      </w:pPr>
      <w:r>
        <w:rPr/>
        <w:t xml:space="preserve">二、中国金刚线行业市场规模增速预测</w:t>
      </w:r>
    </w:p>
    <w:p>
      <w:pPr>
        <w:spacing w:after="150"/>
      </w:pPr>
      <w:r>
        <w:rPr/>
        <w:t xml:space="preserve">三、中国金刚线行业产值规模预测</w:t>
      </w:r>
    </w:p>
    <w:p>
      <w:pPr>
        <w:spacing w:after="150"/>
      </w:pPr>
      <w:r>
        <w:rPr/>
        <w:t xml:space="preserve">四、中国金刚线行业产值增速预测</w:t>
      </w:r>
    </w:p>
    <w:p>
      <w:pPr>
        <w:spacing w:after="150"/>
      </w:pPr>
      <w:r>
        <w:rPr/>
        <w:t xml:space="preserve">五、中国金刚线行业供需情况预测</w:t>
      </w:r>
    </w:p>
    <w:p>
      <w:pPr>
        <w:spacing w:after="150"/>
      </w:pPr>
      <w:r>
        <w:rPr/>
        <w:t xml:space="preserve">第四节 中国金刚线行业盈利走势预测</w:t>
      </w:r>
    </w:p>
    <w:p>
      <w:pPr>
        <w:spacing w:after="150"/>
      </w:pPr>
      <w:r>
        <w:rPr/>
        <w:t xml:space="preserve">一、中国金刚线行业毛利润同比增速预测</w:t>
      </w:r>
    </w:p>
    <w:p>
      <w:pPr>
        <w:spacing w:after="150"/>
      </w:pPr>
      <w:r>
        <w:rPr/>
        <w:t xml:space="preserve">二、中国金刚线行业利润总额同比增速预测</w:t>
      </w:r>
    </w:p>
    <w:p>
      <w:pPr>
        <w:spacing w:after="150"/>
      </w:pPr>
      <w:r>
        <w:rPr>
          <w:b w:val="1"/>
          <w:bCs w:val="1"/>
        </w:rPr>
        <w:t xml:space="preserve">第十二章 2024-2029年中国金刚线行业投资风险与营销分析</w:t>
      </w:r>
    </w:p>
    <w:p>
      <w:pPr>
        <w:spacing w:after="150"/>
      </w:pPr>
      <w:r>
        <w:rPr/>
        <w:t xml:space="preserve">第一节 金刚线行业投资风险分析</w:t>
      </w:r>
    </w:p>
    <w:p>
      <w:pPr>
        <w:spacing w:after="150"/>
      </w:pPr>
      <w:r>
        <w:rPr/>
        <w:t xml:space="preserve">一、金刚线行业政策风险分析</w:t>
      </w:r>
    </w:p>
    <w:p>
      <w:pPr>
        <w:spacing w:after="150"/>
      </w:pPr>
      <w:r>
        <w:rPr/>
        <w:t xml:space="preserve">二、金刚线行业技术风险分析</w:t>
      </w:r>
    </w:p>
    <w:p>
      <w:pPr>
        <w:spacing w:after="150"/>
      </w:pPr>
      <w:r>
        <w:rPr/>
        <w:t xml:space="preserve">三、金刚线行业竞争风险分析</w:t>
      </w:r>
    </w:p>
    <w:p>
      <w:pPr>
        <w:spacing w:after="150"/>
      </w:pPr>
      <w:r>
        <w:rPr/>
        <w:t xml:space="preserve">四、金刚线行业其他风险分析</w:t>
      </w:r>
    </w:p>
    <w:p>
      <w:pPr>
        <w:spacing w:after="150"/>
      </w:pPr>
      <w:r>
        <w:rPr/>
        <w:t xml:space="preserve">第二节 金刚线行业企业经营发展分析及建议</w:t>
      </w:r>
    </w:p>
    <w:p>
      <w:pPr>
        <w:spacing w:after="150"/>
      </w:pPr>
      <w:r>
        <w:rPr/>
        <w:t xml:space="preserve">一、金刚线行业经营模式</w:t>
      </w:r>
    </w:p>
    <w:p>
      <w:pPr>
        <w:spacing w:after="150"/>
      </w:pPr>
      <w:r>
        <w:rPr/>
        <w:t xml:space="preserve">二、金刚线行业销售模式</w:t>
      </w:r>
    </w:p>
    <w:p>
      <w:pPr>
        <w:spacing w:after="150"/>
      </w:pPr>
      <w:r>
        <w:rPr/>
        <w:t xml:space="preserve">三、金刚线行业创新方向</w:t>
      </w:r>
    </w:p>
    <w:p>
      <w:pPr>
        <w:spacing w:after="150"/>
      </w:pPr>
      <w:r>
        <w:rPr/>
        <w:t xml:space="preserve">第三节 金刚线行业应对策略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2024-2029年中国金刚线行业发展策略及投资建议</w:t>
      </w:r>
    </w:p>
    <w:p>
      <w:pPr>
        <w:spacing w:after="150"/>
      </w:pPr>
      <w:r>
        <w:rPr/>
        <w:t xml:space="preserve">第一节 中国金刚线行业品牌战略分析</w:t>
      </w:r>
    </w:p>
    <w:p>
      <w:pPr>
        <w:spacing w:after="150"/>
      </w:pPr>
      <w:r>
        <w:rPr/>
        <w:t xml:space="preserve">一、金刚线企业品牌的重要性</w:t>
      </w:r>
    </w:p>
    <w:p>
      <w:pPr>
        <w:spacing w:after="150"/>
      </w:pPr>
      <w:r>
        <w:rPr/>
        <w:t xml:space="preserve">二、金刚线企业实施品牌战略的意义</w:t>
      </w:r>
    </w:p>
    <w:p>
      <w:pPr>
        <w:spacing w:after="150"/>
      </w:pPr>
      <w:r>
        <w:rPr/>
        <w:t xml:space="preserve">三、金刚线企业品牌的现状分析</w:t>
      </w:r>
    </w:p>
    <w:p>
      <w:pPr>
        <w:spacing w:after="150"/>
      </w:pPr>
      <w:r>
        <w:rPr/>
        <w:t xml:space="preserve">四、金刚线企业的品牌战略</w:t>
      </w:r>
    </w:p>
    <w:p>
      <w:pPr>
        <w:spacing w:after="150"/>
      </w:pPr>
      <w:r>
        <w:rPr/>
        <w:t xml:space="preserve">五、金刚线品牌战略管理的策略</w:t>
      </w:r>
    </w:p>
    <w:p>
      <w:pPr>
        <w:spacing w:after="150"/>
      </w:pPr>
      <w:r>
        <w:rPr/>
        <w:t xml:space="preserve">第二节 中国金刚线行业市场的重点客户战略实施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中国金刚线行业战略综合规划分析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2024-2029年中国金刚线行业发展策略及投资建议</w:t>
      </w:r>
    </w:p>
    <w:p>
      <w:pPr>
        <w:spacing w:after="150"/>
      </w:pPr>
      <w:r>
        <w:rPr/>
        <w:t xml:space="preserve">第一节 中国金刚线行业产品策略分析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中国金刚线行业定价策略分析</w:t>
      </w:r>
    </w:p>
    <w:p>
      <w:pPr>
        <w:spacing w:after="150"/>
      </w:pPr>
      <w:r>
        <w:rPr/>
        <w:t xml:space="preserve">第二节 中国金刚线行业营销渠道策略</w:t>
      </w:r>
    </w:p>
    <w:p>
      <w:pPr>
        <w:spacing w:after="150"/>
      </w:pPr>
      <w:r>
        <w:rPr/>
        <w:t xml:space="preserve">一、金刚线行业渠道选择策略</w:t>
      </w:r>
    </w:p>
    <w:p>
      <w:pPr>
        <w:spacing w:after="150"/>
      </w:pPr>
      <w:r>
        <w:rPr/>
        <w:t xml:space="preserve">二、金刚线行业营销策略</w:t>
      </w:r>
    </w:p>
    <w:p>
      <w:pPr>
        <w:spacing w:after="150"/>
      </w:pPr>
      <w:r>
        <w:rPr/>
        <w:t xml:space="preserve">第三节 中国金刚线行业价格策略</w:t>
      </w:r>
    </w:p>
    <w:p>
      <w:pPr>
        <w:spacing w:after="150"/>
      </w:pPr>
      <w:r>
        <w:rPr/>
        <w:t xml:space="preserve">第四节 行业分析师投资建议</w:t>
      </w:r>
    </w:p>
    <w:p>
      <w:pPr>
        <w:spacing w:after="150"/>
      </w:pPr>
      <w:r>
        <w:rPr/>
        <w:t xml:space="preserve">一、中国金刚线行业重点投资区域分析</w:t>
      </w:r>
    </w:p>
    <w:p>
      <w:pPr>
        <w:spacing w:after="150"/>
      </w:pPr>
      <w:r>
        <w:rPr/>
        <w:t xml:space="preserve">二、中国金刚线行业重点投资产品分析</w:t>
      </w:r>
    </w:p>
    <w:p>
      <w:pPr>
        <w:spacing w:after="150"/>
      </w:pPr>
      <w:r>
        <w:rPr>
          <w:b w:val="1"/>
          <w:bCs w:val="1"/>
        </w:rPr>
        <w:t xml:space="preserve">图表目录：</w:t>
      </w:r>
    </w:p>
    <w:p>
      <w:pPr>
        <w:spacing w:after="150"/>
      </w:pPr>
      <w:r>
        <w:rPr/>
        <w:t xml:space="preserve">图表：金刚线产业链分析</w:t>
      </w:r>
    </w:p>
    <w:p>
      <w:pPr>
        <w:spacing w:after="150"/>
      </w:pPr>
      <w:r>
        <w:rPr/>
        <w:t xml:space="preserve">图表：国际金刚线市场规模</w:t>
      </w:r>
    </w:p>
    <w:p>
      <w:pPr>
        <w:spacing w:after="150"/>
      </w:pPr>
      <w:r>
        <w:rPr/>
        <w:t xml:space="preserve">图表：国际金刚线生命周期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图表：2019-2023年中国金刚线市场规模</w:t>
      </w:r>
    </w:p>
    <w:p>
      <w:pPr>
        <w:spacing w:after="150"/>
      </w:pPr>
      <w:r>
        <w:rPr/>
        <w:t xml:space="preserve">图表：2019-2023年中国金刚线产值</w:t>
      </w:r>
    </w:p>
    <w:p>
      <w:pPr>
        <w:spacing w:after="150"/>
      </w:pPr>
      <w:r>
        <w:rPr/>
        <w:t xml:space="preserve">图表：2019-2023年我国金刚线供应情况</w:t>
      </w:r>
    </w:p>
    <w:p>
      <w:pPr>
        <w:spacing w:after="150"/>
      </w:pPr>
      <w:r>
        <w:rPr/>
        <w:t xml:space="preserve">图表：2019-2023年我国金刚线需求情况</w:t>
      </w:r>
    </w:p>
    <w:p>
      <w:pPr>
        <w:spacing w:after="150"/>
      </w:pPr>
      <w:r>
        <w:rPr/>
        <w:t xml:space="preserve">图表：2024-2029年中国金刚线市场规模预测</w:t>
      </w:r>
    </w:p>
    <w:p>
      <w:pPr>
        <w:spacing w:after="150"/>
      </w:pPr>
      <w:r>
        <w:rPr/>
        <w:t xml:space="preserve">图表：2024-2029年我国金刚线供应情况预测</w:t>
      </w:r>
    </w:p>
    <w:p>
      <w:pPr>
        <w:spacing w:after="150"/>
      </w:pPr>
      <w:r>
        <w:rPr/>
        <w:t xml:space="preserve">图表：2024-2029年我国金刚线需求情况预测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2024-2029年中国金刚线行业市场深度调研与发展趋势研究报告</dc:title>
  <dc:description>2024-2029年中国金刚线行业市场深度调研与发展趋势研究报告</dc:description>
  <dc:subject>2024-2029年中国金刚线行业市场深度调研与发展趋势研究报告</dc:subject>
  <cp:keywords>研究报告</cp:keywords>
  <cp:category>研究报告</cp:category>
  <cp:lastModifiedBy>北京中道泰和信息咨询有限公司</cp:lastModifiedBy>
  <dcterms:created xsi:type="dcterms:W3CDTF">2024-01-22T21:27:08+08:00</dcterms:created>
  <dcterms:modified xsi:type="dcterms:W3CDTF">2024-01-22T21:27:08+08:00</dcterms:modified>
</cp:coreProperties>
</file>

<file path=docProps/custom.xml><?xml version="1.0" encoding="utf-8"?>
<Properties xmlns="http://schemas.openxmlformats.org/officeDocument/2006/custom-properties" xmlns:vt="http://schemas.openxmlformats.org/officeDocument/2006/docPropsVTypes"/>
</file>