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2021-2026年中国香港居民出境旅游行业现状分析与发展趋势预测报告</w:t>
      </w:r>
    </w:p>
    <w:p>
      <w:pPr>
        <w:spacing w:after="150"/>
      </w:pPr>
      <w:r>
        <w:rPr>
          <w:b w:val="1"/>
          <w:bCs w:val="1"/>
        </w:rPr>
        <w:t xml:space="preserve">报告简介</w:t>
      </w:r>
    </w:p>
    <w:p>
      <w:pPr>
        <w:spacing w:after="150"/>
      </w:pPr>
      <w:r>
        <w:rPr/>
        <w:t xml:space="preserve">香港特别行政区护照在全球有效，现时已有162个国家和地区给予香港特别行政区护照持有人免签证或落地签证安排。但请注意，旅客在抵达这些国家时，仍须得到当地出入境机关的最后同意，方可入境。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香港居民出境旅游市场进行了分析研究。报告在总结中国香港居民出境旅游行业发展历程的基础上，结合新时期的各方面因素，对中国香港居民出境旅游行业的发展趋势给予了细致和审慎的预测论证。报告资料详实，图表丰富，既有深入的分析，又有直观的比较，为香港居民出境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2019-2020年香港旅游行业发展环境分析 1</w:t>
      </w:r>
    </w:p>
    <w:p>
      <w:pPr>
        <w:spacing w:after="150"/>
      </w:pPr>
      <w:r>
        <w:rPr/>
        <w:t xml:space="preserve">第一节 香港旅游行业宏观经济发展分析(同期对比) 1</w:t>
      </w:r>
    </w:p>
    <w:p>
      <w:pPr>
        <w:spacing w:after="150"/>
      </w:pPr>
      <w:r>
        <w:rPr/>
        <w:t xml:space="preserve">一、香港gdp分析 1</w:t>
      </w:r>
    </w:p>
    <w:p>
      <w:pPr>
        <w:spacing w:after="150"/>
      </w:pPr>
      <w:r>
        <w:rPr/>
        <w:t xml:space="preserve">二、香港居民收入分析 1</w:t>
      </w:r>
    </w:p>
    <w:p>
      <w:pPr>
        <w:spacing w:after="150"/>
      </w:pPr>
      <w:r>
        <w:rPr/>
        <w:t xml:space="preserve">三、2019-2020年上半年香港居民消费情况分析 1</w:t>
      </w:r>
    </w:p>
    <w:p>
      <w:pPr>
        <w:spacing w:after="150"/>
      </w:pPr>
      <w:r>
        <w:rPr/>
        <w:t xml:space="preserve">四、香港汇率情况及其对香港居民出境旅游的影响 2</w:t>
      </w:r>
    </w:p>
    <w:p>
      <w:pPr>
        <w:spacing w:after="150"/>
      </w:pPr>
      <w:r>
        <w:rPr/>
        <w:t xml:space="preserve">五、香港股市市场及其对香港居民出境旅游的影响 3</w:t>
      </w:r>
    </w:p>
    <w:p>
      <w:pPr>
        <w:spacing w:after="150"/>
      </w:pPr>
      <w:r>
        <w:rPr/>
        <w:t xml:space="preserve">第二节 香港旅游行业社会环境分析 4</w:t>
      </w:r>
    </w:p>
    <w:p>
      <w:pPr>
        <w:spacing w:after="150"/>
      </w:pPr>
      <w:r>
        <w:rPr/>
        <w:t xml:space="preserve">一、香港人口环境及其对香港出境旅游的影响 4</w:t>
      </w:r>
    </w:p>
    <w:p>
      <w:pPr>
        <w:spacing w:after="150"/>
      </w:pPr>
      <w:r>
        <w:rPr/>
        <w:t xml:space="preserve">二、香港文化环境及其对香港出境旅游的影响 6</w:t>
      </w:r>
    </w:p>
    <w:p>
      <w:pPr>
        <w:spacing w:after="150"/>
      </w:pPr>
      <w:r>
        <w:rPr/>
        <w:t xml:space="preserve">三、香港消费观念及其对香港出境旅游的影响 9</w:t>
      </w:r>
    </w:p>
    <w:p>
      <w:pPr>
        <w:spacing w:after="150"/>
      </w:pPr>
      <w:r>
        <w:rPr/>
        <w:t xml:space="preserve">第三节 香港出境旅游行业政策规定 10</w:t>
      </w:r>
    </w:p>
    <w:p>
      <w:pPr>
        <w:spacing w:after="150"/>
      </w:pPr>
      <w:r>
        <w:rPr/>
        <w:t xml:space="preserve">一、《香港出入境规定指南》 10</w:t>
      </w:r>
    </w:p>
    <w:p>
      <w:pPr>
        <w:spacing w:after="150"/>
      </w:pPr>
      <w:r>
        <w:rPr/>
        <w:t xml:space="preserve">二、香港海关出境有关规定 11</w:t>
      </w:r>
    </w:p>
    <w:p>
      <w:pPr>
        <w:spacing w:after="150"/>
      </w:pPr>
      <w:r>
        <w:rPr/>
        <w:t xml:space="preserve">三、扩展e—道服务 12</w:t>
      </w:r>
    </w:p>
    <w:p>
      <w:pPr>
        <w:spacing w:after="150"/>
      </w:pPr>
      <w:r>
        <w:rPr/>
        <w:t xml:space="preserve">四、其他出境旅游政策(其他国家对香港入境的政策) 13</w:t>
      </w:r>
    </w:p>
    <w:p>
      <w:pPr>
        <w:spacing w:after="150"/>
      </w:pPr>
      <w:r>
        <w:rPr>
          <w:b w:val="1"/>
          <w:bCs w:val="1"/>
        </w:rPr>
        <w:t xml:space="preserve">第二章 2019-2020年全球旅游业分析 14</w:t>
      </w:r>
    </w:p>
    <w:p>
      <w:pPr>
        <w:spacing w:after="150"/>
      </w:pPr>
      <w:r>
        <w:rPr/>
        <w:t xml:space="preserve">第一节 2019-2020年全球旅游业发展概况 14</w:t>
      </w:r>
    </w:p>
    <w:p>
      <w:pPr>
        <w:spacing w:after="150"/>
      </w:pPr>
      <w:r>
        <w:rPr/>
        <w:t xml:space="preserve">第二节 2019-2020年全球旅游行业发展特点分析 17</w:t>
      </w:r>
    </w:p>
    <w:p>
      <w:pPr>
        <w:spacing w:after="150"/>
      </w:pPr>
      <w:r>
        <w:rPr/>
        <w:t xml:space="preserve">第三节 2019-2020年全球旅游行业地区发展格局分析 18</w:t>
      </w:r>
    </w:p>
    <w:p>
      <w:pPr>
        <w:spacing w:after="150"/>
      </w:pPr>
      <w:r>
        <w:rPr/>
        <w:t xml:space="preserve">一、欧洲旅游业发展概况 18</w:t>
      </w:r>
    </w:p>
    <w:p>
      <w:pPr>
        <w:spacing w:after="150"/>
      </w:pPr>
      <w:r>
        <w:rPr/>
        <w:t xml:space="preserve">二、亚太旅游业发展概况 18</w:t>
      </w:r>
    </w:p>
    <w:p>
      <w:pPr>
        <w:spacing w:after="150"/>
      </w:pPr>
      <w:r>
        <w:rPr/>
        <w:t xml:space="preserve">三、美洲旅游业发展概况 18</w:t>
      </w:r>
    </w:p>
    <w:p>
      <w:pPr>
        <w:spacing w:after="150"/>
      </w:pPr>
      <w:r>
        <w:rPr/>
        <w:t xml:space="preserve">四、非洲旅游业发展概况 19</w:t>
      </w:r>
    </w:p>
    <w:p>
      <w:pPr>
        <w:spacing w:after="150"/>
      </w:pPr>
      <w:r>
        <w:rPr/>
        <w:t xml:space="preserve">五、中东旅游业发展概况 19</w:t>
      </w:r>
    </w:p>
    <w:p>
      <w:pPr>
        <w:spacing w:after="150"/>
      </w:pPr>
      <w:r>
        <w:rPr/>
        <w:t xml:space="preserve">第四节 2019-2020年国际旅游发展概况分析 19</w:t>
      </w:r>
    </w:p>
    <w:p>
      <w:pPr>
        <w:spacing w:after="150"/>
      </w:pPr>
      <w:r>
        <w:rPr/>
        <w:t xml:space="preserve">第五节 未来全球旅游行业发展趋势分析 20</w:t>
      </w:r>
    </w:p>
    <w:p>
      <w:pPr>
        <w:spacing w:after="150"/>
      </w:pPr>
      <w:r>
        <w:rPr>
          <w:b w:val="1"/>
          <w:bCs w:val="1"/>
        </w:rPr>
        <w:t xml:space="preserve">第三章 香港居民消费情况分析 21</w:t>
      </w:r>
    </w:p>
    <w:p>
      <w:pPr>
        <w:spacing w:after="150"/>
      </w:pPr>
      <w:r>
        <w:rPr/>
        <w:t xml:space="preserve">第一节 香港居民消费特征 21</w:t>
      </w:r>
    </w:p>
    <w:p>
      <w:pPr>
        <w:spacing w:after="150"/>
      </w:pPr>
      <w:r>
        <w:rPr/>
        <w:t xml:space="preserve">第二节 香港居民出游时间偏好 21</w:t>
      </w:r>
    </w:p>
    <w:p>
      <w:pPr>
        <w:spacing w:after="150"/>
      </w:pPr>
      <w:r>
        <w:rPr/>
        <w:t xml:space="preserve">第三节 香港居民出游频次 21</w:t>
      </w:r>
    </w:p>
    <w:p>
      <w:pPr>
        <w:spacing w:after="150"/>
      </w:pPr>
      <w:r>
        <w:rPr/>
        <w:t xml:space="preserve">第四节 香港居民消费支出及旅游支出的占比 22</w:t>
      </w:r>
    </w:p>
    <w:p>
      <w:pPr>
        <w:spacing w:after="150"/>
      </w:pPr>
      <w:r>
        <w:rPr/>
        <w:t xml:space="preserve">第五节 香港居民出游的原因 22</w:t>
      </w:r>
    </w:p>
    <w:p>
      <w:pPr>
        <w:spacing w:after="150"/>
      </w:pPr>
      <w:r>
        <w:rPr/>
        <w:t xml:space="preserve">第六节 香港居民触媒习惯 23</w:t>
      </w:r>
    </w:p>
    <w:p>
      <w:pPr>
        <w:spacing w:after="150"/>
      </w:pPr>
      <w:r>
        <w:rPr/>
        <w:t xml:space="preserve">第七节 互联网对香港居民消费习惯的影响 25</w:t>
      </w:r>
    </w:p>
    <w:p>
      <w:pPr>
        <w:spacing w:after="150"/>
      </w:pPr>
      <w:r>
        <w:rPr>
          <w:b w:val="1"/>
          <w:bCs w:val="1"/>
        </w:rPr>
        <w:t xml:space="preserve">第四章 香港居民出境签证办理及香港入境旅游情况 28</w:t>
      </w:r>
    </w:p>
    <w:p>
      <w:pPr>
        <w:spacing w:after="150"/>
      </w:pPr>
      <w:r>
        <w:rPr/>
        <w:t xml:space="preserve">第一节 香港居民出境签证办理分析 28</w:t>
      </w:r>
    </w:p>
    <w:p>
      <w:pPr>
        <w:spacing w:after="150"/>
      </w:pPr>
      <w:r>
        <w:rPr/>
        <w:t xml:space="preserve">第二节 香港居民免签证入境国家分析 30</w:t>
      </w:r>
    </w:p>
    <w:p>
      <w:pPr>
        <w:spacing w:after="150"/>
      </w:pPr>
      <w:r>
        <w:rPr/>
        <w:t xml:space="preserve">第三节 2019-2020年香港入境旅游分析 36</w:t>
      </w:r>
    </w:p>
    <w:p>
      <w:pPr>
        <w:spacing w:after="150"/>
      </w:pPr>
      <w:r>
        <w:rPr/>
        <w:t xml:space="preserve">一、2019-2020年香港入境旅游人数及增长情况 36</w:t>
      </w:r>
    </w:p>
    <w:p>
      <w:pPr>
        <w:spacing w:after="150"/>
      </w:pPr>
      <w:r>
        <w:rPr/>
        <w:t xml:space="preserve">二、2019-2020年香港入境旅游不同方式情况分析 36</w:t>
      </w:r>
    </w:p>
    <w:p>
      <w:pPr>
        <w:spacing w:after="150"/>
      </w:pPr>
      <w:r>
        <w:rPr/>
        <w:t xml:space="preserve">1、团队游客数量及同比增长 36</w:t>
      </w:r>
    </w:p>
    <w:p>
      <w:pPr>
        <w:spacing w:after="150"/>
      </w:pPr>
      <w:r>
        <w:rPr/>
        <w:t xml:space="preserve">2、散客游客数量及同比增长 37</w:t>
      </w:r>
    </w:p>
    <w:p>
      <w:pPr>
        <w:spacing w:after="150"/>
      </w:pPr>
      <w:r>
        <w:rPr>
          <w:b w:val="1"/>
          <w:bCs w:val="1"/>
        </w:rPr>
        <w:t xml:space="preserve">第五章 2019-2020年香港居民出境旅游分析 38</w:t>
      </w:r>
    </w:p>
    <w:p>
      <w:pPr>
        <w:spacing w:after="150"/>
      </w:pPr>
      <w:r>
        <w:rPr/>
        <w:t xml:space="preserve">第一节 2019-2020年香港居民出境旅游人数 38</w:t>
      </w:r>
    </w:p>
    <w:p>
      <w:pPr>
        <w:spacing w:after="150"/>
      </w:pPr>
      <w:r>
        <w:rPr/>
        <w:t xml:space="preserve">第二节 2019-2020年香港居民出境旅游市场分析 38</w:t>
      </w:r>
    </w:p>
    <w:p>
      <w:pPr>
        <w:spacing w:after="150"/>
      </w:pPr>
      <w:r>
        <w:rPr/>
        <w:t xml:space="preserve">第三节 香港居民出境旅游特点 38</w:t>
      </w:r>
    </w:p>
    <w:p>
      <w:pPr>
        <w:spacing w:after="150"/>
      </w:pPr>
      <w:r>
        <w:rPr/>
        <w:t xml:space="preserve">第四节 香港居民出境旅游影响因素 39</w:t>
      </w:r>
    </w:p>
    <w:p>
      <w:pPr>
        <w:spacing w:after="150"/>
      </w:pPr>
      <w:r>
        <w:rPr/>
        <w:t xml:space="preserve">一、价格因素 39</w:t>
      </w:r>
    </w:p>
    <w:p>
      <w:pPr>
        <w:spacing w:after="150"/>
      </w:pPr>
      <w:r>
        <w:rPr/>
        <w:t xml:space="preserve">二、时间因素 39</w:t>
      </w:r>
    </w:p>
    <w:p>
      <w:pPr>
        <w:spacing w:after="150"/>
      </w:pPr>
      <w:r>
        <w:rPr/>
        <w:t xml:space="preserve">三、实事影响因素 39</w:t>
      </w:r>
    </w:p>
    <w:p>
      <w:pPr>
        <w:spacing w:after="150"/>
      </w:pPr>
      <w:r>
        <w:rPr/>
        <w:t xml:space="preserve">四、其他因素 39</w:t>
      </w:r>
    </w:p>
    <w:p>
      <w:pPr>
        <w:spacing w:after="150"/>
      </w:pPr>
      <w:r>
        <w:rPr/>
        <w:t xml:space="preserve">第五节 香港居民出境旅游出境居民分析 40</w:t>
      </w:r>
    </w:p>
    <w:p>
      <w:pPr>
        <w:spacing w:after="150"/>
      </w:pPr>
      <w:r>
        <w:rPr/>
        <w:t xml:space="preserve">一、出境旅游居民年龄分析 40</w:t>
      </w:r>
    </w:p>
    <w:p>
      <w:pPr>
        <w:spacing w:after="150"/>
      </w:pPr>
      <w:r>
        <w:rPr/>
        <w:t xml:space="preserve">二、出境旅游居民职业分析 40</w:t>
      </w:r>
    </w:p>
    <w:p>
      <w:pPr>
        <w:spacing w:after="150"/>
      </w:pPr>
      <w:r>
        <w:rPr/>
        <w:t xml:space="preserve">三、出境旅游居民收入分析 42</w:t>
      </w:r>
    </w:p>
    <w:p>
      <w:pPr>
        <w:spacing w:after="150"/>
      </w:pPr>
      <w:r>
        <w:rPr/>
        <w:t xml:space="preserve">四、出境旅游居民最受欢迎的国家分析 42</w:t>
      </w:r>
    </w:p>
    <w:p>
      <w:pPr>
        <w:spacing w:after="150"/>
      </w:pPr>
      <w:r>
        <w:rPr/>
        <w:t xml:space="preserve">1、最受欢迎的国家和地区(前六) 42</w:t>
      </w:r>
    </w:p>
    <w:p>
      <w:pPr>
        <w:spacing w:after="150"/>
      </w:pPr>
      <w:r>
        <w:rPr/>
        <w:t xml:space="preserve">2、最受欢迎的国家和地区的特点或定位 43</w:t>
      </w:r>
    </w:p>
    <w:p>
      <w:pPr>
        <w:spacing w:after="150"/>
      </w:pPr>
      <w:r>
        <w:rPr/>
        <w:t xml:space="preserve">3、去往这些国家的途径(旅行社或者自由行) 46</w:t>
      </w:r>
    </w:p>
    <w:p>
      <w:pPr>
        <w:spacing w:after="150"/>
      </w:pPr>
      <w:r>
        <w:rPr/>
        <w:t xml:space="preserve">4、最受香港居民欢迎的国内六大地区 46</w:t>
      </w:r>
    </w:p>
    <w:p>
      <w:pPr>
        <w:spacing w:after="150"/>
      </w:pPr>
      <w:r>
        <w:rPr/>
        <w:t xml:space="preserve">5、国内六大受欢迎地区的理由 47</w:t>
      </w:r>
    </w:p>
    <w:p>
      <w:pPr>
        <w:spacing w:after="150"/>
      </w:pPr>
      <w:r>
        <w:rPr/>
        <w:t xml:space="preserve">五、出境旅游居民消费分析 50</w:t>
      </w:r>
    </w:p>
    <w:p>
      <w:pPr>
        <w:spacing w:after="150"/>
      </w:pPr>
      <w:r>
        <w:rPr/>
        <w:t xml:space="preserve">1、香港居民出境旅游偏好的酒店类型 50</w:t>
      </w:r>
    </w:p>
    <w:p>
      <w:pPr>
        <w:spacing w:after="150"/>
      </w:pPr>
      <w:r>
        <w:rPr/>
        <w:t xml:space="preserve">2、香港居民出境旅游偏好的交通 53</w:t>
      </w:r>
    </w:p>
    <w:p>
      <w:pPr>
        <w:spacing w:after="150"/>
      </w:pPr>
      <w:r>
        <w:rPr/>
        <w:t xml:space="preserve">3、香港居民出境旅游偏好的饮食 53</w:t>
      </w:r>
    </w:p>
    <w:p>
      <w:pPr>
        <w:spacing w:after="150"/>
      </w:pPr>
      <w:r>
        <w:rPr/>
        <w:t xml:space="preserve">4、香港居民出境旅游在不同国家的消费水平 56</w:t>
      </w:r>
    </w:p>
    <w:p>
      <w:pPr>
        <w:spacing w:after="150"/>
      </w:pPr>
      <w:r>
        <w:rPr>
          <w:b w:val="1"/>
          <w:bCs w:val="1"/>
        </w:rPr>
        <w:t xml:space="preserve">第六章 2021-2026年香港旅游行业发展趋势与前景分析 57</w:t>
      </w:r>
    </w:p>
    <w:p>
      <w:pPr>
        <w:spacing w:after="150"/>
      </w:pPr>
      <w:r>
        <w:rPr/>
        <w:t xml:space="preserve">第一节 2021-2026年香港居民出境旅游发展前景 57</w:t>
      </w:r>
    </w:p>
    <w:p>
      <w:pPr>
        <w:spacing w:after="150"/>
      </w:pPr>
      <w:r>
        <w:rPr/>
        <w:t xml:space="preserve">第二节 2021-2026年香港居民出境旅游发展趋势 57</w:t>
      </w:r>
    </w:p>
    <w:p>
      <w:pPr>
        <w:spacing w:after="150"/>
      </w:pPr>
      <w:r>
        <w:rPr/>
        <w:t xml:space="preserve">一、旅行社旅游的发展趋势 57</w:t>
      </w:r>
    </w:p>
    <w:p>
      <w:pPr>
        <w:spacing w:after="150"/>
      </w:pPr>
      <w:r>
        <w:rPr/>
        <w:t xml:space="preserve">二、自由行旅游的发展趋势 57</w:t>
      </w:r>
    </w:p>
    <w:p>
      <w:pPr>
        <w:spacing w:after="150"/>
      </w:pPr>
      <w:r>
        <w:rPr/>
        <w:t xml:space="preserve">三、互联网对香港居民出境旅游影响变化趋势 58</w:t>
      </w:r>
    </w:p>
    <w:p>
      <w:pPr>
        <w:spacing w:after="150"/>
      </w:pPr>
      <w:r>
        <w:rPr/>
        <w:t xml:space="preserve">第三节 2021-2026年香港居民出境旅游发展规模预测 59</w:t>
      </w:r>
    </w:p>
    <w:p>
      <w:pPr>
        <w:spacing w:after="150"/>
      </w:pPr>
      <w:r>
        <w:rPr>
          <w:b w:val="1"/>
          <w:bCs w:val="1"/>
        </w:rPr>
        <w:t xml:space="preserve">图表目录</w:t>
      </w:r>
    </w:p>
    <w:p>
      <w:pPr>
        <w:spacing w:after="150"/>
      </w:pPr>
      <w:r>
        <w:rPr/>
        <w:t xml:space="preserve">图表：2019-2020年上半年香港gdp及其增速 1</w:t>
      </w:r>
    </w:p>
    <w:p>
      <w:pPr>
        <w:spacing w:after="150"/>
      </w:pPr>
      <w:r>
        <w:rPr/>
        <w:t xml:space="preserve">图表：2019-2020年上半年香港居民收入及其增速 1</w:t>
      </w:r>
    </w:p>
    <w:p>
      <w:pPr>
        <w:spacing w:after="150"/>
      </w:pPr>
      <w:r>
        <w:rPr/>
        <w:t xml:space="preserve">图表：2019-2020年上半年香港居民消费支出及其增速 1</w:t>
      </w:r>
    </w:p>
    <w:p>
      <w:pPr>
        <w:spacing w:after="150"/>
      </w:pPr>
      <w:r>
        <w:rPr/>
        <w:t xml:space="preserve">图表：2019-2020年港币汇率变化情况 2</w:t>
      </w:r>
    </w:p>
    <w:p>
      <w:pPr>
        <w:spacing w:after="150"/>
      </w:pPr>
      <w:r>
        <w:rPr/>
        <w:t xml:space="preserve">图表：2019-2020年8月27日港币相关汇率情况 2</w:t>
      </w:r>
    </w:p>
    <w:p>
      <w:pPr>
        <w:spacing w:after="150"/>
      </w:pPr>
      <w:r>
        <w:rPr/>
        <w:t xml:space="preserve">图表：2019-2020年香港人口情况 4</w:t>
      </w:r>
    </w:p>
    <w:p>
      <w:pPr>
        <w:spacing w:after="150"/>
      </w:pPr>
      <w:r>
        <w:rPr/>
        <w:t xml:space="preserve">图表：2019-2020年全球旅游收入及其占全球gdp的占比 14</w:t>
      </w:r>
    </w:p>
    <w:p>
      <w:pPr>
        <w:spacing w:after="150"/>
      </w:pPr>
      <w:r>
        <w:rPr/>
        <w:t xml:space="preserve">图表：2019-2020年全球旅游人次及占人口规模的比例 15</w:t>
      </w:r>
    </w:p>
    <w:p>
      <w:pPr>
        <w:spacing w:after="150"/>
      </w:pPr>
      <w:r>
        <w:rPr/>
        <w:t xml:space="preserve">图表：2019-2020年全球旅游总人次和旅游总收入排民前五的国家 15</w:t>
      </w:r>
    </w:p>
    <w:p>
      <w:pPr>
        <w:spacing w:after="150"/>
      </w:pPr>
      <w:r>
        <w:rPr/>
        <w:t xml:space="preserve">图表：2019-2020年各大版块旅游总人次占全球份额 16</w:t>
      </w:r>
    </w:p>
    <w:p>
      <w:pPr>
        <w:spacing w:after="150"/>
      </w:pPr>
      <w:r>
        <w:rPr/>
        <w:t xml:space="preserve">图表：2019-2020年各大版块旅游总收入占全球份额 16</w:t>
      </w:r>
    </w:p>
    <w:p>
      <w:pPr>
        <w:spacing w:after="150"/>
      </w:pPr>
      <w:r>
        <w:rPr/>
        <w:t xml:space="preserve">图表：2019-2020年全球五大板块旅游投资份额比较 17</w:t>
      </w:r>
    </w:p>
    <w:p>
      <w:pPr>
        <w:spacing w:after="150"/>
      </w:pPr>
      <w:r>
        <w:rPr/>
        <w:t xml:space="preserve">图表：2019-2020年全球国际旅游收入和国内旅游收入增长预测 20</w:t>
      </w:r>
    </w:p>
    <w:p>
      <w:pPr>
        <w:spacing w:after="150"/>
      </w:pPr>
      <w:r>
        <w:rPr/>
        <w:t xml:space="preserve">图表：2019-2020年全球旅游经济预测 20</w:t>
      </w:r>
    </w:p>
    <w:p>
      <w:pPr>
        <w:spacing w:after="150"/>
      </w:pPr>
      <w:r>
        <w:rPr/>
        <w:t xml:space="preserve">图表：2019-2020年香港居民消费支出及旅游支出的占比 22</w:t>
      </w:r>
    </w:p>
    <w:p>
      <w:pPr>
        <w:spacing w:after="150"/>
      </w:pPr>
      <w:r>
        <w:rPr/>
        <w:t xml:space="preserve">图表：被访者中不同媒介每天接触至少一次的人数占比 24</w:t>
      </w:r>
    </w:p>
    <w:p>
      <w:pPr>
        <w:spacing w:after="150"/>
      </w:pPr>
      <w:r>
        <w:rPr/>
        <w:t xml:space="preserve">图表：被访者主要媒介接触人数的占比 25</w:t>
      </w:r>
    </w:p>
    <w:p>
      <w:pPr>
        <w:spacing w:after="150"/>
      </w:pPr>
      <w:r>
        <w:rPr/>
        <w:t xml:space="preserve">图表：香港非永久性居民去其他国家签证办理情况 29</w:t>
      </w:r>
    </w:p>
    <w:p>
      <w:pPr>
        <w:spacing w:after="150"/>
      </w:pPr>
      <w:r>
        <w:rPr/>
        <w:t xml:space="preserve">图表：香港特别行政区护照持有人免签证或落地签证入境旅游的国家和地区 31</w:t>
      </w:r>
    </w:p>
    <w:p>
      <w:pPr>
        <w:spacing w:after="150"/>
      </w:pPr>
      <w:r>
        <w:rPr/>
        <w:t xml:space="preserve">图表：2019-2020年香港入境旅游人数及增长率 36</w:t>
      </w:r>
    </w:p>
    <w:p>
      <w:pPr>
        <w:spacing w:after="150"/>
      </w:pPr>
      <w:r>
        <w:rPr/>
        <w:t xml:space="preserve">图表：2019-2020年香港团队入境旅游人数及增长率 36</w:t>
      </w:r>
    </w:p>
    <w:p>
      <w:pPr>
        <w:spacing w:after="150"/>
      </w:pPr>
      <w:r>
        <w:rPr/>
        <w:t xml:space="preserve">图表：2019-2020年香港散客入境旅游人数及增长率 37</w:t>
      </w:r>
    </w:p>
    <w:p>
      <w:pPr>
        <w:spacing w:after="150"/>
      </w:pPr>
      <w:r>
        <w:rPr/>
        <w:t xml:space="preserve">图表：2019-2020年香港居民出境旅游人次 38</w:t>
      </w:r>
    </w:p>
    <w:p>
      <w:pPr>
        <w:spacing w:after="150"/>
      </w:pPr>
      <w:r>
        <w:rPr/>
        <w:t xml:space="preserve">图表：2019-2020年香港居民出境旅游总支出 38</w:t>
      </w:r>
    </w:p>
    <w:p>
      <w:pPr>
        <w:spacing w:after="150"/>
      </w:pPr>
      <w:r>
        <w:rPr/>
        <w:t xml:space="preserve">图表：香港出境旅游居民年龄分布 40</w:t>
      </w:r>
    </w:p>
    <w:p>
      <w:pPr>
        <w:spacing w:after="150"/>
      </w:pPr>
      <w:r>
        <w:rPr/>
        <w:t xml:space="preserve">图表：香港出境旅游居民职业分布 41</w:t>
      </w:r>
    </w:p>
    <w:p>
      <w:pPr>
        <w:spacing w:after="150"/>
      </w:pPr>
      <w:r>
        <w:rPr/>
        <w:t xml:space="preserve">图表：香港出境旅游居民收入分布 42</w:t>
      </w:r>
    </w:p>
    <w:p>
      <w:pPr>
        <w:spacing w:after="150"/>
      </w:pPr>
      <w:r>
        <w:rPr/>
        <w:t xml:space="preserve">图表：香港出境旅游居民偏好的酒店 52</w:t>
      </w:r>
    </w:p>
    <w:p>
      <w:pPr>
        <w:spacing w:after="150"/>
      </w:pPr>
      <w:r>
        <w:rPr/>
        <w:t xml:space="preserve">图表：香港出境旅游居民出境时偏好的交通方式 53</w:t>
      </w:r>
    </w:p>
    <w:p>
      <w:pPr>
        <w:spacing w:after="150"/>
      </w:pPr>
      <w:r>
        <w:rPr/>
        <w:t xml:space="preserve">图表：香港出境旅游居民偏好的饮食 55</w:t>
      </w:r>
    </w:p>
    <w:p>
      <w:pPr>
        <w:spacing w:after="150"/>
      </w:pPr>
      <w:r>
        <w:rPr/>
        <w:t xml:space="preserve">图表：2019-2020年香港居民出境旅游在不同地区每次消费的金额 56</w:t>
      </w:r>
    </w:p>
    <w:p>
      <w:pPr>
        <w:spacing w:after="150"/>
      </w:pPr>
      <w:r>
        <w:rPr/>
        <w:t xml:space="preserve">图表：2021-2026年香港居民出境旅游支出消费规模 60</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本文地址：https://www.51baogao.cn/bg/20181010/102696.shtml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2021-2026年中国香港居民出境旅游行业现状分析与发展趋势预测报告</dc:title>
  <dc:description>2021-2026年中国香港居民出境旅游行业现状分析与发展趋势预测报告</dc:description>
  <dc:subject>2021-2026年中国香港居民出境旅游行业现状分析与发展趋势预测报告</dc:subject>
  <cp:keywords>研究报告</cp:keywords>
  <cp:category>研究报告</cp:category>
  <cp:lastModifiedBy>北京中道泰和信息咨询有限公司</cp:lastModifiedBy>
  <dcterms:created xsi:type="dcterms:W3CDTF">2021-05-24T17:46:55+08:00</dcterms:created>
  <dcterms:modified xsi:type="dcterms:W3CDTF">2021-05-24T17:46:55+08:00</dcterms:modified>
</cp:coreProperties>
</file>

<file path=docProps/custom.xml><?xml version="1.0" encoding="utf-8"?>
<Properties xmlns="http://schemas.openxmlformats.org/officeDocument/2006/custom-properties" xmlns:vt="http://schemas.openxmlformats.org/officeDocument/2006/docPropsVTypes"/>
</file>