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2026-2031年我国智能电表行业市场调研与发展研究报告</w:t>
      </w:r>
    </w:p>
    <w:p>
      <w:pPr>
        <w:spacing w:after="150"/>
      </w:pPr>
      <w:r>
        <w:rPr>
          <w:b w:val="1"/>
          <w:bCs w:val="1"/>
        </w:rPr>
        <w:t xml:space="preserve">报告简介</w:t>
      </w:r>
    </w:p>
    <w:p>
      <w:pPr>
        <w:spacing w:after="150"/>
      </w:pPr>
      <w:r>
        <w:rPr/>
        <w:t xml:space="preserve">由于智能电网的全面建设和农村电网改造升级等促进因素，智能电表市场发展势头迅猛，未来新增用户都将使用智能电表，“十三五”期间将基本实现智能电表全覆盖。</w:t>
      </w:r>
    </w:p>
    <w:p>
      <w:pPr>
        <w:spacing w:after="150"/>
      </w:pPr>
      <w:r>
        <w:rPr/>
        <w:t xml:space="preserve">参考目前房地产销售热度趋缓，智能电表渗透率已经较高，至2020年将新增加7000万户居民，预计未来几年内智能电表市场将以5%的增速增长。根据当前智能电表渗透率，考虑国网执行新的电表标准IR46带来的更新需求，以及南网刚刚开始普及智能电表的巨大需求量，十三五”期间我国智能电表新增需求量大约有2.7亿台，按每台平均230元计算，智能电表的增量空间为621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智能电表行业的发展状况、上下游行业发展状况、市场供需形势、新产品与技术等进行了分析，并重点分析了我国智能电表行业发展状况和特点，以及中国智能电表行业将面临的挑战、企业的发展策略等。报告还对全球智能电表行业发展态势作了详细分析，并对智能电表行业进行了趋向研判，是智能电表行业生产、经营企业，科研、投资机构等单位准确了解目前智能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“十三五”智能电表行业发展环境分析</w:t>
      </w:r>
    </w:p>
    <w:p>
      <w:pPr>
        <w:spacing w:before="75" w:after="0"/>
      </w:pPr>
      <w:r>
        <w:rPr/>
        <w:t xml:space="preserve">第一节 “十三五”智能电表行业政策环境</w:t>
      </w:r>
    </w:p>
    <w:p>
      <w:pPr>
        <w:spacing w:before="75" w:after="0"/>
      </w:pPr>
      <w:r>
        <w:rPr/>
        <w:t xml:space="preserve">一、智能电表行业监管体制分析</w:t>
      </w:r>
    </w:p>
    <w:p>
      <w:pPr>
        <w:spacing w:before="75" w:after="0"/>
      </w:pPr>
      <w:r>
        <w:rPr/>
        <w:t xml:space="preserve">二、智能电表行业主要法律法规</w:t>
      </w:r>
    </w:p>
    <w:p>
      <w:pPr>
        <w:spacing w:before="75" w:after="0"/>
      </w:pPr>
      <w:r>
        <w:rPr/>
        <w:t xml:space="preserve">三、智能电表行业政策走势解读</w:t>
      </w:r>
    </w:p>
    <w:p>
      <w:pPr>
        <w:spacing w:before="75" w:after="0"/>
      </w:pPr>
      <w:r>
        <w:rPr/>
        <w:t xml:space="preserve">第二节 智能电表行业在国民经济中地位分析</w:t>
      </w:r>
    </w:p>
    <w:p>
      <w:pPr>
        <w:spacing w:before="75" w:after="0"/>
      </w:pPr>
      <w:r>
        <w:rPr/>
        <w:t xml:space="preserve">第三节 智能电表行业进入壁垒/退出机制分析</w:t>
      </w:r>
    </w:p>
    <w:p>
      <w:pPr>
        <w:spacing w:before="75" w:after="0"/>
      </w:pPr>
      <w:r>
        <w:rPr/>
        <w:t xml:space="preserve">1、智能电表行业进入壁垒分析</w:t>
      </w:r>
    </w:p>
    <w:p>
      <w:pPr>
        <w:spacing w:before="75" w:after="0"/>
      </w:pPr>
      <w:r>
        <w:rPr/>
        <w:t xml:space="preserve">2、智能电表行业退出机制分析</w:t>
      </w:r>
    </w:p>
    <w:p>
      <w:pPr>
        <w:spacing w:before="75" w:after="0"/>
      </w:pPr>
      <w:r>
        <w:rPr>
          <w:b w:val="1"/>
          <w:bCs w:val="1"/>
        </w:rPr>
        <w:t xml:space="preserve">第二部分 行业深度分析</w:t>
      </w:r>
    </w:p>
    <w:p>
      <w:pPr>
        <w:spacing w:before="75" w:after="0"/>
      </w:pPr>
      <w:r>
        <w:rPr>
          <w:b w:val="1"/>
          <w:bCs w:val="1"/>
        </w:rPr>
        <w:t xml:space="preserve">第二章 “十三五”智能电表行业规模与经济效益</w:t>
      </w:r>
    </w:p>
    <w:p>
      <w:pPr>
        <w:spacing w:before="75" w:after="0"/>
      </w:pPr>
      <w:r>
        <w:rPr/>
        <w:t xml:space="preserve">第一节 “十三五”智能电表行业总体规模分析</w:t>
      </w:r>
    </w:p>
    <w:p>
      <w:pPr>
        <w:spacing w:before="75" w:after="0"/>
      </w:pPr>
      <w:r>
        <w:rPr/>
        <w:t xml:space="preserve">一、智能电表行业企业数量分析</w:t>
      </w:r>
    </w:p>
    <w:p>
      <w:pPr>
        <w:spacing w:before="75" w:after="0"/>
      </w:pPr>
      <w:r>
        <w:rPr/>
        <w:t xml:space="preserve">二、智能电表行业资产规模分析</w:t>
      </w:r>
    </w:p>
    <w:p>
      <w:pPr>
        <w:spacing w:before="75" w:after="0"/>
      </w:pPr>
      <w:r>
        <w:rPr/>
        <w:t xml:space="preserve">三、智能电表行业销售收入分析</w:t>
      </w:r>
    </w:p>
    <w:p>
      <w:pPr>
        <w:spacing w:before="75" w:after="0"/>
      </w:pPr>
      <w:r>
        <w:rPr/>
        <w:t xml:space="preserve">四、智能电表行业利润总额分析</w:t>
      </w:r>
    </w:p>
    <w:p>
      <w:pPr>
        <w:spacing w:before="75" w:after="0"/>
      </w:pPr>
      <w:r>
        <w:rPr/>
        <w:t xml:space="preserve">第二节 “十三五”智能电表行业经营效益分析</w:t>
      </w:r>
    </w:p>
    <w:p>
      <w:pPr>
        <w:spacing w:before="75" w:after="0"/>
      </w:pPr>
      <w:r>
        <w:rPr/>
        <w:t xml:space="preserve">一、智能电表行业偿债能力分析</w:t>
      </w:r>
    </w:p>
    <w:p>
      <w:pPr>
        <w:spacing w:before="75" w:after="0"/>
      </w:pPr>
      <w:r>
        <w:rPr/>
        <w:t xml:space="preserve">二、智能电表行业盈利能力分析</w:t>
      </w:r>
    </w:p>
    <w:p>
      <w:pPr>
        <w:spacing w:before="75" w:after="0"/>
      </w:pPr>
      <w:r>
        <w:rPr/>
        <w:t xml:space="preserve">三、智能电表行业的毛利率分析</w:t>
      </w:r>
    </w:p>
    <w:p>
      <w:pPr>
        <w:spacing w:before="75" w:after="0"/>
      </w:pPr>
      <w:r>
        <w:rPr/>
        <w:t xml:space="preserve">四、智能电表行业运营能力分析</w:t>
      </w:r>
    </w:p>
    <w:p>
      <w:pPr>
        <w:spacing w:before="75" w:after="0"/>
      </w:pPr>
      <w:r>
        <w:rPr/>
        <w:t xml:space="preserve">第三节 “十三五”智能电表行业成本费用分析</w:t>
      </w:r>
    </w:p>
    <w:p>
      <w:pPr>
        <w:spacing w:before="75" w:after="0"/>
      </w:pPr>
      <w:r>
        <w:rPr/>
        <w:t xml:space="preserve">一、智能电表行业销售成本分析</w:t>
      </w:r>
    </w:p>
    <w:p>
      <w:pPr>
        <w:spacing w:before="75" w:after="0"/>
      </w:pPr>
      <w:r>
        <w:rPr/>
        <w:t xml:space="preserve">二、智能电表行业销售费用分析</w:t>
      </w:r>
    </w:p>
    <w:p>
      <w:pPr>
        <w:spacing w:before="75" w:after="0"/>
      </w:pPr>
      <w:r>
        <w:rPr/>
        <w:t xml:space="preserve">三、智能电表行业管理费用分析</w:t>
      </w:r>
    </w:p>
    <w:p>
      <w:pPr>
        <w:spacing w:before="75" w:after="0"/>
      </w:pPr>
      <w:r>
        <w:rPr/>
        <w:t xml:space="preserve">四、智能电表行业财务费用分析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“十三五”智能电表行业重点区域发展分析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“十三五”智能电表行业企业综合排名分析</w:t>
      </w:r>
    </w:p>
    <w:p>
      <w:pPr>
        <w:spacing w:before="75" w:after="0"/>
      </w:pPr>
      <w:r>
        <w:rPr/>
        <w:t xml:space="preserve">第一节 “十三五”智能电表行业企业十强排名</w:t>
      </w:r>
    </w:p>
    <w:p>
      <w:pPr>
        <w:spacing w:before="75" w:after="0"/>
      </w:pPr>
      <w:r>
        <w:rPr/>
        <w:t xml:space="preserve">一、智能电表行业企业资产规模十强企业</w:t>
      </w:r>
    </w:p>
    <w:p>
      <w:pPr>
        <w:spacing w:before="75" w:after="0"/>
      </w:pPr>
      <w:r>
        <w:rPr/>
        <w:t xml:space="preserve">二、智能电表行业企业销售收入十强企业</w:t>
      </w:r>
    </w:p>
    <w:p>
      <w:pPr>
        <w:spacing w:before="75" w:after="0"/>
      </w:pPr>
      <w:r>
        <w:rPr/>
        <w:t xml:space="preserve">三、智能电表行业企业利润总额十强企业</w:t>
      </w:r>
    </w:p>
    <w:p>
      <w:pPr>
        <w:spacing w:before="75" w:after="0"/>
      </w:pPr>
      <w:r>
        <w:rPr/>
        <w:t xml:space="preserve">第二节 “十三五”智能电表行业不同类型企业排名</w:t>
      </w:r>
    </w:p>
    <w:p>
      <w:pPr>
        <w:spacing w:before="75" w:after="0"/>
      </w:pPr>
      <w:r>
        <w:rPr/>
        <w:t xml:space="preserve">一、智能电表行业民营主要企业</w:t>
      </w:r>
    </w:p>
    <w:p>
      <w:pPr>
        <w:spacing w:before="75" w:after="0"/>
      </w:pPr>
      <w:r>
        <w:rPr/>
        <w:t xml:space="preserve">二、智能电表行业外资主要企业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“十四五”智能电表行业规划投资环境分析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“十四五”智能电表行业社会环境分析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“十四五”智能电表行业发展规划思路</w:t>
      </w:r>
    </w:p>
    <w:p>
      <w:pPr>
        <w:spacing w:before="75" w:after="0"/>
      </w:pPr>
      <w:r>
        <w:rPr/>
        <w:t xml:space="preserve">第一节 “十四五”智能电表行业规划swot分析</w:t>
      </w:r>
    </w:p>
    <w:p>
      <w:pPr>
        <w:spacing w:before="75" w:after="0"/>
      </w:pPr>
      <w:r>
        <w:rPr/>
        <w:t xml:space="preserve">一、智能电表行业发展优势分析</w:t>
      </w:r>
    </w:p>
    <w:p>
      <w:pPr>
        <w:spacing w:before="75" w:after="0"/>
      </w:pPr>
      <w:r>
        <w:rPr/>
        <w:t xml:space="preserve">二、智能电表行业发展劣势分析</w:t>
      </w:r>
    </w:p>
    <w:p>
      <w:pPr>
        <w:spacing w:before="75" w:after="0"/>
      </w:pPr>
      <w:r>
        <w:rPr/>
        <w:t xml:space="preserve">三、智能电表行业发展机遇分析</w:t>
      </w:r>
    </w:p>
    <w:p>
      <w:pPr>
        <w:spacing w:before="75" w:after="0"/>
      </w:pPr>
      <w:r>
        <w:rPr/>
        <w:t xml:space="preserve">四、智能电表行业面临威胁分析</w:t>
      </w:r>
    </w:p>
    <w:p>
      <w:pPr>
        <w:spacing w:before="75" w:after="0"/>
      </w:pPr>
      <w:r>
        <w:rPr/>
        <w:t xml:space="preserve">第二节 “十四五”智能电表行业规划思想与目标</w:t>
      </w:r>
    </w:p>
    <w:p>
      <w:pPr>
        <w:spacing w:before="75" w:after="0"/>
      </w:pPr>
      <w:r>
        <w:rPr/>
        <w:t xml:space="preserve">一、“十四五”智能电表行业指导思想</w:t>
      </w:r>
    </w:p>
    <w:p>
      <w:pPr>
        <w:spacing w:before="75" w:after="0"/>
      </w:pPr>
      <w:r>
        <w:rPr/>
        <w:t xml:space="preserve">二、“十四五”智能电表行业规划目标</w:t>
      </w:r>
    </w:p>
    <w:p>
      <w:pPr>
        <w:spacing w:before="75" w:after="0"/>
      </w:pPr>
      <w:r>
        <w:rPr/>
        <w:t xml:space="preserve">第三节 “十四五”智能电表行业规划保障措施策略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“十四五”智能电表产业园区规划与运营策略</w:t>
      </w:r>
    </w:p>
    <w:p>
      <w:pPr>
        <w:spacing w:before="75" w:after="0"/>
      </w:pPr>
      <w:r>
        <w:rPr/>
        <w:t xml:space="preserve">第一节 “十四五”智能电表产业园区建设和运营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“十四五”智能电表产业园区招商引资研究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“十四五”智能电表产业园区服务体系建设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“十四五”智能电表产业园区开发运营策略研究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“十四五”智能电表产业园区提升竞争力策略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“十四五”规划智能电表行业重点企业分析</w:t>
      </w:r>
    </w:p>
    <w:p>
      <w:pPr>
        <w:spacing w:before="75" w:after="0"/>
      </w:pPr>
      <w:r>
        <w:rPr/>
        <w:t xml:space="preserve">第一节 上海真兰仪表科技股份有限公司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华立杭州贝特燃气表有限公司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新天科技</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四川海力智能科技有限公司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青岛积成电子有限公司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浙江蓝宝石仪表科技有限公司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深圳市金科思达智能科技有限公司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北京泰科先锋科技有限公司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金卡高科技股份有限公司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杭州先锋电子技术有限公司</w:t>
      </w:r>
    </w:p>
    <w:p>
      <w:pPr>
        <w:spacing w:before="75" w:after="0"/>
      </w:pPr>
      <w:r>
        <w:rPr/>
        <w:t xml:space="preserve">一、企业简介</w:t>
      </w:r>
    </w:p>
    <w:p>
      <w:pPr>
        <w:spacing w:before="75" w:after="0"/>
      </w:pPr>
      <w:r>
        <w:rPr/>
        <w:t xml:space="preserve">二、主要智能电表品牌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第五部分 行业投资分析</w:t>
      </w:r>
    </w:p>
    <w:p>
      <w:pPr>
        <w:spacing w:before="75" w:after="0"/>
      </w:pPr>
      <w:r>
        <w:rPr>
          <w:b w:val="1"/>
          <w:bCs w:val="1"/>
        </w:rPr>
        <w:t xml:space="preserve">第十章 “十四五”智能电表行业投资前景策略分析</w:t>
      </w:r>
    </w:p>
    <w:p>
      <w:pPr>
        <w:spacing w:before="75" w:after="0"/>
      </w:pPr>
      <w:r>
        <w:rPr/>
        <w:t xml:space="preserve">第一节 “十四五”智能电表行业规划发展前景预测</w:t>
      </w:r>
    </w:p>
    <w:p>
      <w:pPr>
        <w:spacing w:before="75" w:after="0"/>
      </w:pPr>
      <w:r>
        <w:rPr/>
        <w:t xml:space="preserve">一、智能电表行业投资前景预测分析</w:t>
      </w:r>
    </w:p>
    <w:p>
      <w:pPr>
        <w:spacing w:before="75" w:after="0"/>
      </w:pPr>
      <w:r>
        <w:rPr/>
        <w:t xml:space="preserve">二、智能电表行业需求规模预测分析</w:t>
      </w:r>
    </w:p>
    <w:p>
      <w:pPr>
        <w:spacing w:before="75" w:after="0"/>
      </w:pPr>
      <w:r>
        <w:rPr/>
        <w:t xml:space="preserve">三、智能电表行业市场前景预测分析</w:t>
      </w:r>
    </w:p>
    <w:p>
      <w:pPr>
        <w:spacing w:before="75" w:after="0"/>
      </w:pPr>
      <w:r>
        <w:rPr/>
        <w:t xml:space="preserve">第二节 “十四五”智能电表行业投资风险分析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“十四五”智能电表行业投资策略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一、智能电表行业未来发展方向</w:t>
      </w:r>
    </w:p>
    <w:p>
      <w:pPr>
        <w:spacing w:before="75" w:after="0"/>
      </w:pPr>
      <w:r>
        <w:rPr/>
        <w:t xml:space="preserve">二、智能电表行业主要投资建议</w:t>
      </w:r>
    </w:p>
    <w:p>
      <w:pPr>
        <w:spacing w:before="75" w:after="0"/>
      </w:pPr>
      <w:r>
        <w:rPr/>
        <w:t xml:space="preserve">三、中国智能电表企业融资分析</w:t>
      </w:r>
    </w:p>
    <w:p>
      <w:pPr>
        <w:spacing w:before="75" w:after="0"/>
      </w:pPr>
      <w:r>
        <w:rPr/>
        <w:t xml:space="preserve">第四节 “十四五”投资规划建议</w:t>
      </w:r>
    </w:p>
    <w:p>
      <w:pPr>
        <w:spacing w:before="75" w:after="0"/>
      </w:pPr>
      <w:r>
        <w:rPr>
          <w:b w:val="1"/>
          <w:bCs w:val="1"/>
        </w:rPr>
        <w:t xml:space="preserve">第十二章 “十四五”智能电表企业战略规划策略分析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图表：智能电表行业生命周期</w:t>
      </w:r>
    </w:p>
    <w:p>
      <w:pPr>
        <w:spacing w:before="75" w:after="0"/>
      </w:pPr>
      <w:r>
        <w:rPr/>
        <w:t xml:space="preserve">图表：全球智能电表进出口增长情况</w:t>
      </w:r>
    </w:p>
    <w:p>
      <w:pPr>
        <w:spacing w:before="75" w:after="0"/>
      </w:pPr>
      <w:r>
        <w:rPr/>
        <w:t xml:space="preserve">图表：全球智能电表进出口区域分布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图表：华南地区智能电表行业市场规模</w:t>
      </w:r>
    </w:p>
    <w:p>
      <w:pPr>
        <w:spacing w:before="75" w:after="0"/>
      </w:pPr>
      <w:r>
        <w:rPr/>
        <w:t xml:space="preserve">图表：东地区智能电表行业市场规模</w:t>
      </w:r>
    </w:p>
    <w:p>
      <w:pPr>
        <w:spacing w:before="75" w:after="0"/>
      </w:pPr>
      <w:r>
        <w:rPr/>
        <w:t xml:space="preserve">图表：华北地区智能电表行业市场规模</w:t>
      </w:r>
    </w:p>
    <w:p>
      <w:pPr>
        <w:spacing w:before="75" w:after="0"/>
      </w:pPr>
      <w:r>
        <w:rPr/>
        <w:t xml:space="preserve">图表：华中地区智能电表行业市场规模</w:t>
      </w:r>
    </w:p>
    <w:p>
      <w:pPr>
        <w:spacing w:before="75" w:after="0"/>
      </w:pPr>
      <w:r>
        <w:rPr/>
        <w:t xml:space="preserve">图表：2021-2026年我国智能电表行业市场规模</w:t>
      </w:r>
    </w:p>
    <w:p>
      <w:pPr>
        <w:spacing w:before="75" w:after="0"/>
      </w:pPr>
      <w:r>
        <w:rPr/>
        <w:t xml:space="preserve">图表：2021-2026年我国智能电表行业年销量</w:t>
      </w:r>
    </w:p>
    <w:p>
      <w:pPr>
        <w:spacing w:before="75" w:after="0"/>
      </w:pPr>
      <w:r>
        <w:rPr/>
        <w:t xml:space="preserve">图表：2021-2026年我国智能电表价格走势</w:t>
      </w:r>
    </w:p>
    <w:p>
      <w:pPr>
        <w:spacing w:before="75" w:after="0"/>
      </w:pPr>
      <w:r>
        <w:rPr/>
        <w:t xml:space="preserve">图表：2026-2031年我国智能电表价格走势预测</w:t>
      </w:r>
    </w:p>
    <w:p>
      <w:pPr>
        <w:spacing w:before="75" w:after="0"/>
      </w:pPr>
      <w:r>
        <w:rPr/>
        <w:t xml:space="preserve">图表：2021-2026年我国智能电表进出口统计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2026-2031年我国智能电表行业市场调研与发展研究报告</dc:title>
  <dc:description>2026-2031年我国智能电表行业市场调研与发展研究报告</dc:description>
  <dc:subject>2026-2031年我国智能电表行业市场调研与发展研究报告</dc:subject>
  <cp:keywords>研究报告</cp:keywords>
  <cp:category>研究报告</cp:category>
  <cp:lastModifiedBy>北京中道泰和信息咨询有限公司</cp:lastModifiedBy>
  <dcterms:created xsi:type="dcterms:W3CDTF">2026-03-29T08:08:31+08:00</dcterms:created>
  <dcterms:modified xsi:type="dcterms:W3CDTF">2026-03-29T08:08:31+08:00</dcterms:modified>
</cp:coreProperties>
</file>

<file path=docProps/custom.xml><?xml version="1.0" encoding="utf-8"?>
<Properties xmlns="http://schemas.openxmlformats.org/officeDocument/2006/custom-properties" xmlns:vt="http://schemas.openxmlformats.org/officeDocument/2006/docPropsVTypes"/>
</file>