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2024-2029年中国少儿图书出版行业深度分析及发展前景预测报告</w:t>
      </w:r>
    </w:p>
    <w:p>
      <w:pPr>
        <w:spacing w:after="150"/>
      </w:pPr>
      <w:r>
        <w:rPr>
          <w:b w:val="1"/>
          <w:bCs w:val="1"/>
        </w:rPr>
        <w:t xml:space="preserve">报告简介</w:t>
      </w:r>
    </w:p>
    <w:p>
      <w:pPr>
        <w:spacing w:after="150"/>
      </w:pPr>
      <w:r>
        <w:rPr/>
        <w:t xml:space="preserve">我国一直有重视少儿读物出版的传统。历经建国近60年尤其是改革开放30年的发展，少儿出版呈现出欣欣向荣的景象，己迈入少儿图书出版大国的行列。当前的少儿图书出版正进入一个充分的市场竞争阶段。少儿出版已成为整个出版业可持续发展的推动力。</w:t>
      </w:r>
    </w:p>
    <w:p>
      <w:pPr>
        <w:spacing w:after="150"/>
      </w:pPr>
      <w:r>
        <w:rPr/>
        <w:t xml:space="preserve">少儿图书是我国出版业品种、数量增长最快的书种，也历来是一个充满活力的出版领域。活跃在市场中的竞争者们通过打造优秀的新品种赢得市场地位的提升，逐渐改变着少儿图书市场的竞争格局，这也使得少儿图书市场的前景广阔，同时市场竞争更趋激烈。</w:t>
      </w:r>
    </w:p>
    <w:p>
      <w:pPr>
        <w:spacing w:after="150"/>
      </w:pPr>
      <w:r>
        <w:rPr/>
        <w:t xml:space="preserve">对于图画书如何进行电子版转化，还有一个关键的问题需要考虑，那就是读者的年龄。图画书的阅读一般是成年人和小读者坐在一起看，很多图画书的小读者年龄都设定在4至8岁，这个年龄段的读者尚处在掌握阅读技巧的阶段。对于这些有特殊需要的读者来说，电子图画书的设计必须谨慎对待。尽管电子图书对于儿童图书出版来说并不是最佳选择，但是利用新技术追求灵活变化的阅读体验以适应小读者对新奇事物无比苛刻的要求是儿童图书出版社关注电子出版的最后理由，而大面积的、儿童图书电子出版的革命出现很可能依靠技术的不断创新。</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儿图书出版行业的市场走向和发展趋势。</w:t>
      </w:r>
    </w:p>
    <w:p>
      <w:pPr>
        <w:spacing w:after="150"/>
      </w:pPr>
      <w:r>
        <w:rPr/>
        <w:t xml:space="preserve">本报告专业!权威!报告根据少儿图书出版行业的发展轨迹及多年的实践经验，对中国少儿图书出版行业的内外部环境、行业发展现状、产业链发展状况、市场供需、竞争格局、标杆企业、发展趋势、机会风险、发展策略与投资建议等进行了分析，并重点分析了我国少儿图书出版行业将面临的机遇与挑战，对少儿图书出版行业未来的发展趋势及前景作出审慎分析与预测。是少儿图书出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少儿图书出版行业发展概况</w:t>
      </w:r>
    </w:p>
    <w:p>
      <w:pPr>
        <w:spacing w:after="150"/>
      </w:pPr>
      <w:r>
        <w:rPr/>
        <w:t xml:space="preserve">第一节 少儿图书出版业基本概况</w:t>
      </w:r>
    </w:p>
    <w:p>
      <w:pPr>
        <w:spacing w:after="150"/>
      </w:pPr>
      <w:r>
        <w:rPr/>
        <w:t xml:space="preserve">一、少儿图书出版的概念</w:t>
      </w:r>
    </w:p>
    <w:p>
      <w:pPr>
        <w:spacing w:after="150"/>
      </w:pPr>
      <w:r>
        <w:rPr/>
        <w:t xml:space="preserve">二、少儿图书出版业国际化的内涵</w:t>
      </w:r>
    </w:p>
    <w:p>
      <w:pPr>
        <w:spacing w:after="150"/>
      </w:pPr>
      <w:r>
        <w:rPr/>
        <w:t xml:space="preserve">三、少儿图书出版业的分类</w:t>
      </w:r>
    </w:p>
    <w:p>
      <w:pPr>
        <w:spacing w:after="150"/>
      </w:pPr>
      <w:r>
        <w:rPr/>
        <w:t xml:space="preserve">第二节 少儿图书出版业价值链的管理与整合</w:t>
      </w:r>
    </w:p>
    <w:p>
      <w:pPr>
        <w:spacing w:after="150"/>
      </w:pPr>
      <w:r>
        <w:rPr/>
        <w:t xml:space="preserve">一、少儿图书出版业价值链</w:t>
      </w:r>
    </w:p>
    <w:p>
      <w:pPr>
        <w:spacing w:after="150"/>
      </w:pPr>
      <w:r>
        <w:rPr/>
        <w:t xml:space="preserve">二、少儿图书出版业价值链现状</w:t>
      </w:r>
    </w:p>
    <w:p>
      <w:pPr>
        <w:spacing w:after="150"/>
      </w:pPr>
      <w:r>
        <w:rPr/>
        <w:t xml:space="preserve">三、少儿图书出版业价值链管理</w:t>
      </w:r>
    </w:p>
    <w:p>
      <w:pPr>
        <w:spacing w:after="150"/>
      </w:pPr>
      <w:r>
        <w:rPr/>
        <w:t xml:space="preserve">四、少儿图书出版业价值链整合</w:t>
      </w:r>
    </w:p>
    <w:p>
      <w:pPr>
        <w:spacing w:after="150"/>
      </w:pPr>
      <w:r>
        <w:rPr/>
        <w:t xml:space="preserve">第三节 现代少儿图书出版业发展概况</w:t>
      </w:r>
    </w:p>
    <w:p>
      <w:pPr>
        <w:spacing w:after="150"/>
      </w:pPr>
      <w:r>
        <w:rPr/>
        <w:t xml:space="preserve">一、现代少儿图书出版业的结构框架</w:t>
      </w:r>
    </w:p>
    <w:p>
      <w:pPr>
        <w:spacing w:after="150"/>
      </w:pPr>
      <w:r>
        <w:rPr/>
        <w:t xml:space="preserve">二、现代少儿图书出版业的结构性差异</w:t>
      </w:r>
    </w:p>
    <w:p>
      <w:pPr>
        <w:spacing w:after="150"/>
      </w:pPr>
      <w:r>
        <w:rPr/>
        <w:t xml:space="preserve">三、现代少儿图书出版业结构认识的应用</w:t>
      </w:r>
    </w:p>
    <w:p>
      <w:pPr>
        <w:spacing w:after="150"/>
      </w:pPr>
      <w:r>
        <w:rPr>
          <w:b w:val="1"/>
          <w:bCs w:val="1"/>
        </w:rPr>
        <w:t xml:space="preserve">第二章 全球少儿图书出版行业发展概述</w:t>
      </w:r>
    </w:p>
    <w:p>
      <w:pPr>
        <w:spacing w:after="150"/>
      </w:pPr>
      <w:r>
        <w:rPr/>
        <w:t xml:space="preserve">第一节 世界少儿图书出版业发展分析</w:t>
      </w:r>
    </w:p>
    <w:p>
      <w:pPr>
        <w:spacing w:after="150"/>
      </w:pPr>
      <w:r>
        <w:rPr/>
        <w:t xml:space="preserve">一、2019-2023年世界少儿图书出版业的发展现状</w:t>
      </w:r>
    </w:p>
    <w:p>
      <w:pPr>
        <w:spacing w:after="150"/>
      </w:pPr>
      <w:r>
        <w:rPr/>
        <w:t xml:space="preserve">二、2019-2023年国际少儿图书出版商经营状况</w:t>
      </w:r>
    </w:p>
    <w:p>
      <w:pPr>
        <w:spacing w:after="150"/>
      </w:pPr>
      <w:r>
        <w:rPr/>
        <w:t xml:space="preserve">第二节 美国少儿图书出版行业分析</w:t>
      </w:r>
    </w:p>
    <w:p>
      <w:pPr>
        <w:spacing w:after="150"/>
      </w:pPr>
      <w:r>
        <w:rPr/>
        <w:t xml:space="preserve">一、2019-2023年美国少儿图书出版行业发展现状分析</w:t>
      </w:r>
    </w:p>
    <w:p>
      <w:pPr>
        <w:spacing w:after="150"/>
      </w:pPr>
      <w:r>
        <w:rPr/>
        <w:t xml:space="preserve">二、美国三大少儿图书出版业数字化商业模式分析</w:t>
      </w:r>
    </w:p>
    <w:p>
      <w:pPr>
        <w:spacing w:after="150"/>
      </w:pPr>
      <w:r>
        <w:rPr/>
        <w:t xml:space="preserve">三、2019-2023年美国少儿图书出版新动向</w:t>
      </w:r>
    </w:p>
    <w:p>
      <w:pPr>
        <w:spacing w:after="150"/>
      </w:pPr>
      <w:r>
        <w:rPr/>
        <w:t xml:space="preserve">第三节 日本少儿图书出版行业分析</w:t>
      </w:r>
    </w:p>
    <w:p>
      <w:pPr>
        <w:spacing w:after="150"/>
      </w:pPr>
      <w:r>
        <w:rPr/>
        <w:t xml:space="preserve">一、日本少儿图书出版行业发展危机分析</w:t>
      </w:r>
    </w:p>
    <w:p>
      <w:pPr>
        <w:spacing w:after="150"/>
      </w:pPr>
      <w:r>
        <w:rPr/>
        <w:t xml:space="preserve">二、2019-2023年日本少儿图书出版业现状</w:t>
      </w:r>
    </w:p>
    <w:p>
      <w:pPr>
        <w:spacing w:after="150"/>
      </w:pPr>
      <w:r>
        <w:rPr/>
        <w:t xml:space="preserve">三、2019-2023年日本数字少儿图书出版发展现状</w:t>
      </w:r>
    </w:p>
    <w:p>
      <w:pPr>
        <w:spacing w:after="150"/>
      </w:pPr>
      <w:r>
        <w:rPr/>
        <w:t xml:space="preserve">第四节 希腊少儿图书出版行业分析</w:t>
      </w:r>
    </w:p>
    <w:p>
      <w:pPr>
        <w:spacing w:after="150"/>
      </w:pPr>
      <w:r>
        <w:rPr/>
        <w:t xml:space="preserve">一、2019-2023年希腊少儿图书出版市场分析</w:t>
      </w:r>
    </w:p>
    <w:p>
      <w:pPr>
        <w:spacing w:after="150"/>
      </w:pPr>
      <w:r>
        <w:rPr/>
        <w:t xml:space="preserve">二、希腊图书少儿图书出版的市场特色</w:t>
      </w:r>
    </w:p>
    <w:p>
      <w:pPr>
        <w:spacing w:after="150"/>
      </w:pPr>
      <w:r>
        <w:rPr/>
        <w:t xml:space="preserve">第五节 其他部分国家少儿图书出版业发展分析</w:t>
      </w:r>
    </w:p>
    <w:p>
      <w:pPr>
        <w:spacing w:after="150"/>
      </w:pPr>
      <w:r>
        <w:rPr/>
        <w:t xml:space="preserve">一、俄罗斯少儿图书出版现状分析</w:t>
      </w:r>
    </w:p>
    <w:p>
      <w:pPr>
        <w:spacing w:after="150"/>
      </w:pPr>
      <w:r>
        <w:rPr/>
        <w:t xml:space="preserve">二、2019-2023年德国少儿图书出版市场分析</w:t>
      </w:r>
    </w:p>
    <w:p>
      <w:pPr>
        <w:spacing w:after="150"/>
      </w:pPr>
      <w:r>
        <w:rPr/>
        <w:t xml:space="preserve">三、2019-2023年英国期刊出版现状</w:t>
      </w:r>
    </w:p>
    <w:p>
      <w:pPr>
        <w:spacing w:after="150"/>
      </w:pPr>
      <w:r>
        <w:rPr>
          <w:b w:val="1"/>
          <w:bCs w:val="1"/>
        </w:rPr>
        <w:t xml:space="preserve">第三章 2019-2023年中国少儿图书出版行业发展现状</w:t>
      </w:r>
    </w:p>
    <w:p>
      <w:pPr>
        <w:spacing w:after="150"/>
      </w:pPr>
      <w:r>
        <w:rPr/>
        <w:t xml:space="preserve">第一节 中国少儿图书出版业发展现状</w:t>
      </w:r>
    </w:p>
    <w:p>
      <w:pPr>
        <w:spacing w:after="150"/>
      </w:pPr>
      <w:r>
        <w:rPr/>
        <w:t xml:space="preserve">一、中国少儿图书出版产业资本运营概况</w:t>
      </w:r>
    </w:p>
    <w:p>
      <w:pPr>
        <w:spacing w:after="150"/>
      </w:pPr>
      <w:r>
        <w:rPr/>
        <w:t xml:space="preserve">二、少儿图书出版业发展存在问题分析</w:t>
      </w:r>
    </w:p>
    <w:p>
      <w:pPr>
        <w:spacing w:after="150"/>
      </w:pPr>
      <w:r>
        <w:rPr/>
        <w:t xml:space="preserve">三、少儿图书出版业应对阅读变化的策略</w:t>
      </w:r>
    </w:p>
    <w:p>
      <w:pPr>
        <w:spacing w:after="150"/>
      </w:pPr>
      <w:r>
        <w:rPr/>
        <w:t xml:space="preserve">第二节 2019-2023年少儿图书出版产业面临的挑战及应对策略</w:t>
      </w:r>
    </w:p>
    <w:p>
      <w:pPr>
        <w:spacing w:after="150"/>
      </w:pPr>
      <w:r>
        <w:rPr/>
        <w:t xml:space="preserve">一、2019-2023年中国少儿图书出版产业面临的挑战</w:t>
      </w:r>
    </w:p>
    <w:p>
      <w:pPr>
        <w:spacing w:after="150"/>
      </w:pPr>
      <w:r>
        <w:rPr/>
        <w:t xml:space="preserve">二、2019-2023年中国少儿图书出版产业的应对之策</w:t>
      </w:r>
    </w:p>
    <w:p>
      <w:pPr>
        <w:spacing w:after="150"/>
      </w:pPr>
      <w:r>
        <w:rPr/>
        <w:t xml:space="preserve">第三节 我国少儿图书出版业产业内贸易发展分析</w:t>
      </w:r>
    </w:p>
    <w:p>
      <w:pPr>
        <w:spacing w:after="150"/>
      </w:pPr>
      <w:r>
        <w:rPr/>
        <w:t xml:space="preserve">一、2019-2023年我国少儿图书出版业产业内贸易现状</w:t>
      </w:r>
    </w:p>
    <w:p>
      <w:pPr>
        <w:spacing w:after="150"/>
      </w:pPr>
      <w:r>
        <w:rPr/>
        <w:t xml:space="preserve">二、影响我国少儿图书出版业产业内贸易的因素</w:t>
      </w:r>
    </w:p>
    <w:p>
      <w:pPr>
        <w:spacing w:after="150"/>
      </w:pPr>
      <w:r>
        <w:rPr/>
        <w:t xml:space="preserve">三、促进少儿图书出版业产业内贸易发展的措施</w:t>
      </w:r>
    </w:p>
    <w:p>
      <w:pPr>
        <w:spacing w:after="150"/>
      </w:pPr>
      <w:r>
        <w:rPr/>
        <w:t xml:space="preserve">第四节 民族少儿图书出版业面临的问题及其发展对策</w:t>
      </w:r>
    </w:p>
    <w:p>
      <w:pPr>
        <w:spacing w:after="150"/>
      </w:pPr>
      <w:r>
        <w:rPr/>
        <w:t xml:space="preserve">一、我国民族少儿图书出版业面临的问题</w:t>
      </w:r>
    </w:p>
    <w:p>
      <w:pPr>
        <w:spacing w:after="150"/>
      </w:pPr>
      <w:r>
        <w:rPr/>
        <w:t xml:space="preserve">二、民族少儿图书出版业的发展对策</w:t>
      </w:r>
    </w:p>
    <w:p>
      <w:pPr>
        <w:spacing w:after="150"/>
      </w:pPr>
      <w:r>
        <w:rPr>
          <w:b w:val="1"/>
          <w:bCs w:val="1"/>
        </w:rPr>
        <w:t xml:space="preserve">第四章 2019-2023年中国少儿图书出版行业市场运行分析</w:t>
      </w:r>
    </w:p>
    <w:p>
      <w:pPr>
        <w:spacing w:after="150"/>
      </w:pPr>
      <w:r>
        <w:rPr/>
        <w:t xml:space="preserve">第一节 2019-2023年全国少儿图书出版业基本概况</w:t>
      </w:r>
    </w:p>
    <w:p>
      <w:pPr>
        <w:spacing w:after="150"/>
      </w:pPr>
      <w:r>
        <w:rPr/>
        <w:t xml:space="preserve">一、图书</w:t>
      </w:r>
    </w:p>
    <w:p>
      <w:pPr>
        <w:spacing w:after="150"/>
      </w:pPr>
      <w:r>
        <w:rPr/>
        <w:t xml:space="preserve">二、期刊</w:t>
      </w:r>
    </w:p>
    <w:p>
      <w:pPr>
        <w:spacing w:after="150"/>
      </w:pPr>
      <w:r>
        <w:rPr/>
        <w:t xml:space="preserve">三、报纸</w:t>
      </w:r>
    </w:p>
    <w:p>
      <w:pPr>
        <w:spacing w:after="150"/>
      </w:pPr>
      <w:r>
        <w:rPr/>
        <w:t xml:space="preserve">四、音像制品及电子出版物</w:t>
      </w:r>
    </w:p>
    <w:p>
      <w:pPr>
        <w:spacing w:after="150"/>
      </w:pPr>
      <w:r>
        <w:rPr/>
        <w:t xml:space="preserve">五、出版物发行</w:t>
      </w:r>
    </w:p>
    <w:p>
      <w:pPr>
        <w:spacing w:after="150"/>
      </w:pPr>
      <w:r>
        <w:rPr/>
        <w:t xml:space="preserve">六、出版物印刷</w:t>
      </w:r>
    </w:p>
    <w:p>
      <w:pPr>
        <w:spacing w:after="150"/>
      </w:pPr>
      <w:r>
        <w:rPr/>
        <w:t xml:space="preserve">七、出版物进出口</w:t>
      </w:r>
    </w:p>
    <w:p>
      <w:pPr>
        <w:spacing w:after="150"/>
      </w:pPr>
      <w:r>
        <w:rPr/>
        <w:t xml:space="preserve">八、版权管理及版权贸易</w:t>
      </w:r>
    </w:p>
    <w:p>
      <w:pPr>
        <w:spacing w:after="150"/>
      </w:pPr>
      <w:r>
        <w:rPr/>
        <w:t xml:space="preserve">第二节 2019-2023年中国出版产品进出口分析</w:t>
      </w:r>
    </w:p>
    <w:p>
      <w:pPr>
        <w:spacing w:after="150"/>
      </w:pPr>
      <w:r>
        <w:rPr/>
        <w:t xml:space="preserve">一、2019-2023年书籍、小册子及类似印刷品进出口情况</w:t>
      </w:r>
    </w:p>
    <w:p>
      <w:pPr>
        <w:spacing w:after="150"/>
      </w:pPr>
      <w:r>
        <w:rPr/>
        <w:t xml:space="preserve">二、2019-2023年报纸、杂志及期刊进出口情况</w:t>
      </w:r>
    </w:p>
    <w:p>
      <w:pPr>
        <w:spacing w:after="150"/>
      </w:pPr>
      <w:r>
        <w:rPr/>
        <w:t xml:space="preserve">三、2019-2023年儿童图书进出口情况</w:t>
      </w:r>
    </w:p>
    <w:p>
      <w:pPr>
        <w:spacing w:after="150"/>
      </w:pPr>
      <w:r>
        <w:rPr/>
        <w:t xml:space="preserve">四、2019-2023年乐谱原稿或印本进出口情况</w:t>
      </w:r>
    </w:p>
    <w:p>
      <w:pPr>
        <w:spacing w:after="150"/>
      </w:pPr>
      <w:r>
        <w:rPr/>
        <w:t xml:space="preserve">五、2019-2023年地图及手绘的设计图纸原稿等进出口情况</w:t>
      </w:r>
    </w:p>
    <w:p>
      <w:pPr>
        <w:spacing w:after="150"/>
      </w:pPr>
      <w:r>
        <w:rPr/>
        <w:t xml:space="preserve">六、2019-2023年贴花纸、明信片及日历等进出口情况</w:t>
      </w:r>
    </w:p>
    <w:p>
      <w:pPr>
        <w:spacing w:after="150"/>
      </w:pPr>
      <w:r>
        <w:rPr/>
        <w:t xml:space="preserve">第三节 出版产业集群发展分析</w:t>
      </w:r>
    </w:p>
    <w:p>
      <w:pPr>
        <w:spacing w:after="150"/>
      </w:pPr>
      <w:r>
        <w:rPr/>
        <w:t xml:space="preserve">一、出版产业集群作用</w:t>
      </w:r>
    </w:p>
    <w:p>
      <w:pPr>
        <w:spacing w:after="150"/>
      </w:pPr>
      <w:r>
        <w:rPr/>
        <w:t xml:space="preserve">二、出版产业集群发展现状</w:t>
      </w:r>
    </w:p>
    <w:p>
      <w:pPr>
        <w:spacing w:after="150"/>
      </w:pPr>
      <w:r>
        <w:rPr/>
        <w:t xml:space="preserve">三、出版产业集群发展建议</w:t>
      </w:r>
    </w:p>
    <w:p>
      <w:pPr>
        <w:spacing w:after="150"/>
      </w:pPr>
      <w:r>
        <w:rPr/>
        <w:t xml:space="preserve">第四节 中国区域市场少儿图书出版行业发展分析</w:t>
      </w:r>
    </w:p>
    <w:p>
      <w:pPr>
        <w:spacing w:after="150"/>
      </w:pPr>
      <w:r>
        <w:rPr/>
        <w:t xml:space="preserve">一、香港出版业概况</w:t>
      </w:r>
    </w:p>
    <w:p>
      <w:pPr>
        <w:spacing w:after="150"/>
      </w:pPr>
      <w:r>
        <w:rPr/>
        <w:t xml:space="preserve">二、广东出版产业发展分析</w:t>
      </w:r>
    </w:p>
    <w:p>
      <w:pPr>
        <w:spacing w:after="150"/>
      </w:pPr>
      <w:r>
        <w:rPr/>
        <w:t xml:space="preserve">三、浙江出版业发展分析</w:t>
      </w:r>
    </w:p>
    <w:p>
      <w:pPr>
        <w:spacing w:after="150"/>
      </w:pPr>
      <w:r>
        <w:rPr/>
        <w:t xml:space="preserve">四、北京出版业发展分析</w:t>
      </w:r>
    </w:p>
    <w:p>
      <w:pPr>
        <w:spacing w:after="150"/>
      </w:pPr>
      <w:r>
        <w:rPr/>
        <w:t xml:space="preserve">五、台湾出版业发展分析</w:t>
      </w:r>
    </w:p>
    <w:p>
      <w:pPr>
        <w:spacing w:after="150"/>
      </w:pPr>
      <w:r>
        <w:rPr>
          <w:b w:val="1"/>
          <w:bCs w:val="1"/>
        </w:rPr>
        <w:t xml:space="preserve">第五章 音像出版业发展分析</w:t>
      </w:r>
    </w:p>
    <w:p>
      <w:pPr>
        <w:spacing w:after="150"/>
      </w:pPr>
      <w:r>
        <w:rPr/>
        <w:t xml:space="preserve">第一节 音像行业发展概况</w:t>
      </w:r>
    </w:p>
    <w:p>
      <w:pPr>
        <w:spacing w:after="150"/>
      </w:pPr>
      <w:r>
        <w:rPr/>
        <w:t xml:space="preserve">一、音像制品路线分析</w:t>
      </w:r>
    </w:p>
    <w:p>
      <w:pPr>
        <w:spacing w:after="150"/>
      </w:pPr>
      <w:r>
        <w:rPr/>
        <w:t xml:space="preserve">二、音像产业的挑战与机遇</w:t>
      </w:r>
    </w:p>
    <w:p>
      <w:pPr>
        <w:spacing w:after="150"/>
      </w:pPr>
      <w:r>
        <w:rPr/>
        <w:t xml:space="preserve">第二节 音像出版行业发展现状</w:t>
      </w:r>
    </w:p>
    <w:p>
      <w:pPr>
        <w:spacing w:after="150"/>
      </w:pPr>
      <w:r>
        <w:rPr/>
        <w:t xml:space="preserve">一、中国音像出版业市场空间分析</w:t>
      </w:r>
    </w:p>
    <w:p>
      <w:pPr>
        <w:spacing w:after="150"/>
      </w:pPr>
      <w:r>
        <w:rPr/>
        <w:t xml:space="preserve">二、2019-2023年音像出版产业发展现状</w:t>
      </w:r>
    </w:p>
    <w:p>
      <w:pPr>
        <w:spacing w:after="150"/>
      </w:pPr>
      <w:r>
        <w:rPr/>
        <w:t xml:space="preserve">三、2019-2023年音像出版发展态势</w:t>
      </w:r>
    </w:p>
    <w:p>
      <w:pPr>
        <w:spacing w:after="150"/>
      </w:pPr>
      <w:r>
        <w:rPr>
          <w:b w:val="1"/>
          <w:bCs w:val="1"/>
        </w:rPr>
        <w:t xml:space="preserve">第六章 图书出版业发展分析</w:t>
      </w:r>
    </w:p>
    <w:p>
      <w:pPr>
        <w:spacing w:after="150"/>
      </w:pPr>
      <w:r>
        <w:rPr/>
        <w:t xml:space="preserve">第一节 图书行业发展概况</w:t>
      </w:r>
    </w:p>
    <w:p>
      <w:pPr>
        <w:spacing w:after="150"/>
      </w:pPr>
      <w:r>
        <w:rPr/>
        <w:t xml:space="preserve">一、2019-2023年图书市场中热销的品种</w:t>
      </w:r>
    </w:p>
    <w:p>
      <w:pPr>
        <w:spacing w:after="150"/>
      </w:pPr>
      <w:r>
        <w:rPr/>
        <w:t xml:space="preserve">二、2019-2023年图书市场发展方向分析</w:t>
      </w:r>
    </w:p>
    <w:p>
      <w:pPr>
        <w:spacing w:after="150"/>
      </w:pPr>
      <w:r>
        <w:rPr/>
        <w:t xml:space="preserve">第二节 中国图书出版市场分析</w:t>
      </w:r>
    </w:p>
    <w:p>
      <w:pPr>
        <w:spacing w:after="150"/>
      </w:pPr>
      <w:r>
        <w:rPr/>
        <w:t xml:space="preserve">一、中国图书出版产业面临的挑战</w:t>
      </w:r>
    </w:p>
    <w:p>
      <w:pPr>
        <w:spacing w:after="150"/>
      </w:pPr>
      <w:r>
        <w:rPr/>
        <w:t xml:space="preserve">二、2019-2023年图书出版重点计划分析</w:t>
      </w:r>
    </w:p>
    <w:p>
      <w:pPr>
        <w:spacing w:after="150"/>
      </w:pPr>
      <w:r>
        <w:rPr/>
        <w:t xml:space="preserve">三、中国图书出版产业发展格局</w:t>
      </w:r>
    </w:p>
    <w:p>
      <w:pPr>
        <w:spacing w:after="150"/>
      </w:pPr>
      <w:r>
        <w:rPr/>
        <w:t xml:space="preserve">四、2019-2023年我国图书出版发展趋势</w:t>
      </w:r>
    </w:p>
    <w:p>
      <w:pPr>
        <w:spacing w:after="150"/>
      </w:pPr>
      <w:r>
        <w:rPr/>
        <w:t xml:space="preserve">第三节 中国图书出版细分市场状况</w:t>
      </w:r>
    </w:p>
    <w:p>
      <w:pPr>
        <w:spacing w:after="150"/>
      </w:pPr>
      <w:r>
        <w:rPr/>
        <w:t xml:space="preserve">一、2019-2023年少儿图书出版市场终端分析</w:t>
      </w:r>
    </w:p>
    <w:p>
      <w:pPr>
        <w:spacing w:after="150"/>
      </w:pPr>
      <w:r>
        <w:rPr/>
        <w:t xml:space="preserve">二、幼教图书出版的现状与问题</w:t>
      </w:r>
    </w:p>
    <w:p>
      <w:pPr>
        <w:spacing w:after="150"/>
      </w:pPr>
      <w:r>
        <w:rPr/>
        <w:t xml:space="preserve">三、2019-2023年中国电子图书市场容量预测</w:t>
      </w:r>
    </w:p>
    <w:p>
      <w:pPr>
        <w:spacing w:after="150"/>
      </w:pPr>
      <w:r>
        <w:rPr/>
        <w:t xml:space="preserve">四、“十四五”国家重点图书出版规划增补项目分析</w:t>
      </w:r>
    </w:p>
    <w:p>
      <w:pPr>
        <w:spacing w:after="150"/>
      </w:pPr>
      <w:r>
        <w:rPr>
          <w:b w:val="1"/>
          <w:bCs w:val="1"/>
        </w:rPr>
        <w:t xml:space="preserve">第七章 网络少儿图书出版业发展分析</w:t>
      </w:r>
    </w:p>
    <w:p>
      <w:pPr>
        <w:spacing w:after="150"/>
      </w:pPr>
      <w:r>
        <w:rPr/>
        <w:t xml:space="preserve">第一节 网络少儿图书出版业发展概况</w:t>
      </w:r>
    </w:p>
    <w:p>
      <w:pPr>
        <w:spacing w:after="150"/>
      </w:pPr>
      <w:r>
        <w:rPr/>
        <w:t xml:space="preserve">一、网络少儿图书出版概述</w:t>
      </w:r>
    </w:p>
    <w:p>
      <w:pPr>
        <w:spacing w:after="150"/>
      </w:pPr>
      <w:r>
        <w:rPr/>
        <w:t xml:space="preserve">二、网络少儿图书出版面临的问题</w:t>
      </w:r>
    </w:p>
    <w:p>
      <w:pPr>
        <w:spacing w:after="150"/>
      </w:pPr>
      <w:r>
        <w:rPr/>
        <w:t xml:space="preserve">三、网络少儿图书出版发展现状</w:t>
      </w:r>
    </w:p>
    <w:p>
      <w:pPr>
        <w:spacing w:after="150"/>
      </w:pPr>
      <w:r>
        <w:rPr/>
        <w:t xml:space="preserve">四、网络少儿图书出版的特征和趋势</w:t>
      </w:r>
    </w:p>
    <w:p>
      <w:pPr>
        <w:spacing w:after="150"/>
      </w:pPr>
      <w:r>
        <w:rPr/>
        <w:t xml:space="preserve">第二节 数字化少儿图书出版发展分析</w:t>
      </w:r>
    </w:p>
    <w:p>
      <w:pPr>
        <w:spacing w:after="150"/>
      </w:pPr>
      <w:r>
        <w:rPr/>
        <w:t xml:space="preserve">一、我国少儿图书出版产业发展现状</w:t>
      </w:r>
    </w:p>
    <w:p>
      <w:pPr>
        <w:spacing w:after="150"/>
      </w:pPr>
      <w:r>
        <w:rPr/>
        <w:t xml:space="preserve">二、中国少儿图书出版商业模式分析</w:t>
      </w:r>
    </w:p>
    <w:p>
      <w:pPr>
        <w:spacing w:after="150"/>
      </w:pPr>
      <w:r>
        <w:rPr/>
        <w:t xml:space="preserve">三、少儿图书出版新出路分析</w:t>
      </w:r>
    </w:p>
    <w:p>
      <w:pPr>
        <w:spacing w:after="150"/>
      </w:pPr>
      <w:r>
        <w:rPr/>
        <w:t xml:space="preserve">四、2019-2023年我国少儿图书出版发展态势分析</w:t>
      </w:r>
    </w:p>
    <w:p>
      <w:pPr>
        <w:spacing w:after="150"/>
      </w:pPr>
      <w:r>
        <w:rPr/>
        <w:t xml:space="preserve">五、未来五年少儿图书出版产业发展趋势预测</w:t>
      </w:r>
    </w:p>
    <w:p>
      <w:pPr>
        <w:spacing w:after="150"/>
      </w:pPr>
      <w:r>
        <w:rPr/>
        <w:t xml:space="preserve">第三节 2019-2023年中国少儿图书出版行业发展分析</w:t>
      </w:r>
    </w:p>
    <w:p>
      <w:pPr>
        <w:spacing w:after="150"/>
      </w:pPr>
      <w:r>
        <w:rPr/>
        <w:t xml:space="preserve">一、2019-2023年少儿图书出版行业政策分析</w:t>
      </w:r>
    </w:p>
    <w:p>
      <w:pPr>
        <w:spacing w:after="150"/>
      </w:pPr>
      <w:r>
        <w:rPr/>
        <w:t xml:space="preserve">二、2019-2023年少儿图书出版行业厂商分析</w:t>
      </w:r>
    </w:p>
    <w:p>
      <w:pPr>
        <w:spacing w:after="150"/>
      </w:pPr>
      <w:r>
        <w:rPr/>
        <w:t xml:space="preserve">三、2019-2023年少儿图书出版行业产品分析</w:t>
      </w:r>
    </w:p>
    <w:p>
      <w:pPr>
        <w:spacing w:after="150"/>
      </w:pPr>
      <w:r>
        <w:rPr/>
        <w:t xml:space="preserve">四、2019-2023年少儿图书出版行业技术分析</w:t>
      </w:r>
    </w:p>
    <w:p>
      <w:pPr>
        <w:spacing w:after="150"/>
      </w:pPr>
      <w:r>
        <w:rPr/>
        <w:t xml:space="preserve">五、2019-2023年少儿图书出版行业问题分析</w:t>
      </w:r>
    </w:p>
    <w:p>
      <w:pPr>
        <w:spacing w:after="150"/>
      </w:pPr>
      <w:r>
        <w:rPr>
          <w:b w:val="1"/>
          <w:bCs w:val="1"/>
        </w:rPr>
        <w:t xml:space="preserve">第二部分 行业竞争格局</w:t>
      </w:r>
    </w:p>
    <w:p>
      <w:pPr>
        <w:spacing w:after="150"/>
      </w:pPr>
      <w:r>
        <w:rPr>
          <w:b w:val="1"/>
          <w:bCs w:val="1"/>
        </w:rPr>
        <w:t xml:space="preserve">第八章 少儿图书出版行业竞争分析</w:t>
      </w:r>
    </w:p>
    <w:p>
      <w:pPr>
        <w:spacing w:after="150"/>
      </w:pPr>
      <w:r>
        <w:rPr/>
        <w:t xml:space="preserve">第一节 中国少儿图书出版业竞争环境分析</w:t>
      </w:r>
    </w:p>
    <w:p>
      <w:pPr>
        <w:spacing w:after="150"/>
      </w:pPr>
      <w:r>
        <w:rPr/>
        <w:t xml:space="preserve">一、竞争强度分析</w:t>
      </w:r>
    </w:p>
    <w:p>
      <w:pPr>
        <w:spacing w:after="150"/>
      </w:pPr>
      <w:r>
        <w:rPr/>
        <w:t xml:space="preserve">二、主要竞争对手分析</w:t>
      </w:r>
    </w:p>
    <w:p>
      <w:pPr>
        <w:spacing w:after="150"/>
      </w:pPr>
      <w:r>
        <w:rPr/>
        <w:t xml:space="preserve">三、潜在进入者分析</w:t>
      </w:r>
    </w:p>
    <w:p>
      <w:pPr>
        <w:spacing w:after="150"/>
      </w:pPr>
      <w:r>
        <w:rPr/>
        <w:t xml:space="preserve">四、替代品分析</w:t>
      </w:r>
    </w:p>
    <w:p>
      <w:pPr>
        <w:spacing w:after="150"/>
      </w:pPr>
      <w:r>
        <w:rPr/>
        <w:t xml:space="preserve">第二节 中国少儿图书出版业竞争格局分析</w:t>
      </w:r>
    </w:p>
    <w:p>
      <w:pPr>
        <w:spacing w:after="150"/>
      </w:pPr>
      <w:r>
        <w:rPr/>
        <w:t xml:space="preserve">一、少儿图书出版行业竞争格局更加合理</w:t>
      </w:r>
    </w:p>
    <w:p>
      <w:pPr>
        <w:spacing w:after="150"/>
      </w:pPr>
      <w:r>
        <w:rPr/>
        <w:t xml:space="preserve">二、2019-2023年我国少儿图书出版业重点区域竞争格局</w:t>
      </w:r>
    </w:p>
    <w:p>
      <w:pPr>
        <w:spacing w:after="150"/>
      </w:pPr>
      <w:r>
        <w:rPr/>
        <w:t xml:space="preserve">三、中外少儿图书出版市场的竞争格局分析</w:t>
      </w:r>
    </w:p>
    <w:p>
      <w:pPr>
        <w:spacing w:after="150"/>
      </w:pPr>
      <w:r>
        <w:rPr/>
        <w:t xml:space="preserve">第三节 2019-2023年中国少儿图书出版行业竞争分析</w:t>
      </w:r>
    </w:p>
    <w:p>
      <w:pPr>
        <w:spacing w:after="150"/>
      </w:pPr>
      <w:r>
        <w:rPr/>
        <w:t xml:space="preserve">一、2019-2023年少儿图书出版市场竞争情况分析</w:t>
      </w:r>
    </w:p>
    <w:p>
      <w:pPr>
        <w:spacing w:after="150"/>
      </w:pPr>
      <w:r>
        <w:rPr/>
        <w:t xml:space="preserve">二、2019-2023年少儿图书出版市场竞争形势分析</w:t>
      </w:r>
    </w:p>
    <w:p>
      <w:pPr>
        <w:spacing w:after="150"/>
      </w:pPr>
      <w:r>
        <w:rPr/>
        <w:t xml:space="preserve">三、2024-2029年集中度分析</w:t>
      </w:r>
    </w:p>
    <w:p>
      <w:pPr>
        <w:spacing w:after="150"/>
      </w:pPr>
      <w:r>
        <w:rPr/>
        <w:t xml:space="preserve">四、2024-2029年swot分析</w:t>
      </w:r>
    </w:p>
    <w:p>
      <w:pPr>
        <w:spacing w:after="150"/>
      </w:pPr>
      <w:r>
        <w:rPr/>
        <w:t xml:space="preserve">五、2024-2029年进入退出状况分析</w:t>
      </w:r>
    </w:p>
    <w:p>
      <w:pPr>
        <w:spacing w:after="150"/>
      </w:pPr>
      <w:r>
        <w:rPr/>
        <w:t xml:space="preserve">六、2024-2029年生命周期分析</w:t>
      </w:r>
    </w:p>
    <w:p>
      <w:pPr>
        <w:spacing w:after="150"/>
      </w:pPr>
      <w:r>
        <w:rPr>
          <w:b w:val="1"/>
          <w:bCs w:val="1"/>
        </w:rPr>
        <w:t xml:space="preserve">第九章 少儿图书出版企业竞争策略分析</w:t>
      </w:r>
    </w:p>
    <w:p>
      <w:pPr>
        <w:spacing w:after="150"/>
      </w:pPr>
      <w:r>
        <w:rPr/>
        <w:t xml:space="preserve">第一节 我国少儿图书出版的国际化竞争战略</w:t>
      </w:r>
    </w:p>
    <w:p>
      <w:pPr>
        <w:spacing w:after="150"/>
      </w:pPr>
      <w:r>
        <w:rPr/>
        <w:t xml:space="preserve">一、我国少儿图书出版参与国际竞争的战略意义</w:t>
      </w:r>
    </w:p>
    <w:p>
      <w:pPr>
        <w:spacing w:after="150"/>
      </w:pPr>
      <w:r>
        <w:rPr/>
        <w:t xml:space="preserve">二、我国少儿图书出版实施“走出去”战略</w:t>
      </w:r>
    </w:p>
    <w:p>
      <w:pPr>
        <w:spacing w:after="150"/>
      </w:pPr>
      <w:r>
        <w:rPr/>
        <w:t xml:space="preserve">三、我国少儿图书出版国际竞争的主要途径</w:t>
      </w:r>
    </w:p>
    <w:p>
      <w:pPr>
        <w:spacing w:after="150"/>
      </w:pPr>
      <w:r>
        <w:rPr/>
        <w:t xml:space="preserve">四、中国少儿图书出版业竞争走势分析</w:t>
      </w:r>
    </w:p>
    <w:p>
      <w:pPr>
        <w:spacing w:after="150"/>
      </w:pPr>
      <w:r>
        <w:rPr/>
        <w:t xml:space="preserve">五、少儿图书出版竞争战略的新趋势</w:t>
      </w:r>
    </w:p>
    <w:p>
      <w:pPr>
        <w:spacing w:after="150"/>
      </w:pPr>
      <w:r>
        <w:rPr/>
        <w:t xml:space="preserve">第二节 少儿图书出版市场竞争策略分析</w:t>
      </w:r>
    </w:p>
    <w:p>
      <w:pPr>
        <w:spacing w:after="150"/>
      </w:pPr>
      <w:r>
        <w:rPr/>
        <w:t xml:space="preserve">一、2019-2023年少儿图书出版市场增长潜力分析</w:t>
      </w:r>
    </w:p>
    <w:p>
      <w:pPr>
        <w:spacing w:after="150"/>
      </w:pPr>
      <w:r>
        <w:rPr/>
        <w:t xml:space="preserve">二、2019-2023年少儿图书出版主要潜力项目分析</w:t>
      </w:r>
    </w:p>
    <w:p>
      <w:pPr>
        <w:spacing w:after="150"/>
      </w:pPr>
      <w:r>
        <w:rPr/>
        <w:t xml:space="preserve">三、现有少儿图书出版竞争策略分析</w:t>
      </w:r>
    </w:p>
    <w:p>
      <w:pPr>
        <w:spacing w:after="150"/>
      </w:pPr>
      <w:r>
        <w:rPr/>
        <w:t xml:space="preserve">四、少儿图书出版潜力项目竞争策略选择</w:t>
      </w:r>
    </w:p>
    <w:p>
      <w:pPr>
        <w:spacing w:after="150"/>
      </w:pPr>
      <w:r>
        <w:rPr/>
        <w:t xml:space="preserve">五、典型企业项目竞争策略分析</w:t>
      </w:r>
    </w:p>
    <w:p>
      <w:pPr>
        <w:spacing w:after="150"/>
      </w:pPr>
      <w:r>
        <w:rPr/>
        <w:t xml:space="preserve">第三节 少儿图书出版企业竞争策略分析</w:t>
      </w:r>
    </w:p>
    <w:p>
      <w:pPr>
        <w:spacing w:after="150"/>
      </w:pPr>
      <w:r>
        <w:rPr/>
        <w:t xml:space="preserve">一、新冠疫情对少儿图书出版行业竞争格局的影响</w:t>
      </w:r>
    </w:p>
    <w:p>
      <w:pPr>
        <w:spacing w:after="150"/>
      </w:pPr>
      <w:r>
        <w:rPr/>
        <w:t xml:space="preserve">二、新冠疫情后少儿图书出版行业竞争格局的变化</w:t>
      </w:r>
    </w:p>
    <w:p>
      <w:pPr>
        <w:spacing w:after="150"/>
      </w:pPr>
      <w:r>
        <w:rPr/>
        <w:t xml:space="preserve">三、2024-2029年我国少儿图书出版市场竞争趋势</w:t>
      </w:r>
    </w:p>
    <w:p>
      <w:pPr>
        <w:spacing w:after="150"/>
      </w:pPr>
      <w:r>
        <w:rPr/>
        <w:t xml:space="preserve">四、2024-2029年少儿图书出版行业竞争格局展望</w:t>
      </w:r>
    </w:p>
    <w:p>
      <w:pPr>
        <w:spacing w:after="150"/>
      </w:pPr>
      <w:r>
        <w:rPr/>
        <w:t xml:space="preserve">五、2024-2029年少儿图书出版行业竞争策略分析</w:t>
      </w:r>
    </w:p>
    <w:p>
      <w:pPr>
        <w:spacing w:after="150"/>
      </w:pPr>
      <w:r>
        <w:rPr/>
        <w:t xml:space="preserve">六、2024-2029年少儿图书出版企业竞争策略分析</w:t>
      </w:r>
    </w:p>
    <w:p>
      <w:pPr>
        <w:spacing w:after="150"/>
      </w:pPr>
      <w:r>
        <w:rPr>
          <w:b w:val="1"/>
          <w:bCs w:val="1"/>
        </w:rPr>
        <w:t xml:space="preserve">第十章 少儿图书出版重点企业分析</w:t>
      </w:r>
    </w:p>
    <w:p>
      <w:pPr>
        <w:spacing w:after="150"/>
      </w:pPr>
      <w:r>
        <w:rPr/>
        <w:t xml:space="preserve">第一节 北方联合出版传媒(集团)股份有限公司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时代出版传媒股份有限公司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鹤山雅图仕印刷有限公司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湖南新华印刷集团有限责任公司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武汉大学出版社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浙江省邮电印刷股份有限公司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第十一章 中国少儿图书出版产业趋势分析</w:t>
      </w:r>
    </w:p>
    <w:p>
      <w:pPr>
        <w:spacing w:after="150"/>
      </w:pPr>
      <w:r>
        <w:rPr/>
        <w:t xml:space="preserve">第一节 中国少儿图书出版业的未来走向</w:t>
      </w:r>
    </w:p>
    <w:p>
      <w:pPr>
        <w:spacing w:after="150"/>
      </w:pPr>
      <w:r>
        <w:rPr/>
        <w:t xml:space="preserve">一、绿色少儿图书出版前景分析</w:t>
      </w:r>
    </w:p>
    <w:p>
      <w:pPr>
        <w:spacing w:after="150"/>
      </w:pPr>
      <w:r>
        <w:rPr/>
        <w:t xml:space="preserve">二、少儿图书出版产业发展新趋势</w:t>
      </w:r>
    </w:p>
    <w:p>
      <w:pPr>
        <w:spacing w:after="150"/>
      </w:pPr>
      <w:r>
        <w:rPr/>
        <w:t xml:space="preserve">三、中国少儿图书出版业的女性阅读趋势</w:t>
      </w:r>
    </w:p>
    <w:p>
      <w:pPr>
        <w:spacing w:after="150"/>
      </w:pPr>
      <w:r>
        <w:rPr/>
        <w:t xml:space="preserve">四、少儿图书出版行业经营的未来主题展望</w:t>
      </w:r>
    </w:p>
    <w:p>
      <w:pPr>
        <w:spacing w:after="150"/>
      </w:pPr>
      <w:r>
        <w:rPr/>
        <w:t xml:space="preserve">第二节 现代少儿图书出版业的趋势与创新</w:t>
      </w:r>
    </w:p>
    <w:p>
      <w:pPr>
        <w:spacing w:after="150"/>
      </w:pPr>
      <w:r>
        <w:rPr/>
        <w:t xml:space="preserve">一、内容提供与文化创新</w:t>
      </w:r>
    </w:p>
    <w:p>
      <w:pPr>
        <w:spacing w:after="150"/>
      </w:pPr>
      <w:r>
        <w:rPr/>
        <w:t xml:space="preserve">二、数字融合与业务融合</w:t>
      </w:r>
    </w:p>
    <w:p>
      <w:pPr>
        <w:spacing w:after="150"/>
      </w:pPr>
      <w:r>
        <w:rPr/>
        <w:t xml:space="preserve">三、开拓特殊用户市场</w:t>
      </w:r>
    </w:p>
    <w:p>
      <w:pPr>
        <w:spacing w:after="150"/>
      </w:pPr>
      <w:r>
        <w:rPr/>
        <w:t xml:space="preserve">四、建设合理的少儿图书出版产业链</w:t>
      </w:r>
    </w:p>
    <w:p>
      <w:pPr>
        <w:spacing w:after="150"/>
      </w:pPr>
      <w:r>
        <w:rPr/>
        <w:t xml:space="preserve">第三节 “十四五”少儿图书出版业发展规划</w:t>
      </w:r>
    </w:p>
    <w:p>
      <w:pPr>
        <w:spacing w:after="150"/>
      </w:pPr>
      <w:r>
        <w:rPr/>
        <w:t xml:space="preserve">一、我国少儿图书出版业发展现状</w:t>
      </w:r>
    </w:p>
    <w:p>
      <w:pPr>
        <w:spacing w:after="150"/>
      </w:pPr>
      <w:r>
        <w:rPr/>
        <w:t xml:space="preserve">二、少儿图书出版业面临的机遇和挑战</w:t>
      </w:r>
    </w:p>
    <w:p>
      <w:pPr>
        <w:spacing w:after="150"/>
      </w:pPr>
      <w:r>
        <w:rPr/>
        <w:t xml:space="preserve">三、少儿图书出版业发展的指导思想和主要目标</w:t>
      </w:r>
    </w:p>
    <w:p>
      <w:pPr>
        <w:spacing w:after="150"/>
      </w:pPr>
      <w:r>
        <w:rPr/>
        <w:t xml:space="preserve">四、“十四五”少儿图书出版业发展战略重点</w:t>
      </w:r>
    </w:p>
    <w:p>
      <w:pPr>
        <w:spacing w:after="150"/>
      </w:pPr>
      <w:r>
        <w:rPr/>
        <w:t xml:space="preserve">五、促进少儿图书出版业发展的政策措施</w:t>
      </w:r>
    </w:p>
    <w:p>
      <w:pPr>
        <w:spacing w:after="150"/>
      </w:pPr>
      <w:r>
        <w:rPr>
          <w:b w:val="1"/>
          <w:bCs w:val="1"/>
        </w:rPr>
        <w:t xml:space="preserve">第十二章 少儿图书出版行业发展趋势预测</w:t>
      </w:r>
    </w:p>
    <w:p>
      <w:pPr>
        <w:spacing w:after="150"/>
      </w:pPr>
      <w:r>
        <w:rPr/>
        <w:t xml:space="preserve">第一节 2024-2029年少儿图书出版市场趋势分析</w:t>
      </w:r>
    </w:p>
    <w:p>
      <w:pPr>
        <w:spacing w:after="150"/>
      </w:pPr>
      <w:r>
        <w:rPr/>
        <w:t xml:space="preserve">一、2019-2023年少儿图书出版市场趋势总结</w:t>
      </w:r>
    </w:p>
    <w:p>
      <w:pPr>
        <w:spacing w:after="150"/>
      </w:pPr>
      <w:r>
        <w:rPr/>
        <w:t xml:space="preserve">二、2024-2029年少儿图书出版发展趋势分析</w:t>
      </w:r>
    </w:p>
    <w:p>
      <w:pPr>
        <w:spacing w:after="150"/>
      </w:pPr>
      <w:r>
        <w:rPr/>
        <w:t xml:space="preserve">三、2024-2029年少儿图书出版市场发展空间</w:t>
      </w:r>
    </w:p>
    <w:p>
      <w:pPr>
        <w:spacing w:after="150"/>
      </w:pPr>
      <w:r>
        <w:rPr/>
        <w:t xml:space="preserve">四、2024-2029年少儿图书出版产业政策趋向</w:t>
      </w:r>
    </w:p>
    <w:p>
      <w:pPr>
        <w:spacing w:after="150"/>
      </w:pPr>
      <w:r>
        <w:rPr/>
        <w:t xml:space="preserve">五、2024-2029年少儿图书出版价格走势分析</w:t>
      </w:r>
    </w:p>
    <w:p>
      <w:pPr>
        <w:spacing w:after="150"/>
      </w:pPr>
      <w:r>
        <w:rPr/>
        <w:t xml:space="preserve">第二节 2024-2029年少儿图书出版市场预测</w:t>
      </w:r>
    </w:p>
    <w:p>
      <w:pPr>
        <w:spacing w:after="150"/>
      </w:pPr>
      <w:r>
        <w:rPr/>
        <w:t xml:space="preserve">一、2024-2029年少儿图书出版市场结构预测</w:t>
      </w:r>
    </w:p>
    <w:p>
      <w:pPr>
        <w:spacing w:after="150"/>
      </w:pPr>
      <w:r>
        <w:rPr/>
        <w:t xml:space="preserve">二、2024-2029年少儿图书出版市场需求前景</w:t>
      </w:r>
    </w:p>
    <w:p>
      <w:pPr>
        <w:spacing w:after="150"/>
      </w:pPr>
      <w:r>
        <w:rPr/>
        <w:t xml:space="preserve">三、2024-2029年少儿图书出版市场价格预测</w:t>
      </w:r>
    </w:p>
    <w:p>
      <w:pPr>
        <w:spacing w:after="150"/>
      </w:pPr>
      <w:r>
        <w:rPr/>
        <w:t xml:space="preserve">四、2024-2029年少儿图书出版行业集中度预测</w:t>
      </w:r>
    </w:p>
    <w:p>
      <w:pPr>
        <w:spacing w:after="150"/>
      </w:pPr>
      <w:r>
        <w:rPr>
          <w:b w:val="1"/>
          <w:bCs w:val="1"/>
        </w:rPr>
        <w:t xml:space="preserve">第四部分 投资战略研究</w:t>
      </w:r>
    </w:p>
    <w:p>
      <w:pPr>
        <w:spacing w:after="150"/>
      </w:pPr>
      <w:r>
        <w:rPr>
          <w:b w:val="1"/>
          <w:bCs w:val="1"/>
        </w:rPr>
        <w:t xml:space="preserve">第十三章 少儿图书出版行业投资机会与风险</w:t>
      </w:r>
    </w:p>
    <w:p>
      <w:pPr>
        <w:spacing w:after="150"/>
      </w:pPr>
      <w:r>
        <w:rPr/>
        <w:t xml:space="preserve">第一节 少儿图书出版行业投资效益分析</w:t>
      </w:r>
    </w:p>
    <w:p>
      <w:pPr>
        <w:spacing w:after="150"/>
      </w:pPr>
      <w:r>
        <w:rPr/>
        <w:t xml:space="preserve">一、2019-2023年少儿图书出版行业投资状况分析</w:t>
      </w:r>
    </w:p>
    <w:p>
      <w:pPr>
        <w:spacing w:after="150"/>
      </w:pPr>
      <w:r>
        <w:rPr/>
        <w:t xml:space="preserve">二、2024-2029年少儿图书出版行业投资效益分析</w:t>
      </w:r>
    </w:p>
    <w:p>
      <w:pPr>
        <w:spacing w:after="150"/>
      </w:pPr>
      <w:r>
        <w:rPr/>
        <w:t xml:space="preserve">三、2024-2029年少儿图书出版行业投资趋势预测</w:t>
      </w:r>
    </w:p>
    <w:p>
      <w:pPr>
        <w:spacing w:after="150"/>
      </w:pPr>
      <w:r>
        <w:rPr/>
        <w:t xml:space="preserve">四、2024-2029年少儿图书出版行业的投资方向</w:t>
      </w:r>
    </w:p>
    <w:p>
      <w:pPr>
        <w:spacing w:after="150"/>
      </w:pPr>
      <w:r>
        <w:rPr/>
        <w:t xml:space="preserve">五、2024-2029年少儿图书出版行业投资的建议</w:t>
      </w:r>
    </w:p>
    <w:p>
      <w:pPr>
        <w:spacing w:after="150"/>
      </w:pPr>
      <w:r>
        <w:rPr/>
        <w:t xml:space="preserve">六、新进入者应注意的障碍因素分析</w:t>
      </w:r>
    </w:p>
    <w:p>
      <w:pPr>
        <w:spacing w:after="150"/>
      </w:pPr>
      <w:r>
        <w:rPr/>
        <w:t xml:space="preserve">第二节 影响少儿图书出版行业发展的主要因素</w:t>
      </w:r>
    </w:p>
    <w:p>
      <w:pPr>
        <w:spacing w:after="150"/>
      </w:pPr>
      <w:r>
        <w:rPr/>
        <w:t xml:space="preserve">一、2024-2029年影响少儿图书出版行业运行的有利因素分析</w:t>
      </w:r>
    </w:p>
    <w:p>
      <w:pPr>
        <w:spacing w:after="150"/>
      </w:pPr>
      <w:r>
        <w:rPr/>
        <w:t xml:space="preserve">二、2024-2029年影响少儿图书出版行业运行的稳定因素分析</w:t>
      </w:r>
    </w:p>
    <w:p>
      <w:pPr>
        <w:spacing w:after="150"/>
      </w:pPr>
      <w:r>
        <w:rPr/>
        <w:t xml:space="preserve">三、2024-2029年影响少儿图书出版行业运行的不利因素分析</w:t>
      </w:r>
    </w:p>
    <w:p>
      <w:pPr>
        <w:spacing w:after="150"/>
      </w:pPr>
      <w:r>
        <w:rPr/>
        <w:t xml:space="preserve">四、2024-2029年我国少儿图书出版行业发展面临的挑战分析</w:t>
      </w:r>
    </w:p>
    <w:p>
      <w:pPr>
        <w:spacing w:after="150"/>
      </w:pPr>
      <w:r>
        <w:rPr/>
        <w:t xml:space="preserve">五、2024-2029年我国少儿图书出版行业发展面临的机遇分析</w:t>
      </w:r>
    </w:p>
    <w:p>
      <w:pPr>
        <w:spacing w:after="150"/>
      </w:pPr>
      <w:r>
        <w:rPr/>
        <w:t xml:space="preserve">第三节 少儿图书出版行业投资风险及控制策略分析</w:t>
      </w:r>
    </w:p>
    <w:p>
      <w:pPr>
        <w:spacing w:after="150"/>
      </w:pPr>
      <w:r>
        <w:rPr/>
        <w:t xml:space="preserve">一、2024-2029年少儿图书出版行业市场风险及控制策略</w:t>
      </w:r>
    </w:p>
    <w:p>
      <w:pPr>
        <w:spacing w:after="150"/>
      </w:pPr>
      <w:r>
        <w:rPr/>
        <w:t xml:space="preserve">二、2024-2029年少儿图书出版行业政策风险及控制策略</w:t>
      </w:r>
    </w:p>
    <w:p>
      <w:pPr>
        <w:spacing w:after="150"/>
      </w:pPr>
      <w:r>
        <w:rPr/>
        <w:t xml:space="preserve">三、2024-2029年少儿图书出版行业经营风险及控制策略</w:t>
      </w:r>
    </w:p>
    <w:p>
      <w:pPr>
        <w:spacing w:after="150"/>
      </w:pPr>
      <w:r>
        <w:rPr/>
        <w:t xml:space="preserve">四、2024-2029年少儿图书出版同业竞争风险及控制策略</w:t>
      </w:r>
    </w:p>
    <w:p>
      <w:pPr>
        <w:spacing w:after="150"/>
      </w:pPr>
      <w:r>
        <w:rPr/>
        <w:t xml:space="preserve">五、2024-2029年少儿图书出版行业其他风险及控制策略</w:t>
      </w:r>
    </w:p>
    <w:p>
      <w:pPr>
        <w:spacing w:after="150"/>
      </w:pPr>
      <w:r>
        <w:rPr>
          <w:b w:val="1"/>
          <w:bCs w:val="1"/>
        </w:rPr>
        <w:t xml:space="preserve">第十四章 少儿图书出版行业投资战略研究</w:t>
      </w:r>
    </w:p>
    <w:p>
      <w:pPr>
        <w:spacing w:after="150"/>
      </w:pPr>
      <w:r>
        <w:rPr/>
        <w:t xml:space="preserve">第一节 少儿图书出版行业发展战略研究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对少儿图书出版品牌的战略思考</w:t>
      </w:r>
    </w:p>
    <w:p>
      <w:pPr>
        <w:spacing w:after="150"/>
      </w:pPr>
      <w:r>
        <w:rPr/>
        <w:t xml:space="preserve">一、企业品牌的重要性</w:t>
      </w:r>
    </w:p>
    <w:p>
      <w:pPr>
        <w:spacing w:after="150"/>
      </w:pPr>
      <w:r>
        <w:rPr/>
        <w:t xml:space="preserve">二、少儿图书出版实施品牌战略的意义</w:t>
      </w:r>
    </w:p>
    <w:p>
      <w:pPr>
        <w:spacing w:after="150"/>
      </w:pPr>
      <w:r>
        <w:rPr/>
        <w:t xml:space="preserve">三、少儿图书出版企业品牌的现状分析</w:t>
      </w:r>
    </w:p>
    <w:p>
      <w:pPr>
        <w:spacing w:after="150"/>
      </w:pPr>
      <w:r>
        <w:rPr/>
        <w:t xml:space="preserve">四、少儿图书出版企业的品牌战略</w:t>
      </w:r>
    </w:p>
    <w:p>
      <w:pPr>
        <w:spacing w:after="150"/>
      </w:pPr>
      <w:r>
        <w:rPr/>
        <w:t xml:space="preserve">五、少儿图书出版品牌战略管理的策略</w:t>
      </w:r>
    </w:p>
    <w:p>
      <w:pPr>
        <w:spacing w:after="150"/>
      </w:pPr>
      <w:r>
        <w:rPr/>
        <w:t xml:space="preserve">第三节 少儿图书出版行业投资战略研究</w:t>
      </w:r>
    </w:p>
    <w:p>
      <w:pPr>
        <w:spacing w:after="150"/>
      </w:pPr>
      <w:r>
        <w:rPr/>
        <w:t xml:space="preserve">一、2019-2023年少儿图书出版行业投资战略</w:t>
      </w:r>
    </w:p>
    <w:p>
      <w:pPr>
        <w:spacing w:after="150"/>
      </w:pPr>
      <w:r>
        <w:rPr/>
        <w:t xml:space="preserve">二、2019-2023年少儿图书出版行业投资战略</w:t>
      </w:r>
    </w:p>
    <w:p>
      <w:pPr>
        <w:spacing w:after="150"/>
      </w:pPr>
      <w:r>
        <w:rPr/>
        <w:t xml:space="preserve">三、2024-2029年少儿图书出版行业投资战略</w:t>
      </w:r>
    </w:p>
    <w:p>
      <w:pPr>
        <w:spacing w:after="150"/>
      </w:pPr>
      <w:r>
        <w:rPr/>
        <w:t xml:space="preserve">四、2024-2029年细分行业投资战略</w:t>
      </w:r>
    </w:p>
    <w:p>
      <w:pPr>
        <w:spacing w:after="150"/>
      </w:pPr>
      <w:r>
        <w:rPr>
          <w:b w:val="1"/>
          <w:bCs w:val="1"/>
        </w:rPr>
        <w:t xml:space="preserve">第十五章 中国少儿图书出版行业发展策略</w:t>
      </w:r>
    </w:p>
    <w:p>
      <w:pPr>
        <w:spacing w:after="150"/>
      </w:pPr>
      <w:r>
        <w:rPr/>
        <w:t xml:space="preserve">第一节 21世纪中国少儿图书出版业战略性分析</w:t>
      </w:r>
    </w:p>
    <w:p>
      <w:pPr>
        <w:spacing w:after="150"/>
      </w:pPr>
      <w:r>
        <w:rPr/>
        <w:t xml:space="preserve">一、中国少儿图书出版体制的改革走势</w:t>
      </w:r>
    </w:p>
    <w:p>
      <w:pPr>
        <w:spacing w:after="150"/>
      </w:pPr>
      <w:r>
        <w:rPr/>
        <w:t xml:space="preserve">二、中国少儿图书出版业的经营策略</w:t>
      </w:r>
    </w:p>
    <w:p>
      <w:pPr>
        <w:spacing w:after="150"/>
      </w:pPr>
      <w:r>
        <w:rPr/>
        <w:t xml:space="preserve">三、科技进步与少儿图书出版创新</w:t>
      </w:r>
    </w:p>
    <w:p>
      <w:pPr>
        <w:spacing w:after="150"/>
      </w:pPr>
      <w:r>
        <w:rPr/>
        <w:t xml:space="preserve">四、人才培养与少儿图书出版竞争力</w:t>
      </w:r>
    </w:p>
    <w:p>
      <w:pPr>
        <w:spacing w:after="150"/>
      </w:pPr>
      <w:r>
        <w:rPr/>
        <w:t xml:space="preserve">第二节 中国少儿图书出版业的战略整合分析</w:t>
      </w:r>
    </w:p>
    <w:p>
      <w:pPr>
        <w:spacing w:after="150"/>
      </w:pPr>
      <w:r>
        <w:rPr/>
        <w:t xml:space="preserve">一、组织资源的整合</w:t>
      </w:r>
    </w:p>
    <w:p>
      <w:pPr>
        <w:spacing w:after="150"/>
      </w:pPr>
      <w:r>
        <w:rPr/>
        <w:t xml:space="preserve">二、价值产业链的整合</w:t>
      </w:r>
    </w:p>
    <w:p>
      <w:pPr>
        <w:spacing w:after="150"/>
      </w:pPr>
      <w:r>
        <w:rPr/>
        <w:t xml:space="preserve">三、资本的整合</w:t>
      </w:r>
    </w:p>
    <w:p>
      <w:pPr>
        <w:spacing w:after="150"/>
      </w:pPr>
      <w:r>
        <w:rPr/>
        <w:t xml:space="preserve">四、人才的整合</w:t>
      </w:r>
    </w:p>
    <w:p>
      <w:pPr>
        <w:spacing w:after="150"/>
      </w:pPr>
      <w:r>
        <w:rPr/>
        <w:t xml:space="preserve">五、内容资源的整合</w:t>
      </w:r>
    </w:p>
    <w:p>
      <w:pPr>
        <w:spacing w:after="150"/>
      </w:pPr>
      <w:r>
        <w:rPr/>
        <w:t xml:space="preserve">六、阅读媒介的整合</w:t>
      </w:r>
    </w:p>
    <w:p>
      <w:pPr>
        <w:spacing w:after="150"/>
      </w:pPr>
      <w:r>
        <w:rPr/>
        <w:t xml:space="preserve">第三节 我国上市少儿图书出版集团募集资金投向探索</w:t>
      </w:r>
    </w:p>
    <w:p>
      <w:pPr>
        <w:spacing w:after="150"/>
      </w:pPr>
      <w:r>
        <w:rPr/>
        <w:t xml:space="preserve">一、少儿图书出版集团募集资金的投资原则</w:t>
      </w:r>
    </w:p>
    <w:p>
      <w:pPr>
        <w:spacing w:after="150"/>
      </w:pPr>
      <w:r>
        <w:rPr/>
        <w:t xml:space="preserve">二、少儿图书出版集团募集资金投资的战略选择</w:t>
      </w:r>
    </w:p>
    <w:p>
      <w:pPr>
        <w:spacing w:after="150"/>
      </w:pPr>
      <w:r>
        <w:rPr/>
        <w:t xml:space="preserve">三、少儿图书出版集团募集资金的投资新思路</w:t>
      </w:r>
    </w:p>
    <w:p>
      <w:pPr>
        <w:spacing w:after="150"/>
      </w:pPr>
      <w:r>
        <w:rPr/>
        <w:t xml:space="preserve">四、实际投资运作要注意的问题</w:t>
      </w:r>
    </w:p>
    <w:p>
      <w:pPr>
        <w:spacing w:after="150"/>
      </w:pPr>
      <w:r>
        <w:rPr/>
        <w:t xml:space="preserve">第四节 我国少儿图书出版投融资体制改革分析</w:t>
      </w:r>
    </w:p>
    <w:p>
      <w:pPr>
        <w:spacing w:after="150"/>
      </w:pPr>
      <w:r>
        <w:rPr/>
        <w:t xml:space="preserve">一、多元投资主体</w:t>
      </w:r>
    </w:p>
    <w:p>
      <w:pPr>
        <w:spacing w:after="150"/>
      </w:pPr>
      <w:r>
        <w:rPr/>
        <w:t xml:space="preserve">二、多条融资渠道</w:t>
      </w:r>
    </w:p>
    <w:p>
      <w:pPr>
        <w:spacing w:after="150"/>
      </w:pPr>
      <w:r>
        <w:rPr/>
        <w:t xml:space="preserve">三、多种投融资方式</w:t>
      </w:r>
    </w:p>
    <w:p>
      <w:pPr>
        <w:spacing w:after="150"/>
      </w:pPr>
      <w:r>
        <w:rPr>
          <w:b w:val="1"/>
          <w:bCs w:val="1"/>
        </w:rPr>
        <w:t xml:space="preserve">图表目录</w:t>
      </w:r>
    </w:p>
    <w:p>
      <w:pPr>
        <w:spacing w:after="150"/>
      </w:pPr>
      <w:r>
        <w:rPr/>
        <w:t xml:space="preserve">图表：三类出版商业特性比较</w:t>
      </w:r>
    </w:p>
    <w:p>
      <w:pPr>
        <w:spacing w:after="150"/>
      </w:pPr>
      <w:r>
        <w:rPr/>
        <w:t xml:space="preserve">图表：三类出版营销模式比较</w:t>
      </w:r>
    </w:p>
    <w:p>
      <w:pPr>
        <w:spacing w:after="150"/>
      </w:pPr>
      <w:r>
        <w:rPr/>
        <w:t xml:space="preserve">图表：出版业全球化数字化演进的逻辑</w:t>
      </w:r>
    </w:p>
    <w:p>
      <w:pPr>
        <w:spacing w:after="150"/>
      </w:pPr>
      <w:r>
        <w:rPr/>
        <w:t xml:space="preserve">图表：2019-2023年国内生产总值增长趋势图</w:t>
      </w:r>
    </w:p>
    <w:p>
      <w:pPr>
        <w:spacing w:after="150"/>
      </w:pPr>
      <w:r>
        <w:rPr/>
        <w:t xml:space="preserve">图表：2019-2023年城镇固定资产投资名义增速及实际增速</w:t>
      </w:r>
    </w:p>
    <w:p>
      <w:pPr>
        <w:spacing w:after="150"/>
      </w:pPr>
      <w:r>
        <w:rPr/>
        <w:t xml:space="preserve">图表：2019-2023年我国出口累计同比增速对比</w:t>
      </w:r>
    </w:p>
    <w:p>
      <w:pPr>
        <w:spacing w:after="150"/>
      </w:pPr>
      <w:r>
        <w:rPr/>
        <w:t xml:space="preserve">图表：2019-2023年社会消费品零售总额实际累计同比增速对比</w:t>
      </w:r>
    </w:p>
    <w:p>
      <w:pPr>
        <w:spacing w:after="150"/>
      </w:pPr>
      <w:r>
        <w:rPr/>
        <w:t xml:space="preserve">图表：2019-2023年各国gdp增速</w:t>
      </w:r>
    </w:p>
    <w:p>
      <w:pPr>
        <w:spacing w:after="150"/>
      </w:pPr>
      <w:r>
        <w:rPr/>
        <w:t xml:space="preserve">图表：2019-2023年中国新闻出版行业细分市场结构图</w:t>
      </w:r>
    </w:p>
    <w:p>
      <w:pPr>
        <w:spacing w:after="150"/>
      </w:pPr>
      <w:r>
        <w:rPr/>
        <w:t xml:space="preserve">图表：2019-2023年中国新闻出版行业销售收入统计</w:t>
      </w:r>
    </w:p>
    <w:p>
      <w:pPr>
        <w:spacing w:after="150"/>
      </w:pPr>
      <w:r>
        <w:rPr/>
        <w:t xml:space="preserve">图表：2019-2023年图书、期刊、报纸少儿图书出版总量统计</w:t>
      </w:r>
    </w:p>
    <w:p>
      <w:pPr>
        <w:spacing w:after="150"/>
      </w:pPr>
      <w:r>
        <w:rPr/>
        <w:t xml:space="preserve">图表：2019-2023年图书少儿图书出版社数量统计</w:t>
      </w:r>
    </w:p>
    <w:p>
      <w:pPr>
        <w:spacing w:after="150"/>
      </w:pPr>
      <w:r>
        <w:rPr/>
        <w:t xml:space="preserve">图表：2019-2023年图书少儿图书出版总量统计</w:t>
      </w:r>
    </w:p>
    <w:p>
      <w:pPr>
        <w:spacing w:after="150"/>
      </w:pPr>
      <w:r>
        <w:rPr/>
        <w:t xml:space="preserve">图表：2019-2023年期刊少儿图书出版总量统计</w:t>
      </w:r>
    </w:p>
    <w:p>
      <w:pPr>
        <w:spacing w:after="150"/>
      </w:pPr>
      <w:r>
        <w:rPr/>
        <w:t xml:space="preserve">图表：2019-2023年报纸少儿图书出版总量统计</w:t>
      </w:r>
    </w:p>
    <w:p>
      <w:pPr>
        <w:spacing w:after="150"/>
      </w:pPr>
      <w:r>
        <w:rPr/>
        <w:t xml:space="preserve">图表：2019-2023年音像少儿图书出版单位总量统计</w:t>
      </w:r>
    </w:p>
    <w:p>
      <w:pPr>
        <w:spacing w:after="150"/>
      </w:pPr>
      <w:r>
        <w:rPr/>
        <w:t xml:space="preserve">图表：2019-2023年音像制品少儿图书出版数量统计</w:t>
      </w:r>
    </w:p>
    <w:p>
      <w:pPr>
        <w:spacing w:after="150"/>
      </w:pPr>
      <w:r>
        <w:rPr/>
        <w:t xml:space="preserve">图表：2019-2023年电子少儿图书出版物少儿图书出版数量统计</w:t>
      </w:r>
    </w:p>
    <w:p>
      <w:pPr>
        <w:spacing w:after="150"/>
      </w:pPr>
      <w:r>
        <w:rPr/>
        <w:t xml:space="preserve">图表：2019-2023年我国少儿图书出版业产业内贸易指数</w:t>
      </w:r>
    </w:p>
    <w:p>
      <w:pPr>
        <w:spacing w:after="150"/>
      </w:pPr>
      <w:r>
        <w:rPr/>
        <w:t xml:space="preserve">图表：2019-2023年报纸、杂志及期刊进口数据</w:t>
      </w:r>
    </w:p>
    <w:p>
      <w:pPr>
        <w:spacing w:after="150"/>
      </w:pPr>
      <w:r>
        <w:rPr/>
        <w:t xml:space="preserve">图表：2019-2023年报纸、杂志及期刊出口数据</w:t>
      </w:r>
    </w:p>
    <w:p>
      <w:pPr>
        <w:spacing w:after="150"/>
      </w:pPr>
      <w:r>
        <w:rPr/>
        <w:t xml:space="preserve">图表：2019-2023年儿童图书进口数据</w:t>
      </w:r>
    </w:p>
    <w:p>
      <w:pPr>
        <w:spacing w:after="150"/>
      </w:pPr>
      <w:r>
        <w:rPr/>
        <w:t xml:space="preserve">图表：2019-2023年儿童图书出口数据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2024-2029年中国少儿图书出版行业深度分析及发展前景预测报告</dc:title>
  <dc:description>2024-2029年中国少儿图书出版行业深度分析及发展前景预测报告</dc:description>
  <dc:subject>2024-2029年中国少儿图书出版行业深度分析及发展前景预测报告</dc:subject>
  <cp:keywords>研究报告</cp:keywords>
  <cp:category>研究报告</cp:category>
  <cp:lastModifiedBy>北京中道泰和信息咨询有限公司</cp:lastModifiedBy>
  <dcterms:created xsi:type="dcterms:W3CDTF">2024-01-22T20:34:54+08:00</dcterms:created>
  <dcterms:modified xsi:type="dcterms:W3CDTF">2024-01-22T20:34:54+08:00</dcterms:modified>
</cp:coreProperties>
</file>

<file path=docProps/custom.xml><?xml version="1.0" encoding="utf-8"?>
<Properties xmlns="http://schemas.openxmlformats.org/officeDocument/2006/custom-properties" xmlns:vt="http://schemas.openxmlformats.org/officeDocument/2006/docPropsVTypes"/>
</file>