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2026-2031年中国公交客运车市场发展状况及投资战略研究报告</w:t>
      </w:r>
    </w:p>
    <w:p>
      <w:pPr>
        <w:spacing w:after="150"/>
      </w:pPr>
      <w:r>
        <w:rPr>
          <w:b w:val="1"/>
          <w:bCs w:val="1"/>
        </w:rPr>
        <w:t xml:space="preserve">报告简介</w:t>
      </w:r>
    </w:p>
    <w:p>
      <w:pPr>
        <w:spacing w:after="150"/>
      </w:pPr>
      <w:r>
        <w:rPr/>
        <w:t xml:space="preserve">随着城市居民生活水平的提高以及城市经济的发展，在国家“公交优先”政策的引导下，作为城市窗口的公交客车的档次得到很大提升。在我国，北京、上海、广州等特大城市，将引进豪华、低地板的高档公交客车作为提高城市形象和解决城市交通问题的重要手段，而其他省会城市开始向此转变。由于城市化进程深化，消费升级带动居民出行需求扩张，大中型客车销量将持续增长，公交发展也将受到强有力的政策性支持。而且公交由于具有社会公益的属性，往往也会作为一个城市的形象代表而被重视，未来有很大的市场空间。</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客运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客运车行业市场跟踪搜集的一手市场数据，应用先进的科学分析模型，全面而准确地为您从行业的整体高度来架构分析体系。报告结合公交客运车行业的背景，深入而客观地剖析了中国公交客运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客运车行业的发展轨迹及多年的实践经验，对行业未来的发展趋势做出审慎分析与预测，是公交客运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客运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2021-2026年世界公交客运车运行态势分析</w:t>
      </w:r>
    </w:p>
    <w:p>
      <w:pPr>
        <w:spacing w:before="75" w:after="0"/>
      </w:pPr>
      <w:r>
        <w:rPr/>
        <w:t xml:space="preserve">第一节 2021-2026年世界客车产业运行环境浅析</w:t>
      </w:r>
    </w:p>
    <w:p>
      <w:pPr>
        <w:spacing w:before="75" w:after="0"/>
      </w:pPr>
      <w:r>
        <w:rPr/>
        <w:t xml:space="preserve">第二节 2021-2026年世界客车行业发展概况</w:t>
      </w:r>
    </w:p>
    <w:p>
      <w:pPr>
        <w:spacing w:before="75" w:after="0"/>
      </w:pPr>
      <w:r>
        <w:rPr/>
        <w:t xml:space="preserve">一、世界客车主要生产企业概况</w:t>
      </w:r>
    </w:p>
    <w:p>
      <w:pPr>
        <w:spacing w:before="75" w:after="0"/>
      </w:pPr>
      <w:r>
        <w:rPr/>
        <w:t xml:space="preserve">二、世界客车市场格局及产能分析</w:t>
      </w:r>
    </w:p>
    <w:p>
      <w:pPr>
        <w:spacing w:before="75" w:after="0"/>
      </w:pPr>
      <w:r>
        <w:rPr/>
        <w:t xml:space="preserve">三、世界客车主要应用技术设备情况</w:t>
      </w:r>
    </w:p>
    <w:p>
      <w:pPr>
        <w:spacing w:before="75" w:after="0"/>
      </w:pPr>
      <w:r>
        <w:rPr/>
        <w:t xml:space="preserve">四、世界客车业更注重节 能与环保</w:t>
      </w:r>
    </w:p>
    <w:p>
      <w:pPr>
        <w:spacing w:before="75" w:after="0"/>
      </w:pPr>
      <w:r>
        <w:rPr/>
        <w:t xml:space="preserve">第三节 2021-2026年世界公交客运车行业市场运行格局</w:t>
      </w:r>
    </w:p>
    <w:p>
      <w:pPr>
        <w:spacing w:before="75" w:after="0"/>
      </w:pPr>
      <w:r>
        <w:rPr/>
        <w:t xml:space="preserve">一、世界公交客运车市场特征分析</w:t>
      </w:r>
    </w:p>
    <w:p>
      <w:pPr>
        <w:spacing w:before="75" w:after="0"/>
      </w:pPr>
      <w:r>
        <w:rPr/>
        <w:t xml:space="preserve">二、巴西瞄准氢燃料公交车市场政府大力推动</w:t>
      </w:r>
    </w:p>
    <w:p>
      <w:pPr>
        <w:spacing w:before="75" w:after="0"/>
      </w:pPr>
      <w:r>
        <w:rPr/>
        <w:t xml:space="preserve">三、世界公交客运车市场发展动态分析</w:t>
      </w:r>
    </w:p>
    <w:p>
      <w:pPr>
        <w:spacing w:before="75" w:after="0"/>
      </w:pPr>
      <w:r>
        <w:rPr/>
        <w:t xml:space="preserve">第四节 2021-2026年世界公交客运车品牌主要国家分析</w:t>
      </w:r>
    </w:p>
    <w:p>
      <w:pPr>
        <w:spacing w:before="75" w:after="0"/>
      </w:pPr>
      <w:r>
        <w:rPr/>
        <w:t xml:space="preserve">一、美国</w:t>
      </w:r>
    </w:p>
    <w:p>
      <w:pPr>
        <w:spacing w:before="75" w:after="0"/>
      </w:pPr>
      <w:r>
        <w:rPr/>
        <w:t xml:space="preserve">1、美国推出了豪华公交车</w:t>
      </w:r>
    </w:p>
    <w:p>
      <w:pPr>
        <w:spacing w:before="75" w:after="0"/>
      </w:pPr>
      <w:r>
        <w:rPr/>
        <w:t xml:space="preserve">2、美国乘公交车人数创52年新高</w:t>
      </w:r>
    </w:p>
    <w:p>
      <w:pPr>
        <w:spacing w:before="75" w:after="0"/>
      </w:pPr>
      <w:r>
        <w:rPr/>
        <w:t xml:space="preserve">二、伦敦及丹麦公交客运发展特点分析</w:t>
      </w:r>
    </w:p>
    <w:p>
      <w:pPr>
        <w:spacing w:before="75" w:after="0"/>
      </w:pPr>
      <w:r>
        <w:rPr/>
        <w:t xml:space="preserve">第五节 2026-2031年世界公交客运车行业发展趋势分析</w:t>
      </w:r>
    </w:p>
    <w:p>
      <w:pPr>
        <w:spacing w:before="75" w:after="0"/>
      </w:pPr>
      <w:r>
        <w:rPr>
          <w:b w:val="1"/>
          <w:bCs w:val="1"/>
        </w:rPr>
        <w:t xml:space="preserve">第二章 2021-2026年中国公交客运车行业市场运行环境解析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2021-2026年中国公交客运车市场政策环境分析</w:t>
      </w:r>
    </w:p>
    <w:p>
      <w:pPr>
        <w:spacing w:before="75" w:after="0"/>
      </w:pPr>
      <w:r>
        <w:rPr/>
        <w:t xml:space="preserve">一、《天津市公共汽车服务管理标准》</w:t>
      </w:r>
    </w:p>
    <w:p>
      <w:pPr>
        <w:spacing w:before="75" w:after="0"/>
      </w:pPr>
      <w:r>
        <w:rPr/>
        <w:t xml:space="preserve">二、《道路车辆外廓尺寸、轴荷及质量限值》的国家标准</w:t>
      </w:r>
    </w:p>
    <w:p>
      <w:pPr>
        <w:spacing w:before="75" w:after="0"/>
      </w:pPr>
      <w:r>
        <w:rPr/>
        <w:t xml:space="preserve">三、《建设部关于优先发展城市公共交通的意见》</w:t>
      </w:r>
    </w:p>
    <w:p>
      <w:pPr>
        <w:spacing w:before="75" w:after="0"/>
      </w:pPr>
      <w:r>
        <w:rPr/>
        <w:t xml:space="preserve">第三节 2021-2026年中国公交客运车市场社会环境分析</w:t>
      </w:r>
    </w:p>
    <w:p>
      <w:pPr>
        <w:spacing w:before="75" w:after="0"/>
      </w:pPr>
      <w:r>
        <w:rPr/>
        <w:t xml:space="preserve">一、城市化进程不断加快</w:t>
      </w:r>
    </w:p>
    <w:p>
      <w:pPr>
        <w:spacing w:before="75" w:after="0"/>
      </w:pPr>
      <w:r>
        <w:rPr/>
        <w:t xml:space="preserve">二、我国城市人口特性分析</w:t>
      </w:r>
    </w:p>
    <w:p>
      <w:pPr>
        <w:spacing w:before="75" w:after="0"/>
      </w:pPr>
      <w:r>
        <w:rPr>
          <w:b w:val="1"/>
          <w:bCs w:val="1"/>
        </w:rPr>
        <w:t xml:space="preserve">第三章 2021-2026年中国城市交通运行新态势分析</w:t>
      </w:r>
    </w:p>
    <w:p>
      <w:pPr>
        <w:spacing w:before="75" w:after="0"/>
      </w:pPr>
      <w:r>
        <w:rPr/>
        <w:t xml:space="preserve">第一节 2021-2026年我国城市交通的特点分析</w:t>
      </w:r>
    </w:p>
    <w:p>
      <w:pPr>
        <w:spacing w:before="75" w:after="0"/>
      </w:pPr>
      <w:r>
        <w:rPr/>
        <w:t xml:space="preserve">一、道路容量严重不足</w:t>
      </w:r>
    </w:p>
    <w:p>
      <w:pPr>
        <w:spacing w:before="75" w:after="0"/>
      </w:pPr>
      <w:r>
        <w:rPr/>
        <w:t xml:space="preserve">二、汽车增长速度过快</w:t>
      </w:r>
    </w:p>
    <w:p>
      <w:pPr>
        <w:spacing w:before="75" w:after="0"/>
      </w:pPr>
      <w:r>
        <w:rPr/>
        <w:t xml:space="preserve">三、公共交通日趋萎缩</w:t>
      </w:r>
    </w:p>
    <w:p>
      <w:pPr>
        <w:spacing w:before="75" w:after="0"/>
      </w:pPr>
      <w:r>
        <w:rPr/>
        <w:t xml:space="preserve">四、交通管理技术水平低下</w:t>
      </w:r>
    </w:p>
    <w:p>
      <w:pPr>
        <w:spacing w:before="75" w:after="0"/>
      </w:pPr>
      <w:r>
        <w:rPr/>
        <w:t xml:space="preserve">五、缺乏整体的交通发展战略</w:t>
      </w:r>
    </w:p>
    <w:p>
      <w:pPr>
        <w:spacing w:before="75" w:after="0"/>
      </w:pPr>
      <w:r>
        <w:rPr/>
        <w:t xml:space="preserve">第二节 2021-2026年中国城市交通运行总况</w:t>
      </w:r>
    </w:p>
    <w:p>
      <w:pPr>
        <w:spacing w:before="75" w:after="0"/>
      </w:pPr>
      <w:r>
        <w:rPr/>
        <w:t xml:space="preserve">一、我国城市交通规划事业回顾与成就</w:t>
      </w:r>
    </w:p>
    <w:p>
      <w:pPr>
        <w:spacing w:before="75" w:after="0"/>
      </w:pPr>
      <w:r>
        <w:rPr/>
        <w:t xml:space="preserve">二、我国城市交通拥堵问题日益严重</w:t>
      </w:r>
    </w:p>
    <w:p>
      <w:pPr>
        <w:spacing w:before="75" w:after="0"/>
      </w:pPr>
      <w:r>
        <w:rPr/>
        <w:t xml:space="preserve">三、城市交通和节约型社会息息相关</w:t>
      </w:r>
    </w:p>
    <w:p>
      <w:pPr>
        <w:spacing w:before="75" w:after="0"/>
      </w:pPr>
      <w:r>
        <w:rPr/>
        <w:t xml:space="preserve">四、城市交通管理系统的目标与要求</w:t>
      </w:r>
    </w:p>
    <w:p>
      <w:pPr>
        <w:spacing w:before="75" w:after="0"/>
      </w:pPr>
      <w:r>
        <w:rPr/>
        <w:t xml:space="preserve">五、城市交通需求管理与可持续发展</w:t>
      </w:r>
    </w:p>
    <w:p>
      <w:pPr>
        <w:spacing w:before="75" w:after="0"/>
      </w:pPr>
      <w:r>
        <w:rPr/>
        <w:t xml:space="preserve">第三节 中国主要地区城市交通发展规划</w:t>
      </w:r>
    </w:p>
    <w:p>
      <w:pPr>
        <w:spacing w:before="75" w:after="0"/>
      </w:pPr>
      <w:r>
        <w:rPr/>
        <w:t xml:space="preserve">一、“十四五”期间北京市城市交通发展规划</w:t>
      </w:r>
    </w:p>
    <w:p>
      <w:pPr>
        <w:spacing w:before="75" w:after="0"/>
      </w:pPr>
      <w:r>
        <w:rPr/>
        <w:t xml:space="preserve">二、“十四五”时期上海市城市交通发展规划</w:t>
      </w:r>
    </w:p>
    <w:p>
      <w:pPr>
        <w:spacing w:before="75" w:after="0"/>
      </w:pPr>
      <w:r>
        <w:rPr/>
        <w:t xml:space="preserve">三、“十四五”期间广东将建设及完善六大交通网络</w:t>
      </w:r>
    </w:p>
    <w:p>
      <w:pPr>
        <w:spacing w:before="75" w:after="0"/>
      </w:pPr>
      <w:r>
        <w:rPr/>
        <w:t xml:space="preserve">四、“十四五”时期武汉城市交通发展目标</w:t>
      </w:r>
    </w:p>
    <w:p>
      <w:pPr>
        <w:spacing w:before="75" w:after="0"/>
      </w:pPr>
      <w:r>
        <w:rPr/>
        <w:t xml:space="preserve">第四节 2021-2026年中国城市公共交通运行探析</w:t>
      </w:r>
    </w:p>
    <w:p>
      <w:pPr>
        <w:spacing w:before="75" w:after="0"/>
      </w:pPr>
      <w:r>
        <w:rPr/>
        <w:t xml:space="preserve">一、我国城市交通推行“公交优先”模式</w:t>
      </w:r>
    </w:p>
    <w:p>
      <w:pPr>
        <w:spacing w:before="75" w:after="0"/>
      </w:pPr>
      <w:r>
        <w:rPr/>
        <w:t xml:space="preserve">二、国家政策大力助推城市公共交通发展</w:t>
      </w:r>
    </w:p>
    <w:p>
      <w:pPr>
        <w:spacing w:before="75" w:after="0"/>
      </w:pPr>
      <w:r>
        <w:rPr/>
        <w:t xml:space="preserve">三、发展城市公共交通的成本分析</w:t>
      </w:r>
    </w:p>
    <w:p>
      <w:pPr>
        <w:spacing w:before="75" w:after="0"/>
      </w:pPr>
      <w:r>
        <w:rPr/>
        <w:t xml:space="preserve">四、我国城市公共交通发展中的问题及对策</w:t>
      </w:r>
    </w:p>
    <w:p>
      <w:pPr>
        <w:spacing w:before="75" w:after="0"/>
      </w:pPr>
      <w:r>
        <w:rPr/>
        <w:t xml:space="preserve">五、推动我国城市公共交通发展的政策建议</w:t>
      </w:r>
    </w:p>
    <w:p>
      <w:pPr>
        <w:spacing w:before="75" w:after="0"/>
      </w:pPr>
      <w:r>
        <w:rPr/>
        <w:t xml:space="preserve">六、轨道交通是我国城市公共交通发展方向</w:t>
      </w:r>
    </w:p>
    <w:p>
      <w:pPr>
        <w:spacing w:before="75" w:after="0"/>
      </w:pPr>
      <w:r>
        <w:rPr/>
        <w:t xml:space="preserve">第五节 2021-2026年中国城市交通发展存在的问题</w:t>
      </w:r>
    </w:p>
    <w:p>
      <w:pPr>
        <w:spacing w:before="75" w:after="0"/>
      </w:pPr>
      <w:r>
        <w:rPr/>
        <w:t xml:space="preserve">一、国内城市交通问题形成的背景及原因</w:t>
      </w:r>
    </w:p>
    <w:p>
      <w:pPr>
        <w:spacing w:before="75" w:after="0"/>
      </w:pPr>
      <w:r>
        <w:rPr/>
        <w:t xml:space="preserve">二、城市交通问题的主要表现形式</w:t>
      </w:r>
    </w:p>
    <w:p>
      <w:pPr>
        <w:spacing w:before="75" w:after="0"/>
      </w:pPr>
      <w:r>
        <w:rPr/>
        <w:t xml:space="preserve">三、中国城市交通存在的主要问题</w:t>
      </w:r>
    </w:p>
    <w:p>
      <w:pPr>
        <w:spacing w:before="75" w:after="0"/>
      </w:pPr>
      <w:r>
        <w:rPr/>
        <w:t xml:space="preserve">四、中国城市交通面临的困境</w:t>
      </w:r>
    </w:p>
    <w:p>
      <w:pPr>
        <w:spacing w:before="75" w:after="0"/>
      </w:pPr>
      <w:r>
        <w:rPr/>
        <w:t xml:space="preserve">五、居民出行与城市交通间的难题</w:t>
      </w:r>
    </w:p>
    <w:p>
      <w:pPr>
        <w:spacing w:before="75" w:after="0"/>
      </w:pPr>
      <w:r>
        <w:rPr/>
        <w:t xml:space="preserve">第六节 2021-2026年中国城市交通发展对策分析</w:t>
      </w:r>
    </w:p>
    <w:p>
      <w:pPr>
        <w:spacing w:before="75" w:after="0"/>
      </w:pPr>
      <w:r>
        <w:rPr/>
        <w:t xml:space="preserve">一、在机动化背景下中国城市交通的发展策略</w:t>
      </w:r>
    </w:p>
    <w:p>
      <w:pPr>
        <w:spacing w:before="75" w:after="0"/>
      </w:pPr>
      <w:r>
        <w:rPr/>
        <w:t xml:space="preserve">二、中国城市交通问题治理的对策</w:t>
      </w:r>
    </w:p>
    <w:p>
      <w:pPr>
        <w:spacing w:before="75" w:after="0"/>
      </w:pPr>
      <w:r>
        <w:rPr/>
        <w:t xml:space="preserve">三、城市交通发展需着眼一体化与多元化</w:t>
      </w:r>
    </w:p>
    <w:p>
      <w:pPr>
        <w:spacing w:before="75" w:after="0"/>
      </w:pPr>
      <w:r>
        <w:rPr/>
        <w:t xml:space="preserve">四、解决国内城市交通问题的途径</w:t>
      </w:r>
    </w:p>
    <w:p>
      <w:pPr>
        <w:spacing w:before="75" w:after="0"/>
      </w:pPr>
      <w:r>
        <w:rPr/>
        <w:t xml:space="preserve">五、城市交通绿色化发展的策略综述</w:t>
      </w:r>
    </w:p>
    <w:p>
      <w:pPr>
        <w:spacing w:before="75" w:after="0"/>
      </w:pPr>
      <w:r>
        <w:rPr>
          <w:b w:val="1"/>
          <w:bCs w:val="1"/>
        </w:rPr>
        <w:t xml:space="preserve">第四章 2021-2026年中国公交客运车行业市场运行态势剖析</w:t>
      </w:r>
    </w:p>
    <w:p>
      <w:pPr>
        <w:spacing w:before="75" w:after="0"/>
      </w:pPr>
      <w:r>
        <w:rPr/>
        <w:t xml:space="preserve">第一节 中国公交车行业的发展阶段跨越分析</w:t>
      </w:r>
    </w:p>
    <w:p>
      <w:pPr>
        <w:spacing w:before="75" w:after="0"/>
      </w:pPr>
      <w:r>
        <w:rPr/>
        <w:t xml:space="preserve">第二节 2021-2026年中国公交客运车行业动态分析</w:t>
      </w:r>
    </w:p>
    <w:p>
      <w:pPr>
        <w:spacing w:before="75" w:after="0"/>
      </w:pPr>
      <w:r>
        <w:rPr/>
        <w:t xml:space="preserve">一、首届中国公交车市场发展高峰论坛在京召开</w:t>
      </w:r>
    </w:p>
    <w:p>
      <w:pPr>
        <w:spacing w:before="75" w:after="0"/>
      </w:pPr>
      <w:r>
        <w:rPr/>
        <w:t xml:space="preserve">二、京国际客车及零部件展览会亮点聚焦</w:t>
      </w:r>
    </w:p>
    <w:p>
      <w:pPr>
        <w:spacing w:before="75" w:after="0"/>
      </w:pPr>
      <w:r>
        <w:rPr/>
        <w:t xml:space="preserve">三、重庆大容量公交车国庆上路解决"公交列车"问题</w:t>
      </w:r>
    </w:p>
    <w:p>
      <w:pPr>
        <w:spacing w:before="75" w:after="0"/>
      </w:pPr>
      <w:r>
        <w:rPr/>
        <w:t xml:space="preserve">第三节 2021-2026年中国公交客运车行业现状透析</w:t>
      </w:r>
    </w:p>
    <w:p>
      <w:pPr>
        <w:spacing w:before="75" w:after="0"/>
      </w:pPr>
      <w:r>
        <w:rPr/>
        <w:t xml:space="preserve">一、公交车市场成为增长亮点</w:t>
      </w:r>
    </w:p>
    <w:p>
      <w:pPr>
        <w:spacing w:before="75" w:after="0"/>
      </w:pPr>
      <w:r>
        <w:rPr/>
        <w:t xml:space="preserve">二、城市发展要求公交车换代</w:t>
      </w:r>
    </w:p>
    <w:p>
      <w:pPr>
        <w:spacing w:before="75" w:after="0"/>
      </w:pPr>
      <w:r>
        <w:rPr/>
        <w:t xml:space="preserve">三、经济实力助力公交车更新</w:t>
      </w:r>
    </w:p>
    <w:p>
      <w:pPr>
        <w:spacing w:before="75" w:after="0"/>
      </w:pPr>
      <w:r>
        <w:rPr/>
        <w:t xml:space="preserve">第四节 2021-2026年中国公交客运车行业发展中存在的问题</w:t>
      </w:r>
    </w:p>
    <w:p>
      <w:pPr>
        <w:spacing w:before="75" w:after="0"/>
      </w:pPr>
      <w:r>
        <w:rPr>
          <w:b w:val="1"/>
          <w:bCs w:val="1"/>
        </w:rPr>
        <w:t xml:space="preserve">第五章 2021-2026年中国公交客运车细分市场运行透析</w:t>
      </w:r>
    </w:p>
    <w:p>
      <w:pPr>
        <w:spacing w:before="75" w:after="0"/>
      </w:pPr>
      <w:r>
        <w:rPr/>
        <w:t xml:space="preserve">第一节 公共汽电车</w:t>
      </w:r>
    </w:p>
    <w:p>
      <w:pPr>
        <w:spacing w:before="75" w:after="0"/>
      </w:pPr>
      <w:r>
        <w:rPr/>
        <w:t xml:space="preserve">第二节 绿色公交</w:t>
      </w:r>
    </w:p>
    <w:p>
      <w:pPr>
        <w:spacing w:before="75" w:after="0"/>
      </w:pPr>
      <w:r>
        <w:rPr/>
        <w:t xml:space="preserve">第三节 智能公交(简称its)</w:t>
      </w:r>
    </w:p>
    <w:p>
      <w:pPr>
        <w:spacing w:before="75" w:after="0"/>
      </w:pPr>
      <w:r>
        <w:rPr/>
        <w:t xml:space="preserve">第四节 大容量快速地面公交(brt)</w:t>
      </w:r>
    </w:p>
    <w:p>
      <w:pPr>
        <w:spacing w:before="75" w:after="0"/>
      </w:pPr>
      <w:r>
        <w:rPr>
          <w:b w:val="1"/>
          <w:bCs w:val="1"/>
        </w:rPr>
        <w:t xml:space="preserve">第六章 2021-2026年中国公交客运车市场竞争格局透析</w:t>
      </w:r>
    </w:p>
    <w:p>
      <w:pPr>
        <w:spacing w:before="75" w:after="0"/>
      </w:pPr>
      <w:r>
        <w:rPr/>
        <w:t xml:space="preserve">第一节 2021-2026年中国公交客运车行业竞争现状</w:t>
      </w:r>
    </w:p>
    <w:p>
      <w:pPr>
        <w:spacing w:before="75" w:after="0"/>
      </w:pPr>
      <w:r>
        <w:rPr/>
        <w:t xml:space="preserve">一、公交车市场迎来全面竞争时代</w:t>
      </w:r>
    </w:p>
    <w:p>
      <w:pPr>
        <w:spacing w:before="75" w:after="0"/>
      </w:pPr>
      <w:r>
        <w:rPr/>
        <w:t xml:space="preserve">二、客车企业分食公交车市场</w:t>
      </w:r>
    </w:p>
    <w:p>
      <w:pPr>
        <w:spacing w:before="75" w:after="0"/>
      </w:pPr>
      <w:r>
        <w:rPr/>
        <w:t xml:space="preserve">三、天等漂亮新公交车抢市场</w:t>
      </w:r>
    </w:p>
    <w:p>
      <w:pPr>
        <w:spacing w:before="75" w:after="0"/>
      </w:pPr>
      <w:r>
        <w:rPr/>
        <w:t xml:space="preserve">第二节 2021-2026年中国公交客运车竞争格局—客车企业“各显神通”</w:t>
      </w:r>
    </w:p>
    <w:p>
      <w:pPr>
        <w:spacing w:before="75" w:after="0"/>
      </w:pPr>
      <w:r>
        <w:rPr/>
        <w:t xml:space="preserve">一、恒通客车</w:t>
      </w:r>
    </w:p>
    <w:p>
      <w:pPr>
        <w:spacing w:before="75" w:after="0"/>
      </w:pPr>
      <w:r>
        <w:rPr/>
        <w:t xml:space="preserve">二、大金龙</w:t>
      </w:r>
    </w:p>
    <w:p>
      <w:pPr>
        <w:spacing w:before="75" w:after="0"/>
      </w:pPr>
      <w:r>
        <w:rPr/>
        <w:t xml:space="preserve">三、江苏友谊</w:t>
      </w:r>
    </w:p>
    <w:p>
      <w:pPr>
        <w:spacing w:before="75" w:after="0"/>
      </w:pPr>
      <w:r>
        <w:rPr/>
        <w:t xml:space="preserve">第三节 2021-2026年中国公交客运车行业集中度分析</w:t>
      </w:r>
    </w:p>
    <w:p>
      <w:pPr>
        <w:spacing w:before="75" w:after="0"/>
      </w:pPr>
      <w:r>
        <w:rPr/>
        <w:t xml:space="preserve">一、区域集中度分析</w:t>
      </w:r>
    </w:p>
    <w:p>
      <w:pPr>
        <w:spacing w:before="75" w:after="0"/>
      </w:pPr>
      <w:r>
        <w:rPr/>
        <w:t xml:space="preserve">二、品牌市场份额分析</w:t>
      </w:r>
    </w:p>
    <w:p>
      <w:pPr>
        <w:spacing w:before="75" w:after="0"/>
      </w:pPr>
      <w:r>
        <w:rPr/>
        <w:t xml:space="preserve">第四节 2026-2031年中国公交客运车行业竞争趋势分析</w:t>
      </w:r>
    </w:p>
    <w:p>
      <w:pPr>
        <w:spacing w:before="75" w:after="0"/>
      </w:pPr>
      <w:r>
        <w:rPr>
          <w:b w:val="1"/>
          <w:bCs w:val="1"/>
        </w:rPr>
        <w:t xml:space="preserve">第七章 中国公交客运车典型企业竞争力及关键性数据分析</w:t>
      </w:r>
    </w:p>
    <w:p>
      <w:pPr>
        <w:spacing w:before="75" w:after="0"/>
      </w:pPr>
      <w:r>
        <w:rPr/>
        <w:t xml:space="preserve">第一节 郑州宇通客车股份有限公司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安徽安凯汽车股份有限公司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中通汽车工业集团有限责任公司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厦门金龙旅行车有限公司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丹东黄海汽车有限责任公司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北京市京华客车有限责任公司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2021-2026年中国公交客运车相关行业运行动态分析</w:t>
      </w:r>
    </w:p>
    <w:p>
      <w:pPr>
        <w:spacing w:before="75" w:after="0"/>
      </w:pPr>
      <w:r>
        <w:rPr/>
        <w:t xml:space="preserve">第一节 公路交通业</w:t>
      </w:r>
    </w:p>
    <w:p>
      <w:pPr>
        <w:spacing w:before="75" w:after="0"/>
      </w:pPr>
      <w:r>
        <w:rPr/>
        <w:t xml:space="preserve">一、国外高速公路现状和发展趋势分析</w:t>
      </w:r>
    </w:p>
    <w:p>
      <w:pPr>
        <w:spacing w:before="75" w:after="0"/>
      </w:pPr>
      <w:r>
        <w:rPr/>
        <w:t xml:space="preserve">二、中国公路交通发展现状浅析</w:t>
      </w:r>
    </w:p>
    <w:p>
      <w:pPr>
        <w:spacing w:before="75" w:after="0"/>
      </w:pPr>
      <w:r>
        <w:rPr/>
        <w:t xml:space="preserve">三、中国高速公路现状解析</w:t>
      </w:r>
    </w:p>
    <w:p>
      <w:pPr>
        <w:spacing w:before="75" w:after="0"/>
      </w:pPr>
      <w:r>
        <w:rPr/>
        <w:t xml:space="preserve">第二节 钢铁产业</w:t>
      </w:r>
    </w:p>
    <w:p>
      <w:pPr>
        <w:spacing w:before="75" w:after="0"/>
      </w:pPr>
      <w:r>
        <w:rPr/>
        <w:t xml:space="preserve">一、世界钢铁行业现状分析</w:t>
      </w:r>
    </w:p>
    <w:p>
      <w:pPr>
        <w:spacing w:before="75" w:after="0"/>
      </w:pPr>
      <w:r>
        <w:rPr/>
        <w:t xml:space="preserve">二、2021-2026年世界钢铁行业发展特点</w:t>
      </w:r>
    </w:p>
    <w:p>
      <w:pPr>
        <w:spacing w:before="75" w:after="0"/>
      </w:pPr>
      <w:r>
        <w:rPr/>
        <w:t xml:space="preserve">三、剖析外资进入中国钢铁业现象</w:t>
      </w:r>
    </w:p>
    <w:p>
      <w:pPr>
        <w:spacing w:before="75" w:after="0"/>
      </w:pPr>
      <w:r>
        <w:rPr/>
        <w:t xml:space="preserve">四、中国钢铁工业发展前景分析</w:t>
      </w:r>
    </w:p>
    <w:p>
      <w:pPr>
        <w:spacing w:before="75" w:after="0"/>
      </w:pPr>
      <w:r>
        <w:rPr/>
        <w:t xml:space="preserve">第三节 能源石化产业</w:t>
      </w:r>
    </w:p>
    <w:p>
      <w:pPr>
        <w:spacing w:before="75" w:after="0"/>
      </w:pPr>
      <w:r>
        <w:rPr/>
        <w:t xml:space="preserve">一、世界石油化工业发展新特点</w:t>
      </w:r>
    </w:p>
    <w:p>
      <w:pPr>
        <w:spacing w:before="75" w:after="0"/>
      </w:pPr>
      <w:r>
        <w:rPr/>
        <w:t xml:space="preserve">二、中国石油化工行业机遇与挑战并存</w:t>
      </w:r>
    </w:p>
    <w:p>
      <w:pPr>
        <w:spacing w:before="75" w:after="0"/>
      </w:pPr>
      <w:r>
        <w:rPr/>
        <w:t xml:space="preserve">三、中国石油化工市场前景趋势分析</w:t>
      </w:r>
    </w:p>
    <w:p>
      <w:pPr>
        <w:spacing w:before="75" w:after="0"/>
      </w:pPr>
      <w:r>
        <w:rPr/>
        <w:t xml:space="preserve">第四节 汽车零部件</w:t>
      </w:r>
    </w:p>
    <w:p>
      <w:pPr>
        <w:spacing w:before="75" w:after="0"/>
      </w:pPr>
      <w:r>
        <w:rPr/>
        <w:t xml:space="preserve">一、全球汽车零部件产业发展概况</w:t>
      </w:r>
    </w:p>
    <w:p>
      <w:pPr>
        <w:spacing w:before="75" w:after="0"/>
      </w:pPr>
      <w:r>
        <w:rPr/>
        <w:t xml:space="preserve">二、中国汽车零部件产业概况</w:t>
      </w:r>
    </w:p>
    <w:p>
      <w:pPr>
        <w:spacing w:before="75" w:after="0"/>
      </w:pPr>
      <w:r>
        <w:rPr/>
        <w:t xml:space="preserve">三、中国汽车零部件产业发展趋势分析</w:t>
      </w:r>
    </w:p>
    <w:p>
      <w:pPr>
        <w:spacing w:before="75" w:after="0"/>
      </w:pPr>
      <w:r>
        <w:rPr>
          <w:b w:val="1"/>
          <w:bCs w:val="1"/>
        </w:rPr>
        <w:t xml:space="preserve">第九章 2026-2031年中国公交客运车行业发展趋势与前景展望</w:t>
      </w:r>
    </w:p>
    <w:p>
      <w:pPr>
        <w:spacing w:before="75" w:after="0"/>
      </w:pPr>
      <w:r>
        <w:rPr/>
        <w:t xml:space="preserve">第一节 2026-2031年中国公交客运车行业发展前景分析</w:t>
      </w:r>
    </w:p>
    <w:p>
      <w:pPr>
        <w:spacing w:before="75" w:after="0"/>
      </w:pPr>
      <w:r>
        <w:rPr/>
        <w:t xml:space="preserve">一、公交市场前景看好</w:t>
      </w:r>
    </w:p>
    <w:p>
      <w:pPr>
        <w:spacing w:before="75" w:after="0"/>
      </w:pPr>
      <w:r>
        <w:rPr/>
        <w:t xml:space="preserve">二、大、中型客车市场前景分析</w:t>
      </w:r>
    </w:p>
    <w:p>
      <w:pPr>
        <w:spacing w:before="75" w:after="0"/>
      </w:pPr>
      <w:r>
        <w:rPr/>
        <w:t xml:space="preserve">第二节 2026-2031年中国公交客运车行业发展趋势分析</w:t>
      </w:r>
    </w:p>
    <w:p>
      <w:pPr>
        <w:spacing w:before="75" w:after="0"/>
      </w:pPr>
      <w:r>
        <w:rPr/>
        <w:t xml:space="preserve">一、客车行业将进行新一轮调整</w:t>
      </w:r>
    </w:p>
    <w:p>
      <w:pPr>
        <w:spacing w:before="75" w:after="0"/>
      </w:pPr>
      <w:r>
        <w:rPr/>
        <w:t xml:space="preserve">二、中国客车行业产品技术发展趋势分析</w:t>
      </w:r>
    </w:p>
    <w:p>
      <w:pPr>
        <w:spacing w:before="75" w:after="0"/>
      </w:pPr>
      <w:r>
        <w:rPr/>
        <w:t xml:space="preserve">三、智能化公交是我国未来大城市客运交通发展的主要方向</w:t>
      </w:r>
    </w:p>
    <w:p>
      <w:pPr>
        <w:spacing w:before="75" w:after="0"/>
      </w:pPr>
      <w:r>
        <w:rPr/>
        <w:t xml:space="preserve">第三节 2026-2031年中国公交客运车行业市场预测分析</w:t>
      </w:r>
    </w:p>
    <w:p>
      <w:pPr>
        <w:spacing w:before="75" w:after="0"/>
      </w:pPr>
      <w:r>
        <w:rPr/>
        <w:t xml:space="preserve">一、未来客车市场需求增长分析与预测</w:t>
      </w:r>
    </w:p>
    <w:p>
      <w:pPr>
        <w:spacing w:before="75" w:after="0"/>
      </w:pPr>
      <w:r>
        <w:rPr/>
        <w:t xml:space="preserve">二、客车整体销量预测分析</w:t>
      </w:r>
    </w:p>
    <w:p>
      <w:pPr>
        <w:spacing w:before="75" w:after="0"/>
      </w:pPr>
      <w:r>
        <w:rPr/>
        <w:t xml:space="preserve">1、燃气公交客车</w:t>
      </w:r>
    </w:p>
    <w:p>
      <w:pPr>
        <w:spacing w:before="75" w:after="0"/>
      </w:pPr>
      <w:r>
        <w:rPr/>
        <w:t xml:space="preserve">2、城乡公交车</w:t>
      </w:r>
    </w:p>
    <w:p>
      <w:pPr>
        <w:spacing w:before="75" w:after="0"/>
      </w:pPr>
      <w:r>
        <w:rPr/>
        <w:t xml:space="preserve">3、公交车出口方面</w:t>
      </w:r>
    </w:p>
    <w:p>
      <w:pPr>
        <w:spacing w:before="75" w:after="0"/>
      </w:pPr>
      <w:r>
        <w:rPr/>
        <w:t xml:space="preserve">第四节 2026-2031年中国公交客运车市场盈利预测分析</w:t>
      </w:r>
    </w:p>
    <w:p>
      <w:pPr>
        <w:spacing w:before="75" w:after="0"/>
      </w:pPr>
      <w:r>
        <w:rPr>
          <w:b w:val="1"/>
          <w:bCs w:val="1"/>
        </w:rPr>
        <w:t xml:space="preserve">第十章 2026-2031年中国城市公共交通投融资解析</w:t>
      </w:r>
    </w:p>
    <w:p>
      <w:pPr>
        <w:spacing w:before="75" w:after="0"/>
      </w:pPr>
      <w:r>
        <w:rPr/>
        <w:t xml:space="preserve">第一节 2021-2026年中国交通运输系统投资特性探索</w:t>
      </w:r>
    </w:p>
    <w:p>
      <w:pPr>
        <w:spacing w:before="75" w:after="0"/>
      </w:pPr>
      <w:r>
        <w:rPr/>
        <w:t xml:space="preserve">一、交通运输系统的供求分析</w:t>
      </w:r>
    </w:p>
    <w:p>
      <w:pPr>
        <w:spacing w:before="75" w:after="0"/>
      </w:pPr>
      <w:r>
        <w:rPr/>
        <w:t xml:space="preserve">1、交通运输系统需求分析</w:t>
      </w:r>
    </w:p>
    <w:p>
      <w:pPr>
        <w:spacing w:before="75" w:after="0"/>
      </w:pPr>
      <w:r>
        <w:rPr/>
        <w:t xml:space="preserve">2、交通运输供给分析</w:t>
      </w:r>
    </w:p>
    <w:p>
      <w:pPr>
        <w:spacing w:before="75" w:after="0"/>
      </w:pPr>
      <w:r>
        <w:rPr/>
        <w:t xml:space="preserve">二、交通运输系统的供求平衡</w:t>
      </w:r>
    </w:p>
    <w:p>
      <w:pPr>
        <w:spacing w:before="75" w:after="0"/>
      </w:pPr>
      <w:r>
        <w:rPr/>
        <w:t xml:space="preserve">三、投资效益分类问题</w:t>
      </w:r>
    </w:p>
    <w:p>
      <w:pPr>
        <w:spacing w:before="75" w:after="0"/>
      </w:pPr>
      <w:r>
        <w:rPr/>
        <w:t xml:space="preserve">1、宏观的社会效益是交通运输系统经营活动的基本效益</w:t>
      </w:r>
    </w:p>
    <w:p>
      <w:pPr>
        <w:spacing w:before="75" w:after="0"/>
      </w:pPr>
      <w:r>
        <w:rPr/>
        <w:t xml:space="preserve">2、交通运输系统的某些经济效益不具有实体性</w:t>
      </w:r>
    </w:p>
    <w:p>
      <w:pPr>
        <w:spacing w:before="75" w:after="0"/>
      </w:pPr>
      <w:r>
        <w:rPr/>
        <w:t xml:space="preserve">第二节 2021-2026年我国城市公共交通行业投融资状况分析</w:t>
      </w:r>
    </w:p>
    <w:p>
      <w:pPr>
        <w:spacing w:before="75" w:after="0"/>
      </w:pPr>
      <w:r>
        <w:rPr/>
        <w:t xml:space="preserve">一、交通投融资结构分析</w:t>
      </w:r>
    </w:p>
    <w:p>
      <w:pPr>
        <w:spacing w:before="75" w:after="0"/>
      </w:pPr>
      <w:r>
        <w:rPr/>
        <w:t xml:space="preserve">1、资金来源状况</w:t>
      </w:r>
    </w:p>
    <w:p>
      <w:pPr>
        <w:spacing w:before="75" w:after="0"/>
      </w:pPr>
      <w:r>
        <w:rPr/>
        <w:t xml:space="preserve">2、使用状况</w:t>
      </w:r>
    </w:p>
    <w:p>
      <w:pPr>
        <w:spacing w:before="75" w:after="0"/>
      </w:pPr>
      <w:r>
        <w:rPr/>
        <w:t xml:space="preserve">二、交通固定资产投资情况分析</w:t>
      </w:r>
    </w:p>
    <w:p>
      <w:pPr>
        <w:spacing w:before="75" w:after="0"/>
      </w:pPr>
      <w:r>
        <w:rPr/>
        <w:t xml:space="preserve">三、城市轨道交通融资分析</w:t>
      </w:r>
    </w:p>
    <w:p>
      <w:pPr>
        <w:spacing w:before="75" w:after="0"/>
      </w:pPr>
      <w:r>
        <w:rPr/>
        <w:t xml:space="preserve">第三节 2021-2026年我国城市公共交通行业投融资体制改革分析</w:t>
      </w:r>
    </w:p>
    <w:p>
      <w:pPr>
        <w:spacing w:before="75" w:after="0"/>
      </w:pPr>
      <w:r>
        <w:rPr/>
        <w:t xml:space="preserve">一、交通投资体制改革滞后</w:t>
      </w:r>
    </w:p>
    <w:p>
      <w:pPr>
        <w:spacing w:before="75" w:after="0"/>
      </w:pPr>
      <w:r>
        <w:rPr/>
        <w:t xml:space="preserve">二、对工程质量实行司法控制</w:t>
      </w:r>
    </w:p>
    <w:p>
      <w:pPr>
        <w:spacing w:before="75" w:after="0"/>
      </w:pPr>
      <w:r>
        <w:rPr/>
        <w:t xml:space="preserve">三、让投融资行为更加市场化</w:t>
      </w:r>
    </w:p>
    <w:p>
      <w:pPr>
        <w:spacing w:before="75" w:after="0"/>
      </w:pPr>
      <w:r>
        <w:rPr>
          <w:b w:val="1"/>
          <w:bCs w:val="1"/>
        </w:rPr>
        <w:t xml:space="preserve">第十一章 2026-2031年中国公交客运车行业投资战略研究</w:t>
      </w:r>
    </w:p>
    <w:p>
      <w:pPr>
        <w:spacing w:before="75" w:after="0"/>
      </w:pPr>
      <w:r>
        <w:rPr/>
        <w:t xml:space="preserve">第一节 2026-2031年中国公交客运车行业投资机会分析</w:t>
      </w:r>
    </w:p>
    <w:p>
      <w:pPr>
        <w:spacing w:before="75" w:after="0"/>
      </w:pPr>
      <w:r>
        <w:rPr/>
        <w:t xml:space="preserve">一、中国环保型公交客运车业投资潜力分析</w:t>
      </w:r>
    </w:p>
    <w:p>
      <w:pPr>
        <w:spacing w:before="75" w:after="0"/>
      </w:pPr>
      <w:r>
        <w:rPr/>
        <w:t xml:space="preserve">二、中国农村客运市场商机无限</w:t>
      </w:r>
    </w:p>
    <w:p>
      <w:pPr>
        <w:spacing w:before="75" w:after="0"/>
      </w:pPr>
      <w:r>
        <w:rPr/>
        <w:t xml:space="preserve">三、后奥运时期客运车业的新商机</w:t>
      </w:r>
    </w:p>
    <w:p>
      <w:pPr>
        <w:spacing w:before="75" w:after="0"/>
      </w:pPr>
      <w:r>
        <w:rPr/>
        <w:t xml:space="preserve">第二节 2026-2031年中国公交客运车行业投资风险预警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图表：近5年来客车市场的总体销售数量和增长情况分析</w:t>
      </w:r>
    </w:p>
    <w:p>
      <w:pPr>
        <w:spacing w:before="75" w:after="0"/>
      </w:pPr>
      <w:r>
        <w:rPr/>
        <w:t xml:space="preserve">图表：各个长度段座位车与公交车销量及其比例分析</w:t>
      </w:r>
    </w:p>
    <w:p>
      <w:pPr>
        <w:spacing w:before="75" w:after="0"/>
      </w:pPr>
      <w:r>
        <w:rPr/>
        <w:t xml:space="preserve">图表：特大型客车近年来的销售情况分析</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图表：2021-2026年央行利率调整统计表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图表：郑州宇通客车股份有限公司主要经济指标走势图</w:t>
      </w:r>
    </w:p>
    <w:p>
      <w:pPr>
        <w:spacing w:before="75" w:after="0"/>
      </w:pPr>
      <w:r>
        <w:rPr/>
        <w:t xml:space="preserve">图表：郑州宇通客车股份有限公司经营收入走势图</w:t>
      </w:r>
    </w:p>
    <w:p>
      <w:pPr>
        <w:spacing w:before="75" w:after="0"/>
      </w:pPr>
      <w:r>
        <w:rPr/>
        <w:t xml:space="preserve">图表：郑州宇通客车股份有限公司盈利指标走势图</w:t>
      </w:r>
    </w:p>
    <w:p>
      <w:pPr>
        <w:spacing w:before="75" w:after="0"/>
      </w:pPr>
      <w:r>
        <w:rPr/>
        <w:t xml:space="preserve">图表：郑州宇通客车股份有限公司负债情况图</w:t>
      </w:r>
    </w:p>
    <w:p>
      <w:pPr>
        <w:spacing w:before="75" w:after="0"/>
      </w:pPr>
      <w:r>
        <w:rPr/>
        <w:t xml:space="preserve">图表：郑州宇通客车股份有限公司负债指标走势图</w:t>
      </w:r>
    </w:p>
    <w:p>
      <w:pPr>
        <w:spacing w:before="75" w:after="0"/>
      </w:pPr>
      <w:r>
        <w:rPr/>
        <w:t xml:space="preserve">图表：郑州宇通客车股份有限公司运营能力指标走势图</w:t>
      </w:r>
    </w:p>
    <w:p>
      <w:pPr>
        <w:spacing w:before="75" w:after="0"/>
      </w:pPr>
      <w:r>
        <w:rPr/>
        <w:t xml:space="preserve">图表：郑州宇通客车股份有限公司成长能力指标走势图</w:t>
      </w:r>
    </w:p>
    <w:p>
      <w:pPr>
        <w:spacing w:before="75" w:after="0"/>
      </w:pPr>
      <w:r>
        <w:rPr/>
        <w:t xml:space="preserve">图表：安徽安凯汽车股份有限公司主要经济指标走势图</w:t>
      </w:r>
    </w:p>
    <w:p>
      <w:pPr>
        <w:spacing w:before="75" w:after="0"/>
      </w:pPr>
      <w:r>
        <w:rPr/>
        <w:t xml:space="preserve">图表：安徽安凯汽车股份有限公司经营收入走势图</w:t>
      </w:r>
    </w:p>
    <w:p>
      <w:pPr>
        <w:spacing w:before="75" w:after="0"/>
      </w:pPr>
      <w:r>
        <w:rPr/>
        <w:t xml:space="preserve">图表：安徽安凯汽车股份有限公司盈利指标走势图</w:t>
      </w:r>
    </w:p>
    <w:p>
      <w:pPr>
        <w:spacing w:before="75" w:after="0"/>
      </w:pPr>
      <w:r>
        <w:rPr/>
        <w:t xml:space="preserve">图表：安徽安凯汽车股份有限公司负债情况图</w:t>
      </w:r>
    </w:p>
    <w:p>
      <w:pPr>
        <w:spacing w:before="75" w:after="0"/>
      </w:pPr>
      <w:r>
        <w:rPr/>
        <w:t xml:space="preserve">图表：安徽安凯汽车股份有限公司负债指标走势图</w:t>
      </w:r>
    </w:p>
    <w:p>
      <w:pPr>
        <w:spacing w:before="75" w:after="0"/>
      </w:pPr>
      <w:r>
        <w:rPr/>
        <w:t xml:space="preserve">图表：安徽安凯汽车股份有限公司运营能力指标走势图</w:t>
      </w:r>
    </w:p>
    <w:p>
      <w:pPr>
        <w:spacing w:before="75" w:after="0"/>
      </w:pPr>
      <w:r>
        <w:rPr/>
        <w:t xml:space="preserve">图表：安徽安凯汽车股份有限公司成长能力指标走势图</w:t>
      </w:r>
    </w:p>
    <w:p>
      <w:pPr>
        <w:spacing w:before="75" w:after="0"/>
      </w:pPr>
      <w:r>
        <w:rPr/>
        <w:t xml:space="preserve">图表：中通汽车工业集团有限责任公司主要经济指标走势图</w:t>
      </w:r>
    </w:p>
    <w:p>
      <w:pPr>
        <w:spacing w:before="75" w:after="0"/>
      </w:pPr>
      <w:r>
        <w:rPr/>
        <w:t xml:space="preserve">图表：中通汽车工业集团有限责任公司经营收入走势图</w:t>
      </w:r>
    </w:p>
    <w:p>
      <w:pPr>
        <w:spacing w:before="75" w:after="0"/>
      </w:pPr>
      <w:r>
        <w:rPr/>
        <w:t xml:space="preserve">图表：中通汽车工业集团有限责任公司盈利指标走势图</w:t>
      </w:r>
    </w:p>
    <w:p>
      <w:pPr>
        <w:spacing w:before="75" w:after="0"/>
      </w:pPr>
      <w:r>
        <w:rPr/>
        <w:t xml:space="preserve">图表：中通汽车工业集团有限责任公司负债情况图</w:t>
      </w:r>
    </w:p>
    <w:p>
      <w:pPr>
        <w:spacing w:before="75" w:after="0"/>
      </w:pPr>
      <w:r>
        <w:rPr/>
        <w:t xml:space="preserve">图表：中通汽车工业集团有限责任公司负债指标走势图</w:t>
      </w:r>
    </w:p>
    <w:p>
      <w:pPr>
        <w:spacing w:before="75" w:after="0"/>
      </w:pPr>
      <w:r>
        <w:rPr/>
        <w:t xml:space="preserve">图表：中通汽车工业集团有限责任公司运营能力指标走势图</w:t>
      </w:r>
    </w:p>
    <w:p>
      <w:pPr>
        <w:spacing w:before="75" w:after="0"/>
      </w:pPr>
      <w:r>
        <w:rPr/>
        <w:t xml:space="preserve">图表：中通汽车工业集团有限责任公司成长能力指标走势图</w:t>
      </w:r>
    </w:p>
    <w:p>
      <w:pPr>
        <w:spacing w:before="75" w:after="0"/>
      </w:pPr>
      <w:r>
        <w:rPr/>
        <w:t xml:space="preserve">图表：厦门金龙旅行车有限公司主要经济指标走势图</w:t>
      </w:r>
    </w:p>
    <w:p>
      <w:pPr>
        <w:spacing w:before="75" w:after="0"/>
      </w:pPr>
      <w:r>
        <w:rPr/>
        <w:t xml:space="preserve">图表：厦门金龙旅行车有限公司经营收入走势图</w:t>
      </w:r>
    </w:p>
    <w:p>
      <w:pPr>
        <w:spacing w:before="75" w:after="0"/>
      </w:pPr>
      <w:r>
        <w:rPr/>
        <w:t xml:space="preserve">图表：厦门金龙旅行车有限公司盈利指标走势图</w:t>
      </w:r>
    </w:p>
    <w:p>
      <w:pPr>
        <w:spacing w:before="75" w:after="0"/>
      </w:pPr>
      <w:r>
        <w:rPr/>
        <w:t xml:space="preserve">图表：厦门金龙旅行车有限公司负债情况图</w:t>
      </w:r>
    </w:p>
    <w:p>
      <w:pPr>
        <w:spacing w:before="75" w:after="0"/>
      </w:pPr>
      <w:r>
        <w:rPr/>
        <w:t xml:space="preserve">图表：厦门金龙旅行车有限公司负债指标走势图</w:t>
      </w:r>
    </w:p>
    <w:p>
      <w:pPr>
        <w:spacing w:before="75" w:after="0"/>
      </w:pPr>
      <w:r>
        <w:rPr/>
        <w:t xml:space="preserve">图表：厦门金龙旅行车有限公司运营能力指标走势图</w:t>
      </w:r>
    </w:p>
    <w:p>
      <w:pPr>
        <w:spacing w:before="75" w:after="0"/>
      </w:pPr>
      <w:r>
        <w:rPr/>
        <w:t xml:space="preserve">图表：厦门金龙旅行车有限公司成长能力指标走势图</w:t>
      </w:r>
    </w:p>
    <w:p>
      <w:pPr>
        <w:spacing w:before="75" w:after="0"/>
      </w:pPr>
      <w:r>
        <w:rPr/>
        <w:t xml:space="preserve">图表：丹东黄海汽车有限责任公司主要经济指标走势图</w:t>
      </w:r>
    </w:p>
    <w:p>
      <w:pPr>
        <w:spacing w:before="75" w:after="0"/>
      </w:pPr>
      <w:r>
        <w:rPr/>
        <w:t xml:space="preserve">图表：丹东黄海汽车有限责任公司经营收入走势图</w:t>
      </w:r>
    </w:p>
    <w:p>
      <w:pPr>
        <w:spacing w:before="75" w:after="0"/>
      </w:pPr>
      <w:r>
        <w:rPr/>
        <w:t xml:space="preserve">图表：丹东黄海汽车有限责任公司盈利指标走势图</w:t>
      </w:r>
    </w:p>
    <w:p>
      <w:pPr>
        <w:spacing w:before="75" w:after="0"/>
      </w:pPr>
      <w:r>
        <w:rPr/>
        <w:t xml:space="preserve">图表：丹东黄海汽车有限责任公司负债情况图</w:t>
      </w:r>
    </w:p>
    <w:p>
      <w:pPr>
        <w:spacing w:before="75" w:after="0"/>
      </w:pPr>
      <w:r>
        <w:rPr/>
        <w:t xml:space="preserve">图表：丹东黄海汽车有限责任公司负债指标走势图</w:t>
      </w:r>
    </w:p>
    <w:p>
      <w:pPr>
        <w:spacing w:before="75" w:after="0"/>
      </w:pPr>
      <w:r>
        <w:rPr/>
        <w:t xml:space="preserve">图表：丹东黄海汽车有限责任公司运营能力指标走势图</w:t>
      </w:r>
    </w:p>
    <w:p>
      <w:pPr>
        <w:spacing w:before="75" w:after="0"/>
      </w:pPr>
      <w:r>
        <w:rPr/>
        <w:t xml:space="preserve">图表：丹东黄海汽车有限责任公司成长能力指标走势图</w:t>
      </w:r>
    </w:p>
    <w:p>
      <w:pPr>
        <w:spacing w:before="75" w:after="0"/>
      </w:pPr>
      <w:r>
        <w:rPr/>
        <w:t xml:space="preserve">图表：北京市京华客车有限责任公司主要经济指标走势图</w:t>
      </w:r>
    </w:p>
    <w:p>
      <w:pPr>
        <w:spacing w:before="75" w:after="0"/>
      </w:pPr>
      <w:r>
        <w:rPr/>
        <w:t xml:space="preserve">图表：北京市京华客车有限责任公司经营收入走势图</w:t>
      </w:r>
    </w:p>
    <w:p>
      <w:pPr>
        <w:spacing w:before="75" w:after="0"/>
      </w:pPr>
      <w:r>
        <w:rPr/>
        <w:t xml:space="preserve">图表：北京市京华客车有限责任公司盈利指标走势图</w:t>
      </w:r>
    </w:p>
    <w:p>
      <w:pPr>
        <w:spacing w:before="75" w:after="0"/>
      </w:pPr>
      <w:r>
        <w:rPr/>
        <w:t xml:space="preserve">图表：北京市京华客车有限责任公司负债情况图</w:t>
      </w:r>
    </w:p>
    <w:p>
      <w:pPr>
        <w:spacing w:before="75" w:after="0"/>
      </w:pPr>
      <w:r>
        <w:rPr/>
        <w:t xml:space="preserve">图表：北京市京华客车有限责任公司负债指标走势图</w:t>
      </w:r>
    </w:p>
    <w:p>
      <w:pPr>
        <w:spacing w:before="75" w:after="0"/>
      </w:pPr>
      <w:r>
        <w:rPr/>
        <w:t xml:space="preserve">图表：北京市京华客车有限责任公司运营能力指标走势图</w:t>
      </w:r>
    </w:p>
    <w:p>
      <w:pPr>
        <w:spacing w:before="75" w:after="0"/>
      </w:pPr>
      <w:r>
        <w:rPr/>
        <w:t xml:space="preserve">图表：北京市京华客车有限责任公司成长能力指标走势图</w:t>
      </w:r>
    </w:p>
    <w:p>
      <w:pPr>
        <w:spacing w:before="75" w:after="0"/>
      </w:pPr>
      <w:r>
        <w:rPr/>
        <w:t xml:space="preserve">图表：2026-2031年中国客车市场需求增长预测分析</w:t>
      </w:r>
    </w:p>
    <w:p>
      <w:pPr>
        <w:spacing w:before="75" w:after="0"/>
      </w:pPr>
      <w:r>
        <w:rPr/>
        <w:t xml:space="preserve">图表：2026-2031年中国客车整体销量预测分析</w:t>
      </w:r>
    </w:p>
    <w:p>
      <w:pPr>
        <w:spacing w:before="75" w:after="0"/>
      </w:pPr>
      <w:r>
        <w:rPr/>
        <w:t xml:space="preserve">图表：2026-2031年中国燃气公交客车需求预测分析</w:t>
      </w:r>
    </w:p>
    <w:p>
      <w:pPr>
        <w:spacing w:before="75" w:after="0"/>
      </w:pPr>
      <w:r>
        <w:rPr/>
        <w:t xml:space="preserve">图表：2026-2031年中国城乡公交车需求预测分析</w:t>
      </w:r>
    </w:p>
    <w:p>
      <w:pPr>
        <w:spacing w:before="75" w:after="0"/>
      </w:pPr>
      <w:r>
        <w:rPr/>
        <w:t xml:space="preserve">图表：2026-2031年中国公交车进出口贸然预测分析</w:t>
      </w:r>
    </w:p>
    <w:p>
      <w:pPr>
        <w:spacing w:before="75" w:after="0"/>
      </w:pPr>
      <w:r>
        <w:rPr/>
        <w:t xml:space="preserve">图表：2026-2031年中国公交客运车市场盈利预测分析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本文地址：https://www.51baogao.cn/bg/20181205/103555.shtml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5/10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2026-2031年中国公交客运车市场发展状况及投资战略研究报告</dc:title>
  <dc:description>2026-2031年中国公交客运车市场发展状况及投资战略研究报告</dc:description>
  <dc:subject>2026-2031年中国公交客运车市场发展状况及投资战略研究报告</dc:subject>
  <cp:keywords>研究报告</cp:keywords>
  <cp:category>研究报告</cp:category>
  <cp:lastModifiedBy>北京中道泰和信息咨询有限公司</cp:lastModifiedBy>
  <dcterms:created xsi:type="dcterms:W3CDTF">2026-03-29T08:45:29+08:00</dcterms:created>
  <dcterms:modified xsi:type="dcterms:W3CDTF">2026-03-29T08:45:29+08:00</dcterms:modified>
</cp:coreProperties>
</file>

<file path=docProps/custom.xml><?xml version="1.0" encoding="utf-8"?>
<Properties xmlns="http://schemas.openxmlformats.org/officeDocument/2006/custom-properties" xmlns:vt="http://schemas.openxmlformats.org/officeDocument/2006/docPropsVTypes"/>
</file>