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2024-2029年中国整体厨房行业发展前景及投资风险预测分析报告</w:t>
      </w:r>
    </w:p>
    <w:p>
      <w:pPr>
        <w:spacing w:after="150"/>
      </w:pPr>
      <w:r>
        <w:rPr>
          <w:b w:val="1"/>
          <w:bCs w:val="1"/>
        </w:rPr>
        <w:t xml:space="preserve">报告简介</w:t>
      </w:r>
    </w:p>
    <w:p>
      <w:pPr>
        <w:spacing w:after="150"/>
      </w:pPr>
      <w:r>
        <w:rPr/>
        <w:t xml:space="preserve">整体厨房的美观性与实用性并重，许多卖场已把整体厨房看成新的利润点。“整体厨房”成为家装市场的亮点。当然，整体厨房并不是家电与橱柜的简单搭配。整体厨房是将厨房电器、厨房用具等系统搭配成为一个整体，即整体配置、整体设计、整体施工装修，包括橱柜、吸油烟机、燃气灶具、消毒柜、洗碗机、冰箱、微波炉、电烤箱、各式挂件、水盆、各色抽屉、垃圾粉碎器等等，无论大小轻重，都力求考虑周到。生产厂商以家电为基础，同时使用防火板等材料生产出厨房整体产品，这种产品集储藏、清洗、烹饪、冷冻、上下供排水等功能为一体，尤其注重厨房整体的格调、布局、功能与档次。集橱柜与电器套装为一体的整体厨房在发达国家早已普及，已成为家装的要项，家庭拥有率接近100%。但我国城市家庭整体厨房拥有率仅1%左右。这说明，整体厨房市场潜力巨大。有调查显示，厨房使用的电器产品相关度很高，消费者的品牌认知度也比较强，70%的家庭有购买品牌一体化的趋势，例如，燃气灶、吸油烟机、微波炉、洗碗机、热水器、消毒柜乃至橱柜全买一个品牌的产品。2009年，海尔、长虹、美的、西门子等知名家电品牌，大举进攻厨房市场;国内知名厨具品牌帅康，通过大力发展吸油烟机、灶具和热水器等核心产品，宣称要打造“厨卫电器专家”的新形象;华帝斥资上亿元进军整体厨房领域，甚至连刀具也没有放过;蓝谷?智能厨房凭借智能和标准，打开市场的大门，成为行业的黑马……这一场规模宏大的“厨房革命”引起了各方有识之士的关注和涉足。</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厨房行业市场跟踪搜集的一手市场数据，应用先进的科学分析模型，全面而准确地为您从行业的整体高度来架构分析体系。报告结合整体厨房行业的背景，深入而客观地剖析了中国整体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厨房行业的发展轨迹及多年的实践经验，对行业未来的发展趋势做出审慎分析与预测，是整体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2019-2023年中国整体厨房行业发展概述</w:t>
      </w:r>
    </w:p>
    <w:p>
      <w:pPr>
        <w:spacing w:after="150"/>
      </w:pPr>
      <w:r>
        <w:rPr/>
        <w:t xml:space="preserve">第一节 整体厨房行业发展现状</w:t>
      </w:r>
    </w:p>
    <w:p>
      <w:pPr>
        <w:spacing w:after="150"/>
      </w:pPr>
      <w:r>
        <w:rPr/>
        <w:t xml:space="preserve">一、整体厨房行业概念</w:t>
      </w:r>
    </w:p>
    <w:p>
      <w:pPr>
        <w:spacing w:after="150"/>
      </w:pPr>
      <w:r>
        <w:rPr/>
        <w:t xml:space="preserve">二、整体厨房行业特性及在国民经济中的地位</w:t>
      </w:r>
    </w:p>
    <w:p>
      <w:pPr>
        <w:spacing w:after="150"/>
      </w:pPr>
      <w:r>
        <w:rPr/>
        <w:t xml:space="preserve">第二节 整体厨房行业供求情况</w:t>
      </w:r>
    </w:p>
    <w:p>
      <w:pPr>
        <w:spacing w:after="150"/>
      </w:pPr>
      <w:r>
        <w:rPr/>
        <w:t xml:space="preserve">一、整体厨房行业需求情况</w:t>
      </w:r>
    </w:p>
    <w:p>
      <w:pPr>
        <w:spacing w:after="150"/>
      </w:pPr>
      <w:r>
        <w:rPr/>
        <w:t xml:space="preserve">二、整体厨房行业市场规模</w:t>
      </w:r>
    </w:p>
    <w:p>
      <w:pPr>
        <w:spacing w:after="150"/>
      </w:pPr>
      <w:r>
        <w:rPr/>
        <w:t xml:space="preserve">第三节 2024-2029年中国整体厨房行业发展趋势分析</w:t>
      </w:r>
    </w:p>
    <w:p>
      <w:pPr>
        <w:spacing w:after="150"/>
      </w:pPr>
      <w:r>
        <w:rPr/>
        <w:t xml:space="preserve">一、整体厨房行业发展趋势</w:t>
      </w:r>
    </w:p>
    <w:p>
      <w:pPr>
        <w:spacing w:after="150"/>
      </w:pPr>
      <w:r>
        <w:rPr/>
        <w:t xml:space="preserve">二、整体厨房市场规模预测</w:t>
      </w:r>
    </w:p>
    <w:p>
      <w:pPr>
        <w:spacing w:after="150"/>
      </w:pPr>
      <w:r>
        <w:rPr/>
        <w:t xml:space="preserve">三、整体厨房行业应用趋势预测</w:t>
      </w:r>
    </w:p>
    <w:p>
      <w:pPr>
        <w:spacing w:after="150"/>
      </w:pPr>
      <w:r>
        <w:rPr/>
        <w:t xml:space="preserve">四、整体厨房细分市场发展趋势预测</w:t>
      </w:r>
    </w:p>
    <w:p>
      <w:pPr>
        <w:spacing w:after="150"/>
      </w:pPr>
      <w:r>
        <w:rPr>
          <w:b w:val="1"/>
          <w:bCs w:val="1"/>
        </w:rPr>
        <w:t xml:space="preserve">第二章 2019-2023年中国整体厨房行业发展环境分析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整体厨房行业政策环境分析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整体厨房行业环境分析</w:t>
      </w:r>
    </w:p>
    <w:p>
      <w:pPr>
        <w:spacing w:after="150"/>
      </w:pPr>
      <w:r>
        <w:rPr/>
        <w:t xml:space="preserve">一、行业发展概况</w:t>
      </w:r>
    </w:p>
    <w:p>
      <w:pPr>
        <w:spacing w:after="150"/>
      </w:pPr>
      <w:r>
        <w:rPr/>
        <w:t xml:space="preserve">二、行业发展现状</w:t>
      </w:r>
    </w:p>
    <w:p>
      <w:pPr>
        <w:spacing w:after="150"/>
      </w:pPr>
      <w:r>
        <w:rPr/>
        <w:t xml:space="preserve">第四节 整体厨房行业社会环境发展分析</w:t>
      </w:r>
    </w:p>
    <w:p>
      <w:pPr>
        <w:spacing w:after="150"/>
      </w:pPr>
      <w:r>
        <w:rPr>
          <w:b w:val="1"/>
          <w:bCs w:val="1"/>
        </w:rPr>
        <w:t xml:space="preserve">第三章 2019-2023年中国整体厨房行业产业链分析</w:t>
      </w:r>
    </w:p>
    <w:p>
      <w:pPr>
        <w:spacing w:after="150"/>
      </w:pPr>
      <w:r>
        <w:rPr/>
        <w:t xml:space="preserve">第一节 整体厨房行业产业链概述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整体厨房上游产业发展状况分析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整体厨房下游应用需求市场分析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2019-2023年中国整体厨房行业渠道分析</w:t>
      </w:r>
    </w:p>
    <w:p>
      <w:pPr>
        <w:spacing w:after="150"/>
      </w:pPr>
      <w:r>
        <w:rPr/>
        <w:t xml:space="preserve">第一节 渠道形式及对比</w:t>
      </w:r>
    </w:p>
    <w:p>
      <w:pPr>
        <w:spacing w:after="150"/>
      </w:pPr>
      <w:r>
        <w:rPr/>
        <w:t xml:space="preserve">第二节 各类渠道对整体厨房行业的影响</w:t>
      </w:r>
    </w:p>
    <w:p>
      <w:pPr>
        <w:spacing w:after="150"/>
      </w:pPr>
      <w:r>
        <w:rPr/>
        <w:t xml:space="preserve">第三节 主要整体厨房企业渠道策略研究</w:t>
      </w:r>
    </w:p>
    <w:p>
      <w:pPr>
        <w:spacing w:after="150"/>
      </w:pPr>
      <w:r>
        <w:rPr>
          <w:b w:val="1"/>
          <w:bCs w:val="1"/>
        </w:rPr>
        <w:t xml:space="preserve">第五章 2019-2023年中国整体厨房行业发展分析</w:t>
      </w:r>
    </w:p>
    <w:p>
      <w:pPr>
        <w:spacing w:after="150"/>
      </w:pPr>
      <w:r>
        <w:rPr/>
        <w:t xml:space="preserve">第一节 中国整体厨房行业发展现状</w:t>
      </w:r>
    </w:p>
    <w:p>
      <w:pPr>
        <w:spacing w:after="150"/>
      </w:pPr>
      <w:r>
        <w:rPr/>
        <w:t xml:space="preserve">第二节 整体厨房行业特点分析</w:t>
      </w:r>
    </w:p>
    <w:p>
      <w:pPr>
        <w:spacing w:after="150"/>
      </w:pPr>
      <w:r>
        <w:rPr/>
        <w:t xml:space="preserve">第三节 整体厨房行业发展趋势分析</w:t>
      </w:r>
    </w:p>
    <w:p>
      <w:pPr>
        <w:spacing w:after="150"/>
      </w:pPr>
      <w:r>
        <w:rPr>
          <w:b w:val="1"/>
          <w:bCs w:val="1"/>
        </w:rPr>
        <w:t xml:space="preserve">第六章 2019-2023年中国整体厨房行业供需情况及集中度分析</w:t>
      </w:r>
    </w:p>
    <w:p>
      <w:pPr>
        <w:spacing w:after="150"/>
      </w:pPr>
      <w:r>
        <w:rPr/>
        <w:t xml:space="preserve">第一节 整体厨房行业发展状况</w:t>
      </w:r>
    </w:p>
    <w:p>
      <w:pPr>
        <w:spacing w:after="150"/>
      </w:pPr>
      <w:r>
        <w:rPr/>
        <w:t xml:space="preserve">一、整体厨房行业市场供给分析</w:t>
      </w:r>
    </w:p>
    <w:p>
      <w:pPr>
        <w:spacing w:after="150"/>
      </w:pPr>
      <w:r>
        <w:rPr/>
        <w:t xml:space="preserve">二、整体厨房行业市场需求分析</w:t>
      </w:r>
    </w:p>
    <w:p>
      <w:pPr>
        <w:spacing w:after="150"/>
      </w:pPr>
      <w:r>
        <w:rPr/>
        <w:t xml:space="preserve">三、整体厨房行业市场规模分析</w:t>
      </w:r>
    </w:p>
    <w:p>
      <w:pPr>
        <w:spacing w:after="150"/>
      </w:pPr>
      <w:r>
        <w:rPr/>
        <w:t xml:space="preserve">第二节 整体厨房行业集中度分析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2019-2023年中国整体厨房行业运行状况分析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2019-2023年中国整体厨房行业主要数据监测分析</w:t>
      </w:r>
    </w:p>
    <w:p>
      <w:pPr>
        <w:spacing w:after="150"/>
      </w:pPr>
      <w:r>
        <w:rPr/>
        <w:t xml:space="preserve">第一节 整体厨房行业总体数据分析</w:t>
      </w:r>
    </w:p>
    <w:p>
      <w:pPr>
        <w:spacing w:after="150"/>
      </w:pPr>
      <w:r>
        <w:rPr/>
        <w:t xml:space="preserve">第二节 整体厨房行业不同规模企业数据分析</w:t>
      </w:r>
    </w:p>
    <w:p>
      <w:pPr>
        <w:spacing w:after="150"/>
      </w:pPr>
      <w:r>
        <w:rPr/>
        <w:t xml:space="preserve">第三节 整体厨房行业不同所有制企业数据分析</w:t>
      </w:r>
    </w:p>
    <w:p>
      <w:pPr>
        <w:spacing w:after="150"/>
      </w:pPr>
      <w:r>
        <w:rPr>
          <w:b w:val="1"/>
          <w:bCs w:val="1"/>
        </w:rPr>
        <w:t xml:space="preserve">第九章 2019-2023年中国整体厨房行业竞争格局分析</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三、整体厨房行业swot分析</w:t>
      </w:r>
    </w:p>
    <w:p>
      <w:pPr>
        <w:spacing w:after="150"/>
      </w:pPr>
      <w:r>
        <w:rPr/>
        <w:t xml:space="preserve">1、整体厨房行业优势分析</w:t>
      </w:r>
    </w:p>
    <w:p>
      <w:pPr>
        <w:spacing w:after="150"/>
      </w:pPr>
      <w:r>
        <w:rPr/>
        <w:t xml:space="preserve">2、整体厨房行业劣势分析</w:t>
      </w:r>
    </w:p>
    <w:p>
      <w:pPr>
        <w:spacing w:after="150"/>
      </w:pPr>
      <w:r>
        <w:rPr/>
        <w:t xml:space="preserve">3、整体厨房行业机会分析</w:t>
      </w:r>
    </w:p>
    <w:p>
      <w:pPr>
        <w:spacing w:after="150"/>
      </w:pPr>
      <w:r>
        <w:rPr/>
        <w:t xml:space="preserve">4、整体厨房行业威胁分析</w:t>
      </w:r>
    </w:p>
    <w:p>
      <w:pPr>
        <w:spacing w:after="150"/>
      </w:pPr>
      <w:r>
        <w:rPr/>
        <w:t xml:space="preserve">第二节 整体厨房行业竞争格局综述</w:t>
      </w:r>
    </w:p>
    <w:p>
      <w:pPr>
        <w:spacing w:after="150"/>
      </w:pPr>
      <w:r>
        <w:rPr/>
        <w:t xml:space="preserve">一、整体厨房行业竞争概况</w:t>
      </w:r>
    </w:p>
    <w:p>
      <w:pPr>
        <w:spacing w:after="150"/>
      </w:pPr>
      <w:r>
        <w:rPr/>
        <w:t xml:space="preserve">1、整体厨房行业竞争格局</w:t>
      </w:r>
    </w:p>
    <w:p>
      <w:pPr>
        <w:spacing w:after="150"/>
      </w:pPr>
      <w:r>
        <w:rPr/>
        <w:t xml:space="preserve">2、整体厨房业未来竞争格局和特点</w:t>
      </w:r>
    </w:p>
    <w:p>
      <w:pPr>
        <w:spacing w:after="150"/>
      </w:pPr>
      <w:r>
        <w:rPr/>
        <w:t xml:space="preserve">3、整体厨房市场进入及竞争对手分析</w:t>
      </w:r>
    </w:p>
    <w:p>
      <w:pPr>
        <w:spacing w:after="150"/>
      </w:pPr>
      <w:r>
        <w:rPr/>
        <w:t xml:space="preserve">二、整体厨房行业竞争力分析</w:t>
      </w:r>
    </w:p>
    <w:p>
      <w:pPr>
        <w:spacing w:after="150"/>
      </w:pPr>
      <w:r>
        <w:rPr/>
        <w:t xml:space="preserve">1、整体厨房行业竞争力剖析</w:t>
      </w:r>
    </w:p>
    <w:p>
      <w:pPr>
        <w:spacing w:after="150"/>
      </w:pPr>
      <w:r>
        <w:rPr/>
        <w:t xml:space="preserve">2、整体厨房企业市场竞争的优势</w:t>
      </w:r>
    </w:p>
    <w:p>
      <w:pPr>
        <w:spacing w:after="150"/>
      </w:pPr>
      <w:r>
        <w:rPr/>
        <w:t xml:space="preserve">3、国内整体厨房企业竞争能力提升途径</w:t>
      </w:r>
    </w:p>
    <w:p>
      <w:pPr>
        <w:spacing w:after="150"/>
      </w:pPr>
      <w:r>
        <w:rPr/>
        <w:t xml:space="preserve">三、整体厨房(服务)竞争力优势分析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2019-2023年中国整体厨房主要企业发展概述</w:t>
      </w:r>
    </w:p>
    <w:p>
      <w:pPr>
        <w:spacing w:after="150"/>
      </w:pPr>
      <w:r>
        <w:rPr/>
        <w:t xml:space="preserve">第一节 海尔集团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樱花卫厨(中国)股份有限公司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帅康集团有限公司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欧派家居集团股份有限公司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2024-2029年整体厨房行业发展前景预测分析</w:t>
      </w:r>
    </w:p>
    <w:p>
      <w:pPr>
        <w:spacing w:after="150"/>
      </w:pPr>
      <w:r>
        <w:rPr/>
        <w:t xml:space="preserve">第一节 整体厨房行业未来发展预测分析</w:t>
      </w:r>
    </w:p>
    <w:p>
      <w:pPr>
        <w:spacing w:after="150"/>
      </w:pPr>
      <w:r>
        <w:rPr/>
        <w:t xml:space="preserve">一、整体厨房行业发展方向及投资机会分析</w:t>
      </w:r>
    </w:p>
    <w:p>
      <w:pPr>
        <w:spacing w:after="150"/>
      </w:pPr>
      <w:r>
        <w:rPr/>
        <w:t xml:space="preserve">二、整体厨房行业发展规模分析</w:t>
      </w:r>
    </w:p>
    <w:p>
      <w:pPr>
        <w:spacing w:after="150"/>
      </w:pPr>
      <w:r>
        <w:rPr/>
        <w:t xml:space="preserve">三、整体厨房行业发展趋势分析</w:t>
      </w:r>
    </w:p>
    <w:p>
      <w:pPr>
        <w:spacing w:after="150"/>
      </w:pPr>
      <w:r>
        <w:rPr/>
        <w:t xml:space="preserve">四、整体厨房行业“十四五”整体规划及预测</w:t>
      </w:r>
    </w:p>
    <w:p>
      <w:pPr>
        <w:spacing w:after="150"/>
      </w:pPr>
      <w:r>
        <w:rPr/>
        <w:t xml:space="preserve">第二节 整体厨房行业供需预测</w:t>
      </w:r>
    </w:p>
    <w:p>
      <w:pPr>
        <w:spacing w:after="150"/>
      </w:pPr>
      <w:r>
        <w:rPr/>
        <w:t xml:space="preserve">一、整体厨房行业供给预测</w:t>
      </w:r>
    </w:p>
    <w:p>
      <w:pPr>
        <w:spacing w:after="150"/>
      </w:pPr>
      <w:r>
        <w:rPr/>
        <w:t xml:space="preserve">二、整体厨房行业需求预测</w:t>
      </w:r>
    </w:p>
    <w:p>
      <w:pPr>
        <w:spacing w:after="150"/>
      </w:pPr>
      <w:r>
        <w:rPr>
          <w:b w:val="1"/>
          <w:bCs w:val="1"/>
        </w:rPr>
        <w:t xml:space="preserve">第十二章 2024-2029年中国整体厨房行业投资风险预警</w:t>
      </w:r>
    </w:p>
    <w:p>
      <w:pPr>
        <w:spacing w:after="150"/>
      </w:pPr>
      <w:r>
        <w:rPr/>
        <w:t xml:space="preserve">第一节 整体厨房风险评级模型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整体厨房行业发展中存在的问题</w:t>
      </w:r>
    </w:p>
    <w:p>
      <w:pPr>
        <w:spacing w:after="150"/>
      </w:pPr>
      <w:r>
        <w:rPr/>
        <w:t xml:space="preserve">第三节 针对整体厨房不同企业的投资建议</w:t>
      </w:r>
    </w:p>
    <w:p>
      <w:pPr>
        <w:spacing w:after="150"/>
      </w:pPr>
      <w:r>
        <w:rPr/>
        <w:t xml:space="preserve">一、整体厨房总体投资建议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整体厨房投资风险提示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2024-2029年中国整体厨房行业发展策略及投资建议</w:t>
      </w:r>
    </w:p>
    <w:p>
      <w:pPr>
        <w:spacing w:after="150"/>
      </w:pPr>
      <w:r>
        <w:rPr/>
        <w:t xml:space="preserve">第一节 整体厨房企业发展战略规划背景意义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整体厨房企业战略规划制定依据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整体厨房企业重点客户战略实施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图表：整体厨房行业渠道格局分析</w:t>
      </w:r>
    </w:p>
    <w:p>
      <w:pPr>
        <w:spacing w:after="150"/>
      </w:pPr>
      <w:r>
        <w:rPr/>
        <w:t xml:space="preserve">图表：整体厨房所属行业生命周期判断</w:t>
      </w:r>
    </w:p>
    <w:p>
      <w:pPr>
        <w:spacing w:after="150"/>
      </w:pPr>
      <w:r>
        <w:rPr/>
        <w:t xml:space="preserve">图表：整体厨房行业销售渠道控制五力模型</w:t>
      </w:r>
    </w:p>
    <w:p>
      <w:pPr>
        <w:spacing w:after="150"/>
      </w:pPr>
      <w:r>
        <w:rPr/>
        <w:t xml:space="preserve">图表：中国整体厨房行业产业链</w:t>
      </w:r>
    </w:p>
    <w:p>
      <w:pPr>
        <w:spacing w:after="150"/>
      </w:pPr>
      <w:r>
        <w:rPr/>
        <w:t xml:space="preserve">图表：中国整体厨房行业市场结构分析</w:t>
      </w:r>
    </w:p>
    <w:p>
      <w:pPr>
        <w:spacing w:after="150"/>
      </w:pPr>
      <w:r>
        <w:rPr/>
        <w:t xml:space="preserve">图表：中国整体厨房行业竞争群组分析</w:t>
      </w:r>
    </w:p>
    <w:p>
      <w:pPr>
        <w:spacing w:after="150"/>
      </w:pPr>
      <w:r>
        <w:rPr/>
        <w:t xml:space="preserve">图表：中国整体厨房行业需求集中度分析</w:t>
      </w:r>
    </w:p>
    <w:p>
      <w:pPr>
        <w:spacing w:after="150"/>
      </w:pPr>
      <w:r>
        <w:rPr/>
        <w:t xml:space="preserve">图表：中国整体厨房行业区域市场分布情况</w:t>
      </w:r>
    </w:p>
    <w:p>
      <w:pPr>
        <w:spacing w:after="150"/>
      </w:pPr>
      <w:r>
        <w:rPr/>
        <w:t xml:space="preserve">图表：2019-2023年整体厨房行业市场供给</w:t>
      </w:r>
    </w:p>
    <w:p>
      <w:pPr>
        <w:spacing w:after="150"/>
      </w:pPr>
      <w:r>
        <w:rPr/>
        <w:t xml:space="preserve">图表：2019-2023年整体厨房行业市场需求</w:t>
      </w:r>
    </w:p>
    <w:p>
      <w:pPr>
        <w:spacing w:after="150"/>
      </w:pPr>
      <w:r>
        <w:rPr/>
        <w:t xml:space="preserve">图表：2019-2023年整体厨房行业市场规模</w:t>
      </w:r>
    </w:p>
    <w:p>
      <w:pPr>
        <w:spacing w:after="150"/>
      </w:pPr>
      <w:r>
        <w:rPr/>
        <w:t xml:space="preserve">图表：2019-2023年中国整体厨房行业供需平衡分析</w:t>
      </w:r>
    </w:p>
    <w:p>
      <w:pPr>
        <w:spacing w:after="150"/>
      </w:pPr>
      <w:r>
        <w:rPr/>
        <w:t xml:space="preserve">图表：2019-2023年中国整体厨房行业市场规模分析</w:t>
      </w:r>
    </w:p>
    <w:p>
      <w:pPr>
        <w:spacing w:after="150"/>
      </w:pPr>
      <w:r>
        <w:rPr/>
        <w:t xml:space="preserve">图表：2019-2023年全球整体厨房行业市场规模及增速</w:t>
      </w:r>
    </w:p>
    <w:p>
      <w:pPr>
        <w:spacing w:after="150"/>
      </w:pPr>
      <w:r>
        <w:rPr/>
        <w:t xml:space="preserve">图表：2019-2023年中国整体厨房所属行业全部企业数据分析</w:t>
      </w:r>
    </w:p>
    <w:p>
      <w:pPr>
        <w:spacing w:after="150"/>
      </w:pPr>
      <w:r>
        <w:rPr/>
        <w:t xml:space="preserve">图表：2019-2023年中国整体厨房所属行业不同规模企业数据分析</w:t>
      </w:r>
    </w:p>
    <w:p>
      <w:pPr>
        <w:spacing w:after="150"/>
      </w:pPr>
      <w:r>
        <w:rPr/>
        <w:t xml:space="preserve">图表：2019-2023年中国整体厨房所属行业不同所有制企业数据分析</w:t>
      </w:r>
    </w:p>
    <w:p>
      <w:pPr>
        <w:spacing w:after="150"/>
      </w:pPr>
      <w:r>
        <w:rPr/>
        <w:t xml:space="preserve">图表：2024-2029年中国整体厨房行业供给预测</w:t>
      </w:r>
    </w:p>
    <w:p>
      <w:pPr>
        <w:spacing w:after="150"/>
      </w:pPr>
      <w:r>
        <w:rPr/>
        <w:t xml:space="preserve">图表：2024-2029年中国整体厨房行业需求预测</w:t>
      </w:r>
    </w:p>
    <w:p>
      <w:pPr>
        <w:spacing w:after="150"/>
      </w:pPr>
      <w:r>
        <w:rPr/>
        <w:t xml:space="preserve">图表：2024-2029年中国整体厨房行业供需平衡预测</w:t>
      </w:r>
    </w:p>
    <w:p>
      <w:pPr>
        <w:spacing w:after="150"/>
      </w:pPr>
      <w:r>
        <w:rPr/>
        <w:t xml:space="preserve">图表：2024-2029年中国整体厨房行业市场规模预测</w:t>
      </w:r>
    </w:p>
    <w:p>
      <w:pPr>
        <w:spacing w:after="150"/>
      </w:pPr>
      <w:r>
        <w:rPr/>
        <w:t xml:space="preserve">图表：2024-2029年中国整体厨房行业市场规模预测</w:t>
      </w:r>
    </w:p>
    <w:p>
      <w:pPr>
        <w:spacing w:after="150"/>
      </w:pPr>
      <w:r>
        <w:rPr/>
        <w:t xml:space="preserve">图表：2024-2029年全球整体厨房行业市场规模及增速预测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2024-2029年中国整体厨房行业发展前景及投资风险预测分析报告</dc:title>
  <dc:description>2024-2029年中国整体厨房行业发展前景及投资风险预测分析报告</dc:description>
  <dc:subject>2024-2029年中国整体厨房行业发展前景及投资风险预测分析报告</dc:subject>
  <cp:keywords>研究报告</cp:keywords>
  <cp:category>研究报告</cp:category>
  <cp:lastModifiedBy>北京中道泰和信息咨询有限公司</cp:lastModifiedBy>
  <dcterms:created xsi:type="dcterms:W3CDTF">2024-01-22T20:11:04+08:00</dcterms:created>
  <dcterms:modified xsi:type="dcterms:W3CDTF">2024-01-22T20:11:04+08:00</dcterms:modified>
</cp:coreProperties>
</file>

<file path=docProps/custom.xml><?xml version="1.0" encoding="utf-8"?>
<Properties xmlns="http://schemas.openxmlformats.org/officeDocument/2006/custom-properties" xmlns:vt="http://schemas.openxmlformats.org/officeDocument/2006/docPropsVTypes"/>
</file>