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2024-2029年中国功能糖行业深度调研及发展策略研究报告</w:t>
      </w:r>
    </w:p>
    <w:p>
      <w:pPr>
        <w:spacing w:after="150"/>
      </w:pPr>
      <w:r>
        <w:rPr>
          <w:b w:val="1"/>
          <w:bCs w:val="1"/>
        </w:rPr>
        <w:t xml:space="preserve">报告简介</w:t>
      </w:r>
    </w:p>
    <w:p>
      <w:pPr>
        <w:spacing w:after="150"/>
      </w:pPr>
      <w:r>
        <w:rPr/>
        <w:t xml:space="preserve">功能糖是指对人体健康具有一定改善效果的功能性糖类，多是由2～10个单糖通过糖苷键连接形成直链或支链的低度聚合糖，也称功能性低聚糖。并不是所有的低聚糖都成为功能糖，只有在人体肠胃道内不被消化吸收而直接进入大肠内为双歧杆菌所利用低聚糖才称为功能糖，他们是肠道有益菌的增殖因子。功能性糖类，简称功能糖，主要包括功能性低聚糖、功能性膳食纤维、功能性糖醇等。功能糖属于功能性食品配料的一种，不仅可替代蔗糖和脂肪，提升食品加工性能，还能赋予食品更多的健康概念。</w:t>
      </w:r>
    </w:p>
    <w:p>
      <w:pPr>
        <w:spacing w:after="150"/>
      </w:pPr>
      <w:r>
        <w:rPr/>
        <w:t xml:space="preserve">当前人们生活水平普遍提高，而由于营养失衡而导致的高血压、高血脂、高血糖和超体重现象却大量增加。在中国13亿人口中，高血压患者达、高血脂患者达3.2亿、糖尿病患者达2000多万，超重及肥胖者达2.6亿，健康状况不容乐观。在这一背景下，中国营养健康产业蓬勃兴起。随着国民收入的增长，我国公民的食品消费已从吃饱吃好转变为吃出健康。人们健康观念发生很大变化，这为功能糖等功能食品的推广应用创造了得天独厚的条件。</w:t>
      </w:r>
    </w:p>
    <w:p>
      <w:pPr>
        <w:spacing w:after="150"/>
      </w:pPr>
      <w:r>
        <w:rPr/>
        <w:t xml:space="preserve">随着消费领域的扩大使我国功能糖行业取得了显著的发展，朝着多品种，个性化，专一化，功能性，规模化发展，产量大幅增加，品种结构日益完善。人类将迎来功能糖新时代。</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能糖行业的市场走向和发展趋势。</w:t>
      </w:r>
    </w:p>
    <w:p>
      <w:pPr>
        <w:spacing w:after="150"/>
      </w:pPr>
      <w:r>
        <w:rPr/>
        <w:t xml:space="preserve">本报告专业!权威!报告根据功能糖行业的发展轨迹及多年的实践经验，对中国功能糖行业的内外部环境、行业发展现状、产业链发展状况、市场供需、竞争格局、标杆企业、发展趋势、机会风险、发展策略与投资建议等进行了分析，并重点分析了我国功能糖行业将面临的机遇与挑战，对功能糖行业未来的发展趋势及前景作出审慎分析与预测。是功能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功能糖行业界定和分类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2019-2023年功能糖行业国内外发展概述</w:t>
      </w:r>
    </w:p>
    <w:p>
      <w:pPr>
        <w:spacing w:after="150"/>
      </w:pPr>
      <w:r>
        <w:rPr/>
        <w:t xml:space="preserve">第一节 全球功能糖行业发展概况</w:t>
      </w:r>
    </w:p>
    <w:p>
      <w:pPr>
        <w:spacing w:after="150"/>
      </w:pPr>
      <w:r>
        <w:rPr/>
        <w:t xml:space="preserve">一、全球功能糖行业发展现状</w:t>
      </w:r>
    </w:p>
    <w:p>
      <w:pPr>
        <w:spacing w:after="150"/>
      </w:pPr>
      <w:r>
        <w:rPr/>
        <w:t xml:space="preserve">二、全球功能糖行业发展趋势</w:t>
      </w:r>
    </w:p>
    <w:p>
      <w:pPr>
        <w:spacing w:after="150"/>
      </w:pPr>
      <w:r>
        <w:rPr/>
        <w:t xml:space="preserve">三、主要国家和地区发展状况</w:t>
      </w:r>
    </w:p>
    <w:p>
      <w:pPr>
        <w:spacing w:after="150"/>
      </w:pPr>
      <w:r>
        <w:rPr/>
        <w:t xml:space="preserve">第二节 中国功能糖行业发展概况</w:t>
      </w:r>
    </w:p>
    <w:p>
      <w:pPr>
        <w:spacing w:after="150"/>
      </w:pPr>
      <w:r>
        <w:rPr/>
        <w:t xml:space="preserve">一、中国功能糖行业发展历程与现状</w:t>
      </w:r>
    </w:p>
    <w:p>
      <w:pPr>
        <w:spacing w:after="150"/>
      </w:pPr>
      <w:r>
        <w:rPr/>
        <w:t xml:space="preserve">二、中国功能糖行业发展中存在的问题</w:t>
      </w:r>
    </w:p>
    <w:p>
      <w:pPr>
        <w:spacing w:after="150"/>
      </w:pPr>
      <w:r>
        <w:rPr>
          <w:b w:val="1"/>
          <w:bCs w:val="1"/>
        </w:rPr>
        <w:t xml:space="preserve">第三章 2019-2023年中国功能糖行业发展环境分析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功能糖行业政策环境</w:t>
      </w:r>
    </w:p>
    <w:p>
      <w:pPr>
        <w:spacing w:after="150"/>
      </w:pPr>
      <w:r>
        <w:rPr/>
        <w:t xml:space="preserve">第四节 功能糖行业技术环境</w:t>
      </w:r>
    </w:p>
    <w:p>
      <w:pPr>
        <w:spacing w:after="150"/>
      </w:pPr>
      <w:r>
        <w:rPr>
          <w:b w:val="1"/>
          <w:bCs w:val="1"/>
        </w:rPr>
        <w:t xml:space="preserve">第二部分 行业市场分析</w:t>
      </w:r>
    </w:p>
    <w:p>
      <w:pPr>
        <w:spacing w:after="150"/>
      </w:pPr>
      <w:r>
        <w:rPr>
          <w:b w:val="1"/>
          <w:bCs w:val="1"/>
        </w:rPr>
        <w:t xml:space="preserve">第四章 2019-2023年中国功能糖行业市场分析</w:t>
      </w:r>
    </w:p>
    <w:p>
      <w:pPr>
        <w:spacing w:after="150"/>
      </w:pPr>
      <w:r>
        <w:rPr/>
        <w:t xml:space="preserve">第一节 市场规模</w:t>
      </w:r>
    </w:p>
    <w:p>
      <w:pPr>
        <w:spacing w:after="150"/>
      </w:pPr>
      <w:r>
        <w:rPr/>
        <w:t xml:space="preserve">一、功能糖行业市场规模及增速</w:t>
      </w:r>
    </w:p>
    <w:p>
      <w:pPr>
        <w:spacing w:after="150"/>
      </w:pPr>
      <w:r>
        <w:rPr/>
        <w:t xml:space="preserve">二、功能糖行业市场饱和度</w:t>
      </w:r>
    </w:p>
    <w:p>
      <w:pPr>
        <w:spacing w:after="150"/>
      </w:pPr>
      <w:r>
        <w:rPr/>
        <w:t xml:space="preserve">三、影响功能糖行业市场规模的因素</w:t>
      </w:r>
    </w:p>
    <w:p>
      <w:pPr>
        <w:spacing w:after="150"/>
      </w:pPr>
      <w:r>
        <w:rPr/>
        <w:t xml:space="preserve">四、2024-2029年功能糖行业市场规模及增速预测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一、功能糖行业所处生命周期</w:t>
      </w:r>
    </w:p>
    <w:p>
      <w:pPr>
        <w:spacing w:after="150"/>
      </w:pPr>
      <w:r>
        <w:rPr/>
        <w:t xml:space="preserve">二、技术变革与行业革新对功能糖行业的影响</w:t>
      </w:r>
    </w:p>
    <w:p>
      <w:pPr>
        <w:spacing w:after="150"/>
      </w:pPr>
      <w:r>
        <w:rPr/>
        <w:t xml:space="preserve">三、差异化分析</w:t>
      </w:r>
    </w:p>
    <w:p>
      <w:pPr>
        <w:spacing w:after="150"/>
      </w:pPr>
      <w:r>
        <w:rPr>
          <w:b w:val="1"/>
          <w:bCs w:val="1"/>
        </w:rPr>
        <w:t xml:space="preserve">第五章 2019-2023年中国功能糖行业区域市场分析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2019-2023年中国功能糖行业产业链分析</w:t>
      </w:r>
    </w:p>
    <w:p>
      <w:pPr>
        <w:spacing w:after="150"/>
      </w:pPr>
      <w:r>
        <w:rPr/>
        <w:t xml:space="preserve">第一节 功能糖行业产业链分析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功能糖上游行业分析</w:t>
      </w:r>
    </w:p>
    <w:p>
      <w:pPr>
        <w:spacing w:after="150"/>
      </w:pPr>
      <w:r>
        <w:rPr/>
        <w:t xml:space="preserve">一、功能糖成本构成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四、上游行业对功能糖行业的影响</w:t>
      </w:r>
    </w:p>
    <w:p>
      <w:pPr>
        <w:spacing w:after="150"/>
      </w:pPr>
      <w:r>
        <w:rPr/>
        <w:t xml:space="preserve">第三节 功能糖下游行业分析</w:t>
      </w:r>
    </w:p>
    <w:p>
      <w:pPr>
        <w:spacing w:after="150"/>
      </w:pPr>
      <w:r>
        <w:rPr/>
        <w:t xml:space="preserve">一、功能糖下游行业分布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四、下游需求对功能糖行业的影响</w:t>
      </w:r>
    </w:p>
    <w:p>
      <w:pPr>
        <w:spacing w:after="150"/>
      </w:pPr>
      <w:r>
        <w:rPr>
          <w:b w:val="1"/>
          <w:bCs w:val="1"/>
        </w:rPr>
        <w:t xml:space="preserve">第四部分 行业深度分析</w:t>
      </w:r>
    </w:p>
    <w:p>
      <w:pPr>
        <w:spacing w:after="150"/>
      </w:pPr>
      <w:r>
        <w:rPr>
          <w:b w:val="1"/>
          <w:bCs w:val="1"/>
        </w:rPr>
        <w:t xml:space="preserve">第七章 2019-2023年中国功能糖行业主导驱动因素分析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2019-2023年中国功能糖行业偿债能力分析</w:t>
      </w:r>
    </w:p>
    <w:p>
      <w:pPr>
        <w:spacing w:after="150"/>
      </w:pPr>
      <w:r>
        <w:rPr/>
        <w:t xml:space="preserve">第一节 功能糖行业资产负债率分析</w:t>
      </w:r>
    </w:p>
    <w:p>
      <w:pPr>
        <w:spacing w:after="150"/>
      </w:pPr>
      <w:r>
        <w:rPr/>
        <w:t xml:space="preserve">第二节 功能糖行业速动比率分析</w:t>
      </w:r>
    </w:p>
    <w:p>
      <w:pPr>
        <w:spacing w:after="150"/>
      </w:pPr>
      <w:r>
        <w:rPr/>
        <w:t xml:space="preserve">第三节 功能糖行业流动比率分析</w:t>
      </w:r>
    </w:p>
    <w:p>
      <w:pPr>
        <w:spacing w:after="150"/>
      </w:pPr>
      <w:r>
        <w:rPr/>
        <w:t xml:space="preserve">第四节 功能糖行业利息保障倍数分析</w:t>
      </w:r>
    </w:p>
    <w:p>
      <w:pPr>
        <w:spacing w:after="150"/>
      </w:pPr>
      <w:r>
        <w:rPr/>
        <w:t xml:space="preserve">第五节 2024-2029年功能糖行业偿债能力预测</w:t>
      </w:r>
    </w:p>
    <w:p>
      <w:pPr>
        <w:spacing w:after="150"/>
      </w:pPr>
      <w:r>
        <w:rPr>
          <w:b w:val="1"/>
          <w:bCs w:val="1"/>
        </w:rPr>
        <w:t xml:space="preserve">第九章 2019-2023年中国功能糖行业营运能力分析</w:t>
      </w:r>
    </w:p>
    <w:p>
      <w:pPr>
        <w:spacing w:after="150"/>
      </w:pPr>
      <w:r>
        <w:rPr/>
        <w:t xml:space="preserve">第一节 功能糖行业总资产周转率分析</w:t>
      </w:r>
    </w:p>
    <w:p>
      <w:pPr>
        <w:spacing w:after="150"/>
      </w:pPr>
      <w:r>
        <w:rPr/>
        <w:t xml:space="preserve">第二节 功能糖行业净资产周转率分析</w:t>
      </w:r>
    </w:p>
    <w:p>
      <w:pPr>
        <w:spacing w:after="150"/>
      </w:pPr>
      <w:r>
        <w:rPr/>
        <w:t xml:space="preserve">第三节 功能糖行业应收账款周转率分析</w:t>
      </w:r>
    </w:p>
    <w:p>
      <w:pPr>
        <w:spacing w:after="150"/>
      </w:pPr>
      <w:r>
        <w:rPr/>
        <w:t xml:space="preserve">第四节 功能糖行业存货周转率分析</w:t>
      </w:r>
    </w:p>
    <w:p>
      <w:pPr>
        <w:spacing w:after="150"/>
      </w:pPr>
      <w:r>
        <w:rPr/>
        <w:t xml:space="preserve">第五节 2024-2029年功能糖行业营运能力预测</w:t>
      </w:r>
    </w:p>
    <w:p>
      <w:pPr>
        <w:spacing w:after="150"/>
      </w:pPr>
      <w:r>
        <w:rPr>
          <w:b w:val="1"/>
          <w:bCs w:val="1"/>
        </w:rPr>
        <w:t xml:space="preserve">第五部分 行业竞争分析</w:t>
      </w:r>
    </w:p>
    <w:p>
      <w:pPr>
        <w:spacing w:after="150"/>
      </w:pPr>
      <w:r>
        <w:rPr>
          <w:b w:val="1"/>
          <w:bCs w:val="1"/>
        </w:rPr>
        <w:t xml:space="preserve">第十章 2019-2023年中国功能糖行业竞争分析</w:t>
      </w:r>
    </w:p>
    <w:p>
      <w:pPr>
        <w:spacing w:after="150"/>
      </w:pPr>
      <w:r>
        <w:rPr/>
        <w:t xml:space="preserve">第一节 重点功能糖企业市场份额</w:t>
      </w:r>
    </w:p>
    <w:p>
      <w:pPr>
        <w:spacing w:after="150"/>
      </w:pPr>
      <w:r>
        <w:rPr/>
        <w:t xml:space="preserve">第二节 功能糖行业市场集中度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2019-2023年中国功能糖行业重点企业分析</w:t>
      </w:r>
    </w:p>
    <w:p>
      <w:pPr>
        <w:spacing w:after="150"/>
      </w:pPr>
      <w:r>
        <w:rPr/>
        <w:t xml:space="preserve">第一节 沂水大地玉米开发有限公司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保龄宝生物股份有限公司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山东福田药业有限公司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禹城市绿健生物技术有限公司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浙江华康药业股份有限公司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山东百龙创园生物科技有限公司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2024-2029年中国功能糖行业发展与投资风险分析</w:t>
      </w:r>
    </w:p>
    <w:p>
      <w:pPr>
        <w:spacing w:after="150"/>
      </w:pPr>
      <w:r>
        <w:rPr/>
        <w:t xml:space="preserve">第一节 功能糖行业环境风险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功能糖行业政策风险</w:t>
      </w:r>
    </w:p>
    <w:p>
      <w:pPr>
        <w:spacing w:after="150"/>
      </w:pPr>
      <w:r>
        <w:rPr/>
        <w:t xml:space="preserve">第四节 功能糖行业市场风险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2024-2029年中国功能糖行业发展前景及投资机会分析</w:t>
      </w:r>
    </w:p>
    <w:p>
      <w:pPr>
        <w:spacing w:after="150"/>
      </w:pPr>
      <w:r>
        <w:rPr/>
        <w:t xml:space="preserve">第一节 功能糖行业发展前景预测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图表：功能糖行业生命周期</w:t>
      </w:r>
    </w:p>
    <w:p>
      <w:pPr>
        <w:spacing w:after="150"/>
      </w:pPr>
      <w:r>
        <w:rPr/>
        <w:t xml:space="preserve">图表：功能糖行业产业链结构</w:t>
      </w:r>
    </w:p>
    <w:p>
      <w:pPr>
        <w:spacing w:after="150"/>
      </w:pPr>
      <w:r>
        <w:rPr/>
        <w:t xml:space="preserve">图表：2019-2023年全球功能糖行业市场规模</w:t>
      </w:r>
    </w:p>
    <w:p>
      <w:pPr>
        <w:spacing w:after="150"/>
      </w:pPr>
      <w:r>
        <w:rPr/>
        <w:t xml:space="preserve">图表：2019-2023年中国功能糖行业市场规模</w:t>
      </w:r>
    </w:p>
    <w:p>
      <w:pPr>
        <w:spacing w:after="150"/>
      </w:pPr>
      <w:r>
        <w:rPr/>
        <w:t xml:space="preserve">图表：2019-2023年中国功能糖市场占全球份额比较</w:t>
      </w:r>
    </w:p>
    <w:p>
      <w:pPr>
        <w:spacing w:after="150"/>
      </w:pPr>
      <w:r>
        <w:rPr/>
        <w:t xml:space="preserve">图表：2019-2023年功能糖行业集中度</w:t>
      </w:r>
    </w:p>
    <w:p>
      <w:pPr>
        <w:spacing w:after="150"/>
      </w:pPr>
      <w:r>
        <w:rPr/>
        <w:t xml:space="preserve">图表：2019-2023年功能糖行业利润总额</w:t>
      </w:r>
    </w:p>
    <w:p>
      <w:pPr>
        <w:spacing w:after="150"/>
      </w:pPr>
      <w:r>
        <w:rPr/>
        <w:t xml:space="preserve">图表：2019-2023年功能糖行业资产总计</w:t>
      </w:r>
    </w:p>
    <w:p>
      <w:pPr>
        <w:spacing w:after="150"/>
      </w:pPr>
      <w:r>
        <w:rPr/>
        <w:t xml:space="preserve">图表：2019-2023年功能糖行业负债总计</w:t>
      </w:r>
    </w:p>
    <w:p>
      <w:pPr>
        <w:spacing w:after="150"/>
      </w:pPr>
      <w:r>
        <w:rPr/>
        <w:t xml:space="preserve">图表：2019-2023年功能糖行业竞争力分析</w:t>
      </w:r>
    </w:p>
    <w:p>
      <w:pPr>
        <w:spacing w:after="150"/>
      </w:pPr>
      <w:r>
        <w:rPr/>
        <w:t xml:space="preserve">图表：2019-2023年功能糖市场价格走势</w:t>
      </w:r>
    </w:p>
    <w:p>
      <w:pPr>
        <w:spacing w:after="150"/>
      </w:pPr>
      <w:r>
        <w:rPr/>
        <w:t xml:space="preserve">图表：2019-2023年功能糖行业主营业务收入</w:t>
      </w:r>
    </w:p>
    <w:p>
      <w:pPr>
        <w:spacing w:after="150"/>
      </w:pPr>
      <w:r>
        <w:rPr/>
        <w:t xml:space="preserve">图表：2019-2023年功能糖行业主营业务成本</w:t>
      </w:r>
    </w:p>
    <w:p>
      <w:pPr>
        <w:spacing w:after="150"/>
      </w:pPr>
      <w:r>
        <w:rPr/>
        <w:t xml:space="preserve">图表：2019-2023年功能糖行业管理费用分析</w:t>
      </w:r>
    </w:p>
    <w:p>
      <w:pPr>
        <w:spacing w:after="150"/>
      </w:pPr>
      <w:r>
        <w:rPr/>
        <w:t xml:space="preserve">图表：2019-2023年功能糖行业财务费用分析</w:t>
      </w:r>
    </w:p>
    <w:p>
      <w:pPr>
        <w:spacing w:after="150"/>
      </w:pPr>
      <w:r>
        <w:rPr/>
        <w:t xml:space="preserve">图表：2019-2023年功能糖行业重要数据指标比较</w:t>
      </w:r>
    </w:p>
    <w:p>
      <w:pPr>
        <w:spacing w:after="150"/>
      </w:pPr>
      <w:r>
        <w:rPr/>
        <w:t xml:space="preserve">图表：2019-2023年中国功能糖行业盈利能力分析</w:t>
      </w:r>
    </w:p>
    <w:p>
      <w:pPr>
        <w:spacing w:after="150"/>
      </w:pPr>
      <w:r>
        <w:rPr/>
        <w:t xml:space="preserve">图表：2019-2023年中国功能糖行业运营能力分析</w:t>
      </w:r>
    </w:p>
    <w:p>
      <w:pPr>
        <w:spacing w:after="150"/>
      </w:pPr>
      <w:r>
        <w:rPr/>
        <w:t xml:space="preserve">图表：2019-2023年中国功能糖行业偿债能力分析</w:t>
      </w:r>
    </w:p>
    <w:p>
      <w:pPr>
        <w:spacing w:after="150"/>
      </w:pPr>
      <w:r>
        <w:rPr/>
        <w:t xml:space="preserve">图表：2019-2023年中国功能糖行业发展能力分析</w:t>
      </w:r>
    </w:p>
    <w:p>
      <w:pPr>
        <w:spacing w:after="150"/>
      </w:pPr>
      <w:r>
        <w:rPr/>
        <w:t xml:space="preserve">图表：2019-2023年功能糖行业不同规模企业数量分布</w:t>
      </w:r>
    </w:p>
    <w:p>
      <w:pPr>
        <w:spacing w:after="150"/>
      </w:pPr>
      <w:r>
        <w:rPr/>
        <w:t xml:space="preserve">图表：2019-2023年功能糖行业不同规模企业从业人员分布</w:t>
      </w:r>
    </w:p>
    <w:p>
      <w:pPr>
        <w:spacing w:after="150"/>
      </w:pPr>
      <w:r>
        <w:rPr/>
        <w:t xml:space="preserve">图表：2019-2023年功能糖行业不同规模企业资产总额分布</w:t>
      </w:r>
    </w:p>
    <w:p>
      <w:pPr>
        <w:spacing w:after="150"/>
      </w:pPr>
      <w:r>
        <w:rPr/>
        <w:t xml:space="preserve">图表：2019-2023年功能糖行业不同规模企业利润总额分布</w:t>
      </w:r>
    </w:p>
    <w:p>
      <w:pPr>
        <w:spacing w:after="150"/>
      </w:pPr>
      <w:r>
        <w:rPr/>
        <w:t xml:space="preserve">图表：2019-2023年功能糖行业不同性质企业数量分布</w:t>
      </w:r>
    </w:p>
    <w:p>
      <w:pPr>
        <w:spacing w:after="150"/>
      </w:pPr>
      <w:r>
        <w:rPr/>
        <w:t xml:space="preserve">图表：2019-2023年功能糖行业不同性质企业从业人员分布</w:t>
      </w:r>
    </w:p>
    <w:p>
      <w:pPr>
        <w:spacing w:after="150"/>
      </w:pPr>
      <w:r>
        <w:rPr/>
        <w:t xml:space="preserve">图表：2019-2023年功能糖行业不同性质企业资产总额分布</w:t>
      </w:r>
    </w:p>
    <w:p>
      <w:pPr>
        <w:spacing w:after="150"/>
      </w:pPr>
      <w:r>
        <w:rPr/>
        <w:t xml:space="preserve">图表：2019-2023年功能糖行业不同性质企业利润总额分布</w:t>
      </w:r>
    </w:p>
    <w:p>
      <w:pPr>
        <w:spacing w:after="150"/>
      </w:pPr>
      <w:r>
        <w:rPr/>
        <w:t xml:space="preserve">图表：2024-2029年功能糖行业市场规模预测</w:t>
      </w:r>
    </w:p>
    <w:p>
      <w:pPr>
        <w:spacing w:after="150"/>
      </w:pPr>
      <w:r>
        <w:rPr/>
        <w:t xml:space="preserve">图表：2024-2029年功能糖行业竞争格局预测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2024-2029年中国功能糖行业深度调研及发展策略研究报告</dc:title>
  <dc:description>2024-2029年中国功能糖行业深度调研及发展策略研究报告</dc:description>
  <dc:subject>2024-2029年中国功能糖行业深度调研及发展策略研究报告</dc:subject>
  <cp:keywords>研究报告</cp:keywords>
  <cp:category>研究报告</cp:category>
  <cp:lastModifiedBy>北京中道泰和信息咨询有限公司</cp:lastModifiedBy>
  <dcterms:created xsi:type="dcterms:W3CDTF">2024-01-22T19:43:45+08:00</dcterms:created>
  <dcterms:modified xsi:type="dcterms:W3CDTF">2024-01-22T19:43:45+08:00</dcterms:modified>
</cp:coreProperties>
</file>

<file path=docProps/custom.xml><?xml version="1.0" encoding="utf-8"?>
<Properties xmlns="http://schemas.openxmlformats.org/officeDocument/2006/custom-properties" xmlns:vt="http://schemas.openxmlformats.org/officeDocument/2006/docPropsVTypes"/>
</file>