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2024-2029年激光打印机行业市场需求调研与十四五“一带一路”国家投资战略分析报告</w:t>
      </w:r>
    </w:p>
    <w:p>
      <w:pPr>
        <w:spacing w:after="150"/>
      </w:pPr>
      <w:r>
        <w:rPr>
          <w:b w:val="1"/>
          <w:bCs w:val="1"/>
        </w:rPr>
        <w:t xml:space="preserve">报告简介</w:t>
      </w:r>
    </w:p>
    <w:p>
      <w:pPr>
        <w:spacing w:after="150"/>
      </w:pPr>
      <w:r>
        <w:rPr/>
        <w:t xml:space="preserve">激光打印机(Laser Printer)是一种常见的在普通纸张上快速印制高质量文本与图形的打印机。激光打印机采用静电复印的过程，其图像直接通过激光束在打印机光鼓上进行扫描生成。印行业目前在中国尚未充分发展，由于激光打印机行业技术壁垒的原因，中国激光打印机行业发展缓慢，由此带来相关政策不健全的情况。</w:t>
      </w:r>
    </w:p>
    <w:p>
      <w:pPr>
        <w:spacing w:after="150"/>
      </w:pPr>
      <w:r>
        <w:rPr/>
        <w:t xml:space="preserve">国内激光打印机市场基本被国外品牌所垄断，激光打印机行业的上游行业为电子元器件、机械零部件、PCB板、打印头、切刀、工程塑料、胶辊等制造加工行业，下游行业为商业、制造业、政府、军工、电力、电信、银行和家庭等领域。</w:t>
      </w:r>
    </w:p>
    <w:p>
      <w:pPr>
        <w:spacing w:after="150"/>
      </w:pPr>
      <w:r>
        <w:rPr/>
        <w:t xml:space="preserve">激光打印机作为打印设备市场中的重要产品类别，已逐渐取代针式、喷墨打印机成为办公应用中的主流产品，不过其市场正在走向成熟，内生增长动力也在不断减弱，但随着智能化技术的应用，其也获得了新的发展机遇，推动着中国激光打印机市场持续发展，其中彩色、移动智能、智能操作与管理将是未来产品与市场的重要发展趋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打印机行业研究单位等公布和提供的大量资料以及对行业内企业调研访察所获得的大量第一手数据，对中国激光打印机市场的发展状况、供需状况、竞争格局、赢利水平、发展趋势等进行了分析。报告重点分析了激光打印机前十大企业的研发、产销、战略、经营状况等。报告还对激光打印机市场风险进行了预测，为激光打印机生产厂家、流通企业以及零售商提供了新的投资机会和可借鉴的操作模式，对欲在激光打印机行业从事资本运作的经济实体等单位准确了解目前中国激光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“一带一路”背景下激光打印机行业发展环境分析</w:t>
      </w:r>
    </w:p>
    <w:p>
      <w:pPr>
        <w:spacing w:after="150"/>
      </w:pPr>
      <w:r>
        <w:rPr/>
        <w:t xml:space="preserve">第一节 激光打印机行业基本情况</w:t>
      </w:r>
    </w:p>
    <w:p>
      <w:pPr>
        <w:spacing w:after="150"/>
      </w:pPr>
      <w:r>
        <w:rPr/>
        <w:t xml:space="preserve">一、激光打印机行业定义</w:t>
      </w:r>
    </w:p>
    <w:p>
      <w:pPr>
        <w:spacing w:after="150"/>
      </w:pPr>
      <w:r>
        <w:rPr/>
        <w:t xml:space="preserve">二、激光打印机行业分类</w:t>
      </w:r>
    </w:p>
    <w:p>
      <w:pPr>
        <w:spacing w:after="150"/>
      </w:pPr>
      <w:r>
        <w:rPr/>
        <w:t xml:space="preserve">三、激光打印机行业应用</w:t>
      </w:r>
    </w:p>
    <w:p>
      <w:pPr>
        <w:spacing w:after="150"/>
      </w:pPr>
      <w:r>
        <w:rPr/>
        <w:t xml:space="preserve">第二节 激光打印机产业链发展分析</w:t>
      </w:r>
    </w:p>
    <w:p>
      <w:pPr>
        <w:spacing w:after="150"/>
      </w:pPr>
      <w:r>
        <w:rPr/>
        <w:t xml:space="preserve">一、激光打印机产业链概述</w:t>
      </w:r>
    </w:p>
    <w:p>
      <w:pPr>
        <w:spacing w:after="150"/>
      </w:pPr>
      <w:r>
        <w:rPr/>
        <w:t xml:space="preserve">二、激光打印机上游产业分析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三、激光打印机下游产业分析</w:t>
      </w:r>
    </w:p>
    <w:p>
      <w:pPr>
        <w:spacing w:after="150"/>
      </w:pPr>
      <w:r>
        <w:rPr/>
        <w:t xml:space="preserve">1、激光打印机下游产业基本情况</w:t>
      </w:r>
    </w:p>
    <w:p>
      <w:pPr>
        <w:spacing w:after="150"/>
      </w:pPr>
      <w:r>
        <w:rPr/>
        <w:t xml:space="preserve">2、激光打印机下游产业市场需求</w:t>
      </w:r>
    </w:p>
    <w:p>
      <w:pPr>
        <w:spacing w:after="150"/>
      </w:pPr>
      <w:r>
        <w:rPr/>
        <w:t xml:space="preserve">3、激光打印机下游产业需求前景</w:t>
      </w:r>
    </w:p>
    <w:p>
      <w:pPr>
        <w:spacing w:after="150"/>
      </w:pPr>
      <w:r>
        <w:rPr/>
        <w:t xml:space="preserve">第三节 激光打印机行业发展环境分析</w:t>
      </w:r>
    </w:p>
    <w:p>
      <w:pPr>
        <w:spacing w:after="150"/>
      </w:pPr>
      <w:r>
        <w:rPr/>
        <w:t xml:space="preserve">一、激光打印机行业监管体制分析</w:t>
      </w:r>
    </w:p>
    <w:p>
      <w:pPr>
        <w:spacing w:after="150"/>
      </w:pPr>
      <w:r>
        <w:rPr/>
        <w:t xml:space="preserve">二、激光打印机行业政策标准分析</w:t>
      </w:r>
    </w:p>
    <w:p>
      <w:pPr>
        <w:spacing w:after="150"/>
      </w:pPr>
      <w:r>
        <w:rPr/>
        <w:t xml:space="preserve">三、激光打印机行业宏观经济分析</w:t>
      </w:r>
    </w:p>
    <w:p>
      <w:pPr>
        <w:spacing w:after="150"/>
      </w:pPr>
      <w:r>
        <w:rPr/>
        <w:t xml:space="preserve">四、激光打印机行业消费水平分析</w:t>
      </w:r>
    </w:p>
    <w:p>
      <w:pPr>
        <w:spacing w:after="150"/>
      </w:pPr>
      <w:r>
        <w:rPr/>
        <w:t xml:space="preserve">五、国内激光打印机行业技术现状</w:t>
      </w:r>
    </w:p>
    <w:p>
      <w:pPr>
        <w:spacing w:after="150"/>
      </w:pPr>
      <w:r>
        <w:rPr>
          <w:b w:val="1"/>
          <w:bCs w:val="1"/>
        </w:rPr>
        <w:t xml:space="preserve">第二章 “一带一路”国家激光打印机行业分析</w:t>
      </w:r>
    </w:p>
    <w:p>
      <w:pPr>
        <w:spacing w:after="150"/>
      </w:pPr>
      <w:r>
        <w:rPr/>
        <w:t xml:space="preserve">第一节 “一带一路”介绍</w:t>
      </w:r>
    </w:p>
    <w:p>
      <w:pPr>
        <w:spacing w:after="150"/>
      </w:pPr>
      <w:r>
        <w:rPr/>
        <w:t xml:space="preserve">一、“一带一路”的概念与提出</w:t>
      </w:r>
    </w:p>
    <w:p>
      <w:pPr>
        <w:spacing w:after="150"/>
      </w:pPr>
      <w:r>
        <w:rPr/>
        <w:t xml:space="preserve">二、“一带一路”建设的关注点与发力点</w:t>
      </w:r>
    </w:p>
    <w:p>
      <w:pPr>
        <w:spacing w:after="150"/>
      </w:pPr>
      <w:r>
        <w:rPr/>
        <w:t xml:space="preserve">三、“一带一路”的建设成果</w:t>
      </w:r>
    </w:p>
    <w:p>
      <w:pPr>
        <w:spacing w:after="150"/>
      </w:pPr>
      <w:r>
        <w:rPr/>
        <w:t xml:space="preserve">第二节 “一带一路”国家激光打印机市场发展分析</w:t>
      </w:r>
    </w:p>
    <w:p>
      <w:pPr>
        <w:spacing w:after="150"/>
      </w:pPr>
      <w:r>
        <w:rPr/>
        <w:t xml:space="preserve">一、“一带一路”国家激光打印机市场发展状况</w:t>
      </w:r>
    </w:p>
    <w:p>
      <w:pPr>
        <w:spacing w:after="150"/>
      </w:pPr>
      <w:r>
        <w:rPr/>
        <w:t xml:space="preserve">二、“一带一路”国家激光打印机市场发展特点</w:t>
      </w:r>
    </w:p>
    <w:p>
      <w:pPr>
        <w:spacing w:after="150"/>
      </w:pPr>
      <w:r>
        <w:rPr/>
        <w:t xml:space="preserve">三、“一带一路”国家激光打印机市场供需分析</w:t>
      </w:r>
    </w:p>
    <w:p>
      <w:pPr>
        <w:spacing w:after="150"/>
      </w:pPr>
      <w:r>
        <w:rPr/>
        <w:t xml:space="preserve">四、“一带一路”国家激光打印机市场规模分析</w:t>
      </w:r>
    </w:p>
    <w:p>
      <w:pPr>
        <w:spacing w:after="150"/>
      </w:pPr>
      <w:r>
        <w:rPr/>
        <w:t xml:space="preserve">五、“一带一路”国家激光打印机市场竞争分析</w:t>
      </w:r>
    </w:p>
    <w:p>
      <w:pPr>
        <w:spacing w:after="150"/>
      </w:pPr>
      <w:r>
        <w:rPr/>
        <w:t xml:space="preserve">第三节 “一带一路”国家激光打印机重点厂商分析</w:t>
      </w:r>
    </w:p>
    <w:p>
      <w:pPr>
        <w:spacing w:after="150"/>
      </w:pPr>
      <w:r>
        <w:rPr/>
        <w:t xml:space="preserve">一、惠普</w:t>
      </w:r>
    </w:p>
    <w:p>
      <w:pPr>
        <w:spacing w:after="150"/>
      </w:pPr>
      <w:r>
        <w:rPr/>
        <w:t xml:space="preserve">1、企业激光打印机市场地位分析</w:t>
      </w:r>
    </w:p>
    <w:p>
      <w:pPr>
        <w:spacing w:after="150"/>
      </w:pPr>
      <w:r>
        <w:rPr/>
        <w:t xml:space="preserve">2、企业在华激光打印机市场布局分析</w:t>
      </w:r>
    </w:p>
    <w:p>
      <w:pPr>
        <w:spacing w:after="150"/>
      </w:pPr>
      <w:r>
        <w:rPr/>
        <w:t xml:space="preserve">二、佳能</w:t>
      </w:r>
    </w:p>
    <w:p>
      <w:pPr>
        <w:spacing w:after="150"/>
      </w:pPr>
      <w:r>
        <w:rPr/>
        <w:t xml:space="preserve">1、企业激光打印机市场地位分析</w:t>
      </w:r>
    </w:p>
    <w:p>
      <w:pPr>
        <w:spacing w:after="150"/>
      </w:pPr>
      <w:r>
        <w:rPr/>
        <w:t xml:space="preserve">2、企业在华激光打印机市场布局分析</w:t>
      </w:r>
    </w:p>
    <w:p>
      <w:pPr>
        <w:spacing w:after="150"/>
      </w:pPr>
      <w:r>
        <w:rPr/>
        <w:t xml:space="preserve">三、兄弟</w:t>
      </w:r>
    </w:p>
    <w:p>
      <w:pPr>
        <w:spacing w:after="150"/>
      </w:pPr>
      <w:r>
        <w:rPr/>
        <w:t xml:space="preserve">1、企业激光打印机市场地位分析</w:t>
      </w:r>
    </w:p>
    <w:p>
      <w:pPr>
        <w:spacing w:after="150"/>
      </w:pPr>
      <w:r>
        <w:rPr/>
        <w:t xml:space="preserve">2、企业在华激光打印机市场布局分析</w:t>
      </w:r>
    </w:p>
    <w:p>
      <w:pPr>
        <w:spacing w:after="150"/>
      </w:pPr>
      <w:r>
        <w:rPr/>
        <w:t xml:space="preserve">第四节 “一带一路”国家激光打印机市场前景分析</w:t>
      </w:r>
    </w:p>
    <w:p>
      <w:pPr>
        <w:spacing w:after="150"/>
      </w:pPr>
      <w:r>
        <w:rPr/>
        <w:t xml:space="preserve">一、“一带一路”国家激光打印机市场存在的问题</w:t>
      </w:r>
    </w:p>
    <w:p>
      <w:pPr>
        <w:spacing w:after="150"/>
      </w:pPr>
      <w:r>
        <w:rPr/>
        <w:t xml:space="preserve">二、“一带一路”国家激光打印机市场发展前景分析</w:t>
      </w:r>
    </w:p>
    <w:p>
      <w:pPr>
        <w:spacing w:after="150"/>
      </w:pPr>
      <w:r>
        <w:rPr>
          <w:b w:val="1"/>
          <w:bCs w:val="1"/>
        </w:rPr>
        <w:t xml:space="preserve">第三章 “一带一路”中国激光打印机行业分析</w:t>
      </w:r>
    </w:p>
    <w:p>
      <w:pPr>
        <w:spacing w:after="150"/>
      </w:pPr>
      <w:r>
        <w:rPr/>
        <w:t xml:space="preserve">第一节 中国激光打印机行业发展分析</w:t>
      </w:r>
    </w:p>
    <w:p>
      <w:pPr>
        <w:spacing w:after="150"/>
      </w:pPr>
      <w:r>
        <w:rPr/>
        <w:t xml:space="preserve">一、中国激光打印机行业发展历程</w:t>
      </w:r>
    </w:p>
    <w:p>
      <w:pPr>
        <w:spacing w:after="150"/>
      </w:pPr>
      <w:r>
        <w:rPr/>
        <w:t xml:space="preserve">二、中国激光打印机行业发展现状</w:t>
      </w:r>
    </w:p>
    <w:p>
      <w:pPr>
        <w:spacing w:after="150"/>
      </w:pPr>
      <w:r>
        <w:rPr/>
        <w:t xml:space="preserve">三、中国激光打印机行业发展特点</w:t>
      </w:r>
    </w:p>
    <w:p>
      <w:pPr>
        <w:spacing w:after="150"/>
      </w:pPr>
      <w:r>
        <w:rPr/>
        <w:t xml:space="preserve">四、中国激光打印机行业市场规模</w:t>
      </w:r>
    </w:p>
    <w:p>
      <w:pPr>
        <w:spacing w:after="150"/>
      </w:pPr>
      <w:r>
        <w:rPr/>
        <w:t xml:space="preserve">第二节 中国激光打印机行业市场分析</w:t>
      </w:r>
    </w:p>
    <w:p>
      <w:pPr>
        <w:spacing w:after="150"/>
      </w:pPr>
      <w:r>
        <w:rPr/>
        <w:t xml:space="preserve">一、行业市场供给分析</w:t>
      </w:r>
    </w:p>
    <w:p>
      <w:pPr>
        <w:spacing w:after="150"/>
      </w:pPr>
      <w:r>
        <w:rPr/>
        <w:t xml:space="preserve">二、行业市场需求分析</w:t>
      </w:r>
    </w:p>
    <w:p>
      <w:pPr>
        <w:spacing w:after="150"/>
      </w:pPr>
      <w:r>
        <w:rPr/>
        <w:t xml:space="preserve">三、各地区市场供需平衡分析</w:t>
      </w:r>
    </w:p>
    <w:p>
      <w:pPr>
        <w:spacing w:after="150"/>
      </w:pPr>
      <w:r>
        <w:rPr/>
        <w:t xml:space="preserve">四、行业市场价格走势</w:t>
      </w:r>
    </w:p>
    <w:p>
      <w:pPr>
        <w:spacing w:after="150"/>
      </w:pPr>
      <w:r>
        <w:rPr/>
        <w:t xml:space="preserve">五、行业市场产品结构</w:t>
      </w:r>
    </w:p>
    <w:p>
      <w:pPr>
        <w:spacing w:after="150"/>
      </w:pPr>
      <w:r>
        <w:rPr/>
        <w:t xml:space="preserve">第三节 “一带一路”中国激光打印机行业进出口分析</w:t>
      </w:r>
    </w:p>
    <w:p>
      <w:pPr>
        <w:spacing w:after="150"/>
      </w:pPr>
      <w:r>
        <w:rPr/>
        <w:t xml:space="preserve">一、2019-2023年出口分析</w:t>
      </w:r>
    </w:p>
    <w:p>
      <w:pPr>
        <w:spacing w:after="150"/>
      </w:pPr>
      <w:r>
        <w:rPr/>
        <w:t xml:space="preserve">1、中国激光打印机行业出口总量及增长情况</w:t>
      </w:r>
    </w:p>
    <w:p>
      <w:pPr>
        <w:spacing w:after="150"/>
      </w:pPr>
      <w:r>
        <w:rPr/>
        <w:t xml:space="preserve">2、“一带一路”激光打印机海外市场分布情况</w:t>
      </w:r>
    </w:p>
    <w:p>
      <w:pPr>
        <w:spacing w:after="150"/>
      </w:pPr>
      <w:r>
        <w:rPr/>
        <w:t xml:space="preserve">3、激光打印机行业经营海外市场的主要品牌</w:t>
      </w:r>
    </w:p>
    <w:p>
      <w:pPr>
        <w:spacing w:after="150"/>
      </w:pPr>
      <w:r>
        <w:rPr/>
        <w:t xml:space="preserve">4、激光打印机行业出口态势展望</w:t>
      </w:r>
    </w:p>
    <w:p>
      <w:pPr>
        <w:spacing w:after="150"/>
      </w:pPr>
      <w:r>
        <w:rPr/>
        <w:t xml:space="preserve">二、2019-2023年进口分析</w:t>
      </w:r>
    </w:p>
    <w:p>
      <w:pPr>
        <w:spacing w:after="150"/>
      </w:pPr>
      <w:r>
        <w:rPr/>
        <w:t xml:space="preserve">1、中国激光打印机行业进口总量及增长情况</w:t>
      </w:r>
    </w:p>
    <w:p>
      <w:pPr>
        <w:spacing w:after="150"/>
      </w:pPr>
      <w:r>
        <w:rPr/>
        <w:t xml:space="preserve">2、“一带一路”激光打印机进口主要国家及地区</w:t>
      </w:r>
    </w:p>
    <w:p>
      <w:pPr>
        <w:spacing w:after="150"/>
      </w:pPr>
      <w:r>
        <w:rPr/>
        <w:t xml:space="preserve">3、进口品牌对激光打印机行业的促进与影响</w:t>
      </w:r>
    </w:p>
    <w:p>
      <w:pPr>
        <w:spacing w:after="150"/>
      </w:pPr>
      <w:r>
        <w:rPr/>
        <w:t xml:space="preserve">4、激光打印机行业进口态势展望</w:t>
      </w:r>
    </w:p>
    <w:p>
      <w:pPr>
        <w:spacing w:after="150"/>
      </w:pPr>
      <w:r>
        <w:rPr/>
        <w:t xml:space="preserve">三、“一带一路”国家激光打印机行业销售渠道分析</w:t>
      </w:r>
    </w:p>
    <w:p>
      <w:pPr>
        <w:spacing w:after="150"/>
      </w:pPr>
      <w:r>
        <w:rPr/>
        <w:t xml:space="preserve">1、渠道形式及对比</w:t>
      </w:r>
    </w:p>
    <w:p>
      <w:pPr>
        <w:spacing w:after="150"/>
      </w:pPr>
      <w:r>
        <w:rPr/>
        <w:t xml:space="preserve">2、各类渠道对激光打印机行业的影响</w:t>
      </w:r>
    </w:p>
    <w:p>
      <w:pPr>
        <w:spacing w:after="150"/>
      </w:pPr>
      <w:r>
        <w:rPr/>
        <w:t xml:space="preserve">3、主要国家激光打印机企业渠道策略研究</w:t>
      </w:r>
    </w:p>
    <w:p>
      <w:pPr>
        <w:spacing w:after="150"/>
      </w:pPr>
      <w:r>
        <w:rPr/>
        <w:t xml:space="preserve">4、各国主要代理商情况</w:t>
      </w:r>
    </w:p>
    <w:p>
      <w:pPr>
        <w:spacing w:after="150"/>
      </w:pPr>
      <w:r>
        <w:rPr>
          <w:b w:val="1"/>
          <w:bCs w:val="1"/>
        </w:rPr>
        <w:t xml:space="preserve">第四章 “十四五”激光打印机行业国际竞争力分析</w:t>
      </w:r>
    </w:p>
    <w:p>
      <w:pPr>
        <w:spacing w:after="150"/>
      </w:pPr>
      <w:r>
        <w:rPr/>
        <w:t xml:space="preserve">第一节 国内激光打印机行业竞争结构分析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中国激光打印机行业竞争态势</w:t>
      </w:r>
    </w:p>
    <w:p>
      <w:pPr>
        <w:spacing w:after="150"/>
      </w:pPr>
      <w:r>
        <w:rPr/>
        <w:t xml:space="preserve">一、中国激光打印机行业竞争格局</w:t>
      </w:r>
    </w:p>
    <w:p>
      <w:pPr>
        <w:spacing w:after="150"/>
      </w:pPr>
      <w:r>
        <w:rPr/>
        <w:t xml:space="preserve">二、中国激光打印机行业集中度</w:t>
      </w:r>
    </w:p>
    <w:p>
      <w:pPr>
        <w:spacing w:after="150"/>
      </w:pPr>
      <w:r>
        <w:rPr/>
        <w:t xml:space="preserve">三、中国激光打印机行业swto分析</w:t>
      </w:r>
    </w:p>
    <w:p>
      <w:pPr>
        <w:spacing w:after="150"/>
      </w:pPr>
      <w:r>
        <w:rPr/>
        <w:t xml:space="preserve">第三节 中国激光打印机行业国际竞争力分析</w:t>
      </w:r>
    </w:p>
    <w:p>
      <w:pPr>
        <w:spacing w:after="150"/>
      </w:pPr>
      <w:r>
        <w:rPr/>
        <w:t xml:space="preserve">一、中国激光打印机行业竞争力剖析</w:t>
      </w:r>
    </w:p>
    <w:p>
      <w:pPr>
        <w:spacing w:after="150"/>
      </w:pPr>
      <w:r>
        <w:rPr/>
        <w:t xml:space="preserve">二、中国激光打印机企业市场竞争的优势</w:t>
      </w:r>
    </w:p>
    <w:p>
      <w:pPr>
        <w:spacing w:after="150"/>
      </w:pPr>
      <w:r>
        <w:rPr/>
        <w:t xml:space="preserve">三、中国企业与外企比较分析</w:t>
      </w:r>
    </w:p>
    <w:p>
      <w:pPr>
        <w:spacing w:after="150"/>
      </w:pPr>
      <w:r>
        <w:rPr/>
        <w:t xml:space="preserve">四、中国激光打印机企业竞争能力提升途径</w:t>
      </w:r>
    </w:p>
    <w:p>
      <w:pPr>
        <w:spacing w:after="150"/>
      </w:pPr>
      <w:r>
        <w:rPr/>
        <w:t xml:space="preserve">第四节 “十四五”中国激光打印机企业竞争策略分析</w:t>
      </w:r>
    </w:p>
    <w:p>
      <w:pPr>
        <w:spacing w:after="150"/>
      </w:pPr>
      <w:r>
        <w:rPr/>
        <w:t xml:space="preserve">一、提高激光打印机企业核心竞争力的对策</w:t>
      </w:r>
    </w:p>
    <w:p>
      <w:pPr>
        <w:spacing w:after="150"/>
      </w:pPr>
      <w:r>
        <w:rPr/>
        <w:t xml:space="preserve">二、影响激光打印机企业核心竞争力的因素及提升途径</w:t>
      </w:r>
    </w:p>
    <w:p>
      <w:pPr>
        <w:spacing w:after="150"/>
      </w:pPr>
      <w:r>
        <w:rPr/>
        <w:t xml:space="preserve">三、提高激光打印机企业竞争力的策略</w:t>
      </w:r>
    </w:p>
    <w:p>
      <w:pPr>
        <w:spacing w:after="150"/>
      </w:pPr>
      <w:r>
        <w:rPr>
          <w:b w:val="1"/>
          <w:bCs w:val="1"/>
        </w:rPr>
        <w:t xml:space="preserve">第五章 中国激光打印机重点企业发展现状</w:t>
      </w:r>
    </w:p>
    <w:p>
      <w:pPr>
        <w:spacing w:after="150"/>
      </w:pPr>
      <w:r>
        <w:rPr/>
        <w:t xml:space="preserve">第一节 珠海赛纳打印科技股份有限公司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第二节 江苏宏图高科技股份有限公司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威海朝光电子有限公司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爱普生(中国)有限公司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深圳市南方煜森电子有限公司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群录光电科技(盐城)有限公司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佳能(中国)有限公司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中国惠普有限公司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b w:val="1"/>
          <w:bCs w:val="1"/>
        </w:rPr>
        <w:t xml:space="preserve">第六章 “十四五”期间激光打印机市场发展前景预测分析</w:t>
      </w:r>
    </w:p>
    <w:p>
      <w:pPr>
        <w:spacing w:after="150"/>
      </w:pPr>
      <w:r>
        <w:rPr/>
        <w:t xml:space="preserve">第一节 2024-2029年激光打印机行业发展的影响因素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2024-2029年激光打印机行业发展预测分析</w:t>
      </w:r>
    </w:p>
    <w:p>
      <w:pPr>
        <w:spacing w:after="150"/>
      </w:pPr>
      <w:r>
        <w:rPr/>
        <w:t xml:space="preserve">一、2024-2029年激光打印机行业发展规模</w:t>
      </w:r>
    </w:p>
    <w:p>
      <w:pPr>
        <w:spacing w:after="150"/>
      </w:pPr>
      <w:r>
        <w:rPr/>
        <w:t xml:space="preserve">二、2024-2029年激光打印机市场需求预测</w:t>
      </w:r>
    </w:p>
    <w:p>
      <w:pPr>
        <w:spacing w:after="150"/>
      </w:pPr>
      <w:r>
        <w:rPr/>
        <w:t xml:space="preserve">三、2024-2029年激光打印机市场供给预测</w:t>
      </w:r>
    </w:p>
    <w:p>
      <w:pPr>
        <w:spacing w:after="150"/>
      </w:pPr>
      <w:r>
        <w:rPr/>
        <w:t xml:space="preserve">第三节 2024-2029年激光打印机行业发展前景</w:t>
      </w:r>
    </w:p>
    <w:p>
      <w:pPr>
        <w:spacing w:after="150"/>
      </w:pPr>
      <w:r>
        <w:rPr/>
        <w:t xml:space="preserve">一、2024-2029年激光打印机行业发展前景</w:t>
      </w:r>
    </w:p>
    <w:p>
      <w:pPr>
        <w:spacing w:after="150"/>
      </w:pPr>
      <w:r>
        <w:rPr/>
        <w:t xml:space="preserve">二、2024-2029年激光打印机行业发展趋势</w:t>
      </w:r>
    </w:p>
    <w:p>
      <w:pPr>
        <w:spacing w:after="150"/>
      </w:pPr>
      <w:r>
        <w:rPr>
          <w:b w:val="1"/>
          <w:bCs w:val="1"/>
        </w:rPr>
        <w:t xml:space="preserve">第七章 “一带一路”背景下激光打印机行业投资现状</w:t>
      </w:r>
    </w:p>
    <w:p>
      <w:pPr>
        <w:spacing w:after="150"/>
      </w:pPr>
      <w:r>
        <w:rPr/>
        <w:t xml:space="preserve">第一节 激光打印机行业投资状况分析</w:t>
      </w:r>
    </w:p>
    <w:p>
      <w:pPr>
        <w:spacing w:after="150"/>
      </w:pPr>
      <w:r>
        <w:rPr/>
        <w:t xml:space="preserve">一、激光打印机行业投资规模分析</w:t>
      </w:r>
    </w:p>
    <w:p>
      <w:pPr>
        <w:spacing w:after="150"/>
      </w:pPr>
      <w:r>
        <w:rPr/>
        <w:t xml:space="preserve">二、激光打印机行业招商引资情况分析</w:t>
      </w:r>
    </w:p>
    <w:p>
      <w:pPr>
        <w:spacing w:after="150"/>
      </w:pPr>
      <w:r>
        <w:rPr/>
        <w:t xml:space="preserve">1、激光打印机行业招商引资状况</w:t>
      </w:r>
    </w:p>
    <w:p>
      <w:pPr>
        <w:spacing w:after="150"/>
      </w:pPr>
      <w:r>
        <w:rPr/>
        <w:t xml:space="preserve">2、激光打印机行业招商引资规划</w:t>
      </w:r>
    </w:p>
    <w:p>
      <w:pPr>
        <w:spacing w:after="150"/>
      </w:pPr>
      <w:r>
        <w:rPr/>
        <w:t xml:space="preserve">三、激光打印机行业对外投资分析</w:t>
      </w:r>
    </w:p>
    <w:p>
      <w:pPr>
        <w:spacing w:after="150"/>
      </w:pPr>
      <w:r>
        <w:rPr/>
        <w:t xml:space="preserve">1、激光打印机行业对外投资状况</w:t>
      </w:r>
    </w:p>
    <w:p>
      <w:pPr>
        <w:spacing w:after="150"/>
      </w:pPr>
      <w:r>
        <w:rPr/>
        <w:t xml:space="preserve">2、激光打印机行业海外并购情况</w:t>
      </w:r>
    </w:p>
    <w:p>
      <w:pPr>
        <w:spacing w:after="150"/>
      </w:pPr>
      <w:r>
        <w:rPr/>
        <w:t xml:space="preserve">3、激光打印机行业对外投资规划</w:t>
      </w:r>
    </w:p>
    <w:p>
      <w:pPr>
        <w:spacing w:after="150"/>
      </w:pPr>
      <w:r>
        <w:rPr/>
        <w:t xml:space="preserve">第二节 2024-2029年中国激光打印机行业投资收益预测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二、2024-2029年中国激光打印机行业市场结构预测</w:t>
      </w:r>
    </w:p>
    <w:p>
      <w:pPr>
        <w:spacing w:after="150"/>
      </w:pPr>
      <w:r>
        <w:rPr/>
        <w:t xml:space="preserve">三、2024-2029年中国激光打印机行业利润总额预测</w:t>
      </w:r>
    </w:p>
    <w:p>
      <w:pPr>
        <w:spacing w:after="150"/>
      </w:pPr>
      <w:r>
        <w:rPr/>
        <w:t xml:space="preserve">第三节 2024-2029年期间激光打印机行业投资风险分析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激光打印机行业投资建议</w:t>
      </w:r>
    </w:p>
    <w:p>
      <w:pPr>
        <w:spacing w:after="150"/>
      </w:pPr>
      <w:r>
        <w:rPr>
          <w:b w:val="1"/>
          <w:bCs w:val="1"/>
        </w:rPr>
        <w:t xml:space="preserve">第八章 研究结论及投资建议</w:t>
      </w:r>
    </w:p>
    <w:p>
      <w:pPr>
        <w:spacing w:after="150"/>
      </w:pPr>
      <w:r>
        <w:rPr/>
        <w:t xml:space="preserve">第一节 激光打印机行业存在的问题与对策</w:t>
      </w:r>
    </w:p>
    <w:p>
      <w:pPr>
        <w:spacing w:after="150"/>
      </w:pPr>
      <w:r>
        <w:rPr/>
        <w:t xml:space="preserve">一、行业存在的问题</w:t>
      </w:r>
    </w:p>
    <w:p>
      <w:pPr>
        <w:spacing w:after="150"/>
      </w:pPr>
      <w:r>
        <w:rPr/>
        <w:t xml:space="preserve">二、行业发展对策</w:t>
      </w:r>
    </w:p>
    <w:p>
      <w:pPr>
        <w:spacing w:after="150"/>
      </w:pPr>
      <w:r>
        <w:rPr/>
        <w:t xml:space="preserve">第二节 激光打印机行业研究结论</w:t>
      </w:r>
    </w:p>
    <w:p>
      <w:pPr>
        <w:spacing w:after="150"/>
      </w:pPr>
      <w:r>
        <w:rPr>
          <w:b w:val="1"/>
          <w:bCs w:val="1"/>
        </w:rPr>
        <w:t xml:space="preserve">图表目录</w:t>
      </w:r>
    </w:p>
    <w:p>
      <w:pPr>
        <w:spacing w:after="150"/>
      </w:pPr>
      <w:r>
        <w:rPr/>
        <w:t xml:space="preserve">图表：激光打印机行业生命周期</w:t>
      </w:r>
    </w:p>
    <w:p>
      <w:pPr>
        <w:spacing w:after="150"/>
      </w:pPr>
      <w:r>
        <w:rPr/>
        <w:t xml:space="preserve">图表：激光打印机行业行业链结构</w:t>
      </w:r>
    </w:p>
    <w:p>
      <w:pPr>
        <w:spacing w:after="150"/>
      </w:pPr>
      <w:r>
        <w:rPr/>
        <w:t xml:space="preserve">图表：2019-2023年激光打印机行业风险投资项目数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图表：2019-2023年激光打印机市场价格走势</w:t>
      </w:r>
    </w:p>
    <w:p>
      <w:pPr>
        <w:spacing w:after="150"/>
      </w:pPr>
      <w:r>
        <w:rPr/>
        <w:t xml:space="preserve">图表：国际激光打印机厂商同类产品的占有状况</w:t>
      </w:r>
    </w:p>
    <w:p>
      <w:pPr>
        <w:spacing w:after="150"/>
      </w:pPr>
      <w:r>
        <w:rPr/>
        <w:t xml:space="preserve">图表：2019-2023年中国激光打印机产量</w:t>
      </w:r>
    </w:p>
    <w:p>
      <w:pPr>
        <w:spacing w:after="150"/>
      </w:pPr>
      <w:r>
        <w:rPr/>
        <w:t xml:space="preserve">图表：2019-2023年中国激光打印机进出口情况</w:t>
      </w:r>
    </w:p>
    <w:p>
      <w:pPr>
        <w:spacing w:after="150"/>
      </w:pPr>
      <w:r>
        <w:rPr/>
        <w:t xml:space="preserve">图表：2019-2023年中国激光打印机价格</w:t>
      </w:r>
    </w:p>
    <w:p>
      <w:pPr>
        <w:spacing w:after="150"/>
      </w:pPr>
      <w:r>
        <w:rPr/>
        <w:t xml:space="preserve">图表：2019-2023年全球激光打印机需求分析</w:t>
      </w:r>
    </w:p>
    <w:p>
      <w:pPr>
        <w:spacing w:after="150"/>
      </w:pPr>
      <w:r>
        <w:rPr/>
        <w:t xml:space="preserve">图表：2019-2023年全球激光打印机产销分析</w:t>
      </w:r>
    </w:p>
    <w:p>
      <w:pPr>
        <w:spacing w:after="150"/>
      </w:pPr>
      <w:r>
        <w:rPr/>
        <w:t xml:space="preserve">图表：2019-2023年中外激光打印机市场对比</w:t>
      </w:r>
    </w:p>
    <w:p>
      <w:pPr>
        <w:spacing w:after="150"/>
      </w:pPr>
      <w:r>
        <w:rPr/>
        <w:t xml:space="preserve">图表：2024-2029年激光打印机细分市场需求情况预测</w:t>
      </w:r>
    </w:p>
    <w:p>
      <w:pPr>
        <w:spacing w:after="150"/>
      </w:pPr>
      <w:r>
        <w:rPr/>
        <w:t xml:space="preserve">图表：激光打印机市场供给平衡性分析</w:t>
      </w:r>
    </w:p>
    <w:p>
      <w:pPr>
        <w:spacing w:after="150"/>
      </w:pPr>
      <w:r>
        <w:rPr/>
        <w:t xml:space="preserve">图表：中国激光打印机市场集中度</w:t>
      </w:r>
    </w:p>
    <w:p>
      <w:pPr>
        <w:spacing w:after="150"/>
      </w:pPr>
      <w:r>
        <w:rPr/>
        <w:t xml:space="preserve">图表：2024-2029年中国激光打印机进出口数量及增长情况</w:t>
      </w:r>
    </w:p>
    <w:p>
      <w:pPr>
        <w:spacing w:after="150"/>
      </w:pPr>
      <w:r>
        <w:rPr/>
        <w:t xml:space="preserve">图表：2024-2029年中国激光打印机行业投资收益预测</w:t>
      </w:r>
    </w:p>
    <w:p>
      <w:pPr>
        <w:spacing w:after="150"/>
      </w:pPr>
      <w:r>
        <w:rPr/>
        <w:t xml:space="preserve">图表：2024-2029年中国激光打印机行业总产值预测</w:t>
      </w:r>
    </w:p>
    <w:p>
      <w:pPr>
        <w:spacing w:after="150"/>
      </w:pPr>
      <w:r>
        <w:rPr/>
        <w:t xml:space="preserve">图表：2024-2029年中国激光打印机行业销售收入预测</w:t>
      </w:r>
    </w:p>
    <w:p>
      <w:pPr>
        <w:spacing w:after="150"/>
      </w:pPr>
      <w:r>
        <w:rPr/>
        <w:t xml:space="preserve">图表：2024-2029年中国激光打印机行业利润总额预测</w:t>
      </w:r>
    </w:p>
    <w:p>
      <w:pPr>
        <w:spacing w:after="150"/>
      </w:pPr>
      <w:r>
        <w:rPr/>
        <w:t xml:space="preserve">图表：2024-2029年中国激光打印机行业总资产预测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2024-2029年激光打印机行业市场需求调研与十四五“一带一路”国家投资战略分析报告</dc:title>
  <dc:description>2024-2029年激光打印机行业市场需求调研与十四五“一带一路”国家投资战略分析报告</dc:description>
  <dc:subject>2024-2029年激光打印机行业市场需求调研与十四五“一带一路”国家投资战略分析报告</dc:subject>
  <cp:keywords>研究报告</cp:keywords>
  <cp:category>研究报告</cp:category>
  <cp:lastModifiedBy>北京中道泰和信息咨询有限公司</cp:lastModifiedBy>
  <dcterms:created xsi:type="dcterms:W3CDTF">2024-01-22T19:40:58+08:00</dcterms:created>
  <dcterms:modified xsi:type="dcterms:W3CDTF">2024-01-22T19:40:58+08:00</dcterms:modified>
</cp:coreProperties>
</file>

<file path=docProps/custom.xml><?xml version="1.0" encoding="utf-8"?>
<Properties xmlns="http://schemas.openxmlformats.org/officeDocument/2006/custom-properties" xmlns:vt="http://schemas.openxmlformats.org/officeDocument/2006/docPropsVTypes"/>
</file>