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2024-2029年中国榨汁机行业深度调研及发展策略研究报告</w:t>
      </w:r>
    </w:p>
    <w:p>
      <w:pPr>
        <w:spacing w:after="150"/>
      </w:pPr>
      <w:r>
        <w:rPr>
          <w:b w:val="1"/>
          <w:bCs w:val="1"/>
        </w:rPr>
        <w:t xml:space="preserve">报告简介</w:t>
      </w:r>
    </w:p>
    <w:p>
      <w:pPr>
        <w:spacing w:after="150"/>
      </w:pPr>
      <w:r>
        <w:rPr/>
        <w:t xml:space="preserve">在中国大陆这个庞大的市场，榨汁机行业处于高速增长期。榨汁机在我国普及率还很低，但是已经逐渐被消费者熟悉，销量增长比较迅速。推荐购买出口型的大功率榨汁机，出汁率会高一些，例如像丽电这样的出口OEM企业，里外全钢的机型，用起来更加安心健康。</w:t>
      </w:r>
    </w:p>
    <w:p>
      <w:pPr>
        <w:spacing w:after="150"/>
      </w:pPr>
      <w:r>
        <w:rPr/>
        <w:t xml:space="preserve">榨汁机的消费群体主要有两类：一类是有孩子或老人的家庭，孩子容易挑食而老人牙齿不好，自己榨果汁可以满足他们摄入足够的营养;另一类是追求时尚及生活品位的年轻人，榨汁机满足了他们崇尚个性口味的需求。随着生活质量的提高，消费者的心态由最基本的生活 需要开始向营养健康的品味生活过渡，这为榨汁机更加普及提供了可能。而无论是榨汁机还是食品处理器，都处于市场的导入期，对于大多数消费者而言还是奢侈品，企业如何引 导消费者的消费观念至关重要。</w:t>
      </w:r>
    </w:p>
    <w:p>
      <w:pPr>
        <w:spacing w:after="150"/>
      </w:pPr>
      <w:r>
        <w:rPr/>
        <w:t xml:space="preserve">果蔬是人体摄入维生素的主要食品，研究表明，经常吃果蔬的人身体健康状态比不爱吃果蔬的人高，尤其在预防疾病方面，果蔬也有着不可替代的作用，实属健康饮食里的佳品。果蔬虽然营养丰富，但很多人并不喜欢直接食用，所以，很多家庭都配备了榨汁机来解决健康问题。</w:t>
      </w:r>
    </w:p>
    <w:p>
      <w:pPr>
        <w:spacing w:after="150"/>
      </w:pPr>
      <w:r>
        <w:rPr/>
        <w:t xml:space="preserve">榨汁机行业研究报告旨在从国家经济和产业发展的战略入手，分析榨汁机未来的政策走向和监管体制的发展趋势，挖掘榨汁机行业的市场潜力，基于重点细分市场领域的深度研究，提供对产业规模、产业结构、区域结构、市场竞争、产业盈利水平等多个角度市场变化的生动描绘，清晰发展方向。预测未来榨汁机业务的市场前景，以帮助客户拨开政策迷雾，寻找榨汁机行业的投资商机。报告在大量的分析、预测的基础上，研究了榨汁机行业今后的发展与投资策略，为榨汁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榨汁机相关企业和科研单位等的实地调查，对国内外榨汁机行业的供给与需求状况、相关行业的发展状况、市场消费变化等进行了分析。重点研究了主要榨汁机品牌的发展状况，以及未来中国榨汁机行业将面临的机遇以及企业的应对策略。报告还分析了榨汁机市场的竞争格局，行业的发展动向，并对行业相关政策进行了介绍和政策趋向研判，是榨汁机生产企业、科研单位、零售企业等单位准确了解目前榨汁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榨汁机行业界定和分类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2019-2023年榨汁机行业国内外发展概述</w:t>
      </w:r>
    </w:p>
    <w:p>
      <w:pPr>
        <w:spacing w:after="150"/>
      </w:pPr>
      <w:r>
        <w:rPr/>
        <w:t xml:space="preserve">第一节 全球榨汁机行业发展概况</w:t>
      </w:r>
    </w:p>
    <w:p>
      <w:pPr>
        <w:spacing w:after="150"/>
      </w:pPr>
      <w:r>
        <w:rPr/>
        <w:t xml:space="preserve">一、全球榨汁机行业发展现状</w:t>
      </w:r>
    </w:p>
    <w:p>
      <w:pPr>
        <w:spacing w:after="150"/>
      </w:pPr>
      <w:r>
        <w:rPr/>
        <w:t xml:space="preserve">二、全球榨汁机行业发展趋势</w:t>
      </w:r>
    </w:p>
    <w:p>
      <w:pPr>
        <w:spacing w:after="150"/>
      </w:pPr>
      <w:r>
        <w:rPr/>
        <w:t xml:space="preserve">三、主要国家和地区发展状况</w:t>
      </w:r>
    </w:p>
    <w:p>
      <w:pPr>
        <w:spacing w:after="150"/>
      </w:pPr>
      <w:r>
        <w:rPr/>
        <w:t xml:space="preserve">第二节 中国榨汁机行业发展概况</w:t>
      </w:r>
    </w:p>
    <w:p>
      <w:pPr>
        <w:spacing w:after="150"/>
      </w:pPr>
      <w:r>
        <w:rPr/>
        <w:t xml:space="preserve">一、中国榨汁机行业发展历程与现状</w:t>
      </w:r>
    </w:p>
    <w:p>
      <w:pPr>
        <w:spacing w:after="150"/>
      </w:pPr>
      <w:r>
        <w:rPr/>
        <w:t xml:space="preserve">二、中国榨汁机行业发展中存在的问题</w:t>
      </w:r>
    </w:p>
    <w:p>
      <w:pPr>
        <w:spacing w:after="150"/>
      </w:pPr>
      <w:r>
        <w:rPr>
          <w:b w:val="1"/>
          <w:bCs w:val="1"/>
        </w:rPr>
        <w:t xml:space="preserve">第三章 2019-2023年中国榨汁机行业发展环境分析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榨汁机行业政策环境</w:t>
      </w:r>
    </w:p>
    <w:p>
      <w:pPr>
        <w:spacing w:after="150"/>
      </w:pPr>
      <w:r>
        <w:rPr/>
        <w:t xml:space="preserve">第四节 榨汁机行业技术环境</w:t>
      </w:r>
    </w:p>
    <w:p>
      <w:pPr>
        <w:spacing w:after="150"/>
      </w:pPr>
      <w:r>
        <w:rPr>
          <w:b w:val="1"/>
          <w:bCs w:val="1"/>
        </w:rPr>
        <w:t xml:space="preserve">第二部分 行业市场分析</w:t>
      </w:r>
    </w:p>
    <w:p>
      <w:pPr>
        <w:spacing w:after="150"/>
      </w:pPr>
      <w:r>
        <w:rPr>
          <w:b w:val="1"/>
          <w:bCs w:val="1"/>
        </w:rPr>
        <w:t xml:space="preserve">第四章 2019-2023年中国榨汁机行业市场分析</w:t>
      </w:r>
    </w:p>
    <w:p>
      <w:pPr>
        <w:spacing w:after="150"/>
      </w:pPr>
      <w:r>
        <w:rPr/>
        <w:t xml:space="preserve">第一节 市场规模</w:t>
      </w:r>
    </w:p>
    <w:p>
      <w:pPr>
        <w:spacing w:after="150"/>
      </w:pPr>
      <w:r>
        <w:rPr/>
        <w:t xml:space="preserve">一、榨汁机行业市场规模及增速</w:t>
      </w:r>
    </w:p>
    <w:p>
      <w:pPr>
        <w:spacing w:after="150"/>
      </w:pPr>
      <w:r>
        <w:rPr/>
        <w:t xml:space="preserve">二、榨汁机行业市场饱和度</w:t>
      </w:r>
    </w:p>
    <w:p>
      <w:pPr>
        <w:spacing w:after="150"/>
      </w:pPr>
      <w:r>
        <w:rPr/>
        <w:t xml:space="preserve">三、影响榨汁机行业市场规模的因素</w:t>
      </w:r>
    </w:p>
    <w:p>
      <w:pPr>
        <w:spacing w:after="150"/>
      </w:pPr>
      <w:r>
        <w:rPr/>
        <w:t xml:space="preserve">四、2024-2029年榨汁机行业市场规模及增速预测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一、榨汁机行业所处生命周期</w:t>
      </w:r>
    </w:p>
    <w:p>
      <w:pPr>
        <w:spacing w:after="150"/>
      </w:pPr>
      <w:r>
        <w:rPr/>
        <w:t xml:space="preserve">二、技术变革与行业革新对榨汁机行业的影响</w:t>
      </w:r>
    </w:p>
    <w:p>
      <w:pPr>
        <w:spacing w:after="150"/>
      </w:pPr>
      <w:r>
        <w:rPr/>
        <w:t xml:space="preserve">三、差异化分析</w:t>
      </w:r>
    </w:p>
    <w:p>
      <w:pPr>
        <w:spacing w:after="150"/>
      </w:pPr>
      <w:r>
        <w:rPr>
          <w:b w:val="1"/>
          <w:bCs w:val="1"/>
        </w:rPr>
        <w:t xml:space="preserve">第五章 2019-2023年中国榨汁机行业区域市场分析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2019-2023年中国榨汁机行业产业链分析</w:t>
      </w:r>
    </w:p>
    <w:p>
      <w:pPr>
        <w:spacing w:after="150"/>
      </w:pPr>
      <w:r>
        <w:rPr/>
        <w:t xml:space="preserve">第一节 榨汁机行业产业链分析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榨汁机上游行业分析</w:t>
      </w:r>
    </w:p>
    <w:p>
      <w:pPr>
        <w:spacing w:after="150"/>
      </w:pPr>
      <w:r>
        <w:rPr/>
        <w:t xml:space="preserve">一、榨汁机成本构成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四、上游行业对榨汁机行业的影响</w:t>
      </w:r>
    </w:p>
    <w:p>
      <w:pPr>
        <w:spacing w:after="150"/>
      </w:pPr>
      <w:r>
        <w:rPr/>
        <w:t xml:space="preserve">第三节 榨汁机下游行业分析</w:t>
      </w:r>
    </w:p>
    <w:p>
      <w:pPr>
        <w:spacing w:after="150"/>
      </w:pPr>
      <w:r>
        <w:rPr/>
        <w:t xml:space="preserve">一、榨汁机下游行业分布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四、下游需求对榨汁机行业的影响</w:t>
      </w:r>
    </w:p>
    <w:p>
      <w:pPr>
        <w:spacing w:after="150"/>
      </w:pPr>
      <w:r>
        <w:rPr>
          <w:b w:val="1"/>
          <w:bCs w:val="1"/>
        </w:rPr>
        <w:t xml:space="preserve">第四部分 行业深度分析</w:t>
      </w:r>
    </w:p>
    <w:p>
      <w:pPr>
        <w:spacing w:after="150"/>
      </w:pPr>
      <w:r>
        <w:rPr>
          <w:b w:val="1"/>
          <w:bCs w:val="1"/>
        </w:rPr>
        <w:t xml:space="preserve">第七章 2019-2023年中国榨汁机行业主导驱动因素分析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2019-2023年中国榨汁机行业偿债能力分析</w:t>
      </w:r>
    </w:p>
    <w:p>
      <w:pPr>
        <w:spacing w:after="150"/>
      </w:pPr>
      <w:r>
        <w:rPr/>
        <w:t xml:space="preserve">第一节 榨汁机行业资产负债率分析</w:t>
      </w:r>
    </w:p>
    <w:p>
      <w:pPr>
        <w:spacing w:after="150"/>
      </w:pPr>
      <w:r>
        <w:rPr/>
        <w:t xml:space="preserve">第二节 榨汁机行业速动比率分析</w:t>
      </w:r>
    </w:p>
    <w:p>
      <w:pPr>
        <w:spacing w:after="150"/>
      </w:pPr>
      <w:r>
        <w:rPr/>
        <w:t xml:space="preserve">第三节 榨汁机行业流动比率分析</w:t>
      </w:r>
    </w:p>
    <w:p>
      <w:pPr>
        <w:spacing w:after="150"/>
      </w:pPr>
      <w:r>
        <w:rPr/>
        <w:t xml:space="preserve">第四节 榨汁机行业利息保障倍数分析</w:t>
      </w:r>
    </w:p>
    <w:p>
      <w:pPr>
        <w:spacing w:after="150"/>
      </w:pPr>
      <w:r>
        <w:rPr/>
        <w:t xml:space="preserve">第五节 2024-2029年榨汁机行业偿债能力预测</w:t>
      </w:r>
    </w:p>
    <w:p>
      <w:pPr>
        <w:spacing w:after="150"/>
      </w:pPr>
      <w:r>
        <w:rPr>
          <w:b w:val="1"/>
          <w:bCs w:val="1"/>
        </w:rPr>
        <w:t xml:space="preserve">第九章 2019-2023年中国榨汁机行业营运能力分析</w:t>
      </w:r>
    </w:p>
    <w:p>
      <w:pPr>
        <w:spacing w:after="150"/>
      </w:pPr>
      <w:r>
        <w:rPr/>
        <w:t xml:space="preserve">第一节 榨汁机行业总资产周转率分析</w:t>
      </w:r>
    </w:p>
    <w:p>
      <w:pPr>
        <w:spacing w:after="150"/>
      </w:pPr>
      <w:r>
        <w:rPr/>
        <w:t xml:space="preserve">第二节 榨汁机行业净资产周转率分析</w:t>
      </w:r>
    </w:p>
    <w:p>
      <w:pPr>
        <w:spacing w:after="150"/>
      </w:pPr>
      <w:r>
        <w:rPr/>
        <w:t xml:space="preserve">第三节 榨汁机行业应收账款周转率分析</w:t>
      </w:r>
    </w:p>
    <w:p>
      <w:pPr>
        <w:spacing w:after="150"/>
      </w:pPr>
      <w:r>
        <w:rPr/>
        <w:t xml:space="preserve">第四节 榨汁机行业存货周转率分析</w:t>
      </w:r>
    </w:p>
    <w:p>
      <w:pPr>
        <w:spacing w:after="150"/>
      </w:pPr>
      <w:r>
        <w:rPr/>
        <w:t xml:space="preserve">第五节 2024-2029年榨汁机行业营运能力预测</w:t>
      </w:r>
    </w:p>
    <w:p>
      <w:pPr>
        <w:spacing w:after="150"/>
      </w:pPr>
      <w:r>
        <w:rPr>
          <w:b w:val="1"/>
          <w:bCs w:val="1"/>
        </w:rPr>
        <w:t xml:space="preserve">第五部分 行业竞争分析</w:t>
      </w:r>
    </w:p>
    <w:p>
      <w:pPr>
        <w:spacing w:after="150"/>
      </w:pPr>
      <w:r>
        <w:rPr>
          <w:b w:val="1"/>
          <w:bCs w:val="1"/>
        </w:rPr>
        <w:t xml:space="preserve">第十章 2019-2023年中国榨汁机行业竞争分析</w:t>
      </w:r>
    </w:p>
    <w:p>
      <w:pPr>
        <w:spacing w:after="150"/>
      </w:pPr>
      <w:r>
        <w:rPr/>
        <w:t xml:space="preserve">第一节 重点榨汁机企业市场份额</w:t>
      </w:r>
    </w:p>
    <w:p>
      <w:pPr>
        <w:spacing w:after="150"/>
      </w:pPr>
      <w:r>
        <w:rPr/>
        <w:t xml:space="preserve">第二节 榨汁机行业市场集中度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2019-2023年中国榨汁机行业重点企业分析</w:t>
      </w:r>
    </w:p>
    <w:p>
      <w:pPr>
        <w:spacing w:after="150"/>
      </w:pPr>
      <w:r>
        <w:rPr/>
        <w:t xml:space="preserve">第一节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苏泊尔集团有限公司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广东艾诗凯奇智能科技有限公司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合肥荣事达小家电有限公司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小熊电器股份有限公司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广东德尔电器有限公司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2024-2029年中国榨汁机行业发展与投资风险分析</w:t>
      </w:r>
    </w:p>
    <w:p>
      <w:pPr>
        <w:spacing w:after="150"/>
      </w:pPr>
      <w:r>
        <w:rPr/>
        <w:t xml:space="preserve">第一节 榨汁机行业环境风险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榨汁机行业政策风险</w:t>
      </w:r>
    </w:p>
    <w:p>
      <w:pPr>
        <w:spacing w:after="150"/>
      </w:pPr>
      <w:r>
        <w:rPr/>
        <w:t xml:space="preserve">第四节 榨汁机行业市场风险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2024-2029年中国榨汁机行业发展前景及投资机会分析</w:t>
      </w:r>
    </w:p>
    <w:p>
      <w:pPr>
        <w:spacing w:after="150"/>
      </w:pPr>
      <w:r>
        <w:rPr/>
        <w:t xml:space="preserve">第一节 榨汁机行业发展前景预测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榨汁机行业投资机会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图表：榨汁机行业生命周期</w:t>
      </w:r>
    </w:p>
    <w:p>
      <w:pPr>
        <w:spacing w:after="150"/>
      </w:pPr>
      <w:r>
        <w:rPr/>
        <w:t xml:space="preserve">图表：榨汁机行业产业链结构</w:t>
      </w:r>
    </w:p>
    <w:p>
      <w:pPr>
        <w:spacing w:after="150"/>
      </w:pPr>
      <w:r>
        <w:rPr/>
        <w:t xml:space="preserve">图表：2019-2023年全球榨汁机行业市场规模</w:t>
      </w:r>
    </w:p>
    <w:p>
      <w:pPr>
        <w:spacing w:after="150"/>
      </w:pPr>
      <w:r>
        <w:rPr/>
        <w:t xml:space="preserve">图表：2019-2023年中国榨汁机行业市场规模</w:t>
      </w:r>
    </w:p>
    <w:p>
      <w:pPr>
        <w:spacing w:after="150"/>
      </w:pPr>
      <w:r>
        <w:rPr/>
        <w:t xml:space="preserve">图表：2019-2023年中国榨汁机市场占全球份额比较</w:t>
      </w:r>
    </w:p>
    <w:p>
      <w:pPr>
        <w:spacing w:after="150"/>
      </w:pPr>
      <w:r>
        <w:rPr/>
        <w:t xml:space="preserve">图表：2019-2023年榨汁机行业集中度</w:t>
      </w:r>
    </w:p>
    <w:p>
      <w:pPr>
        <w:spacing w:after="150"/>
      </w:pPr>
      <w:r>
        <w:rPr/>
        <w:t xml:space="preserve">图表：2019-2023年榨汁机行业利润总额</w:t>
      </w:r>
    </w:p>
    <w:p>
      <w:pPr>
        <w:spacing w:after="150"/>
      </w:pPr>
      <w:r>
        <w:rPr/>
        <w:t xml:space="preserve">图表：2019-2023年榨汁机行业资产总计</w:t>
      </w:r>
    </w:p>
    <w:p>
      <w:pPr>
        <w:spacing w:after="150"/>
      </w:pPr>
      <w:r>
        <w:rPr/>
        <w:t xml:space="preserve">图表：2019-2023年榨汁机行业负债总计</w:t>
      </w:r>
    </w:p>
    <w:p>
      <w:pPr>
        <w:spacing w:after="150"/>
      </w:pPr>
      <w:r>
        <w:rPr/>
        <w:t xml:space="preserve">图表：2019-2023年榨汁机行业竞争力分析</w:t>
      </w:r>
    </w:p>
    <w:p>
      <w:pPr>
        <w:spacing w:after="150"/>
      </w:pPr>
      <w:r>
        <w:rPr/>
        <w:t xml:space="preserve">图表：2019-2023年榨汁机市场价格走势</w:t>
      </w:r>
    </w:p>
    <w:p>
      <w:pPr>
        <w:spacing w:after="150"/>
      </w:pPr>
      <w:r>
        <w:rPr/>
        <w:t xml:space="preserve">图表：2019-2023年榨汁机行业主营业务收入</w:t>
      </w:r>
    </w:p>
    <w:p>
      <w:pPr>
        <w:spacing w:after="150"/>
      </w:pPr>
      <w:r>
        <w:rPr/>
        <w:t xml:space="preserve">图表：2019-2023年榨汁机行业主营业务成本</w:t>
      </w:r>
    </w:p>
    <w:p>
      <w:pPr>
        <w:spacing w:after="150"/>
      </w:pPr>
      <w:r>
        <w:rPr/>
        <w:t xml:space="preserve">图表：2019-2023年榨汁机行业管理费用分析</w:t>
      </w:r>
    </w:p>
    <w:p>
      <w:pPr>
        <w:spacing w:after="150"/>
      </w:pPr>
      <w:r>
        <w:rPr/>
        <w:t xml:space="preserve">图表：2019-2023年榨汁机行业财务费用分析</w:t>
      </w:r>
    </w:p>
    <w:p>
      <w:pPr>
        <w:spacing w:after="150"/>
      </w:pPr>
      <w:r>
        <w:rPr/>
        <w:t xml:space="preserve">图表：2019-2023年榨汁机行业重要数据指标比较</w:t>
      </w:r>
    </w:p>
    <w:p>
      <w:pPr>
        <w:spacing w:after="150"/>
      </w:pPr>
      <w:r>
        <w:rPr/>
        <w:t xml:space="preserve">图表：2019-2023年中国榨汁机行业盈利能力分析</w:t>
      </w:r>
    </w:p>
    <w:p>
      <w:pPr>
        <w:spacing w:after="150"/>
      </w:pPr>
      <w:r>
        <w:rPr/>
        <w:t xml:space="preserve">图表：2019-2023年中国榨汁机行业运营能力分析</w:t>
      </w:r>
    </w:p>
    <w:p>
      <w:pPr>
        <w:spacing w:after="150"/>
      </w:pPr>
      <w:r>
        <w:rPr/>
        <w:t xml:space="preserve">图表：2019-2023年中国榨汁机行业偿债能力分析</w:t>
      </w:r>
    </w:p>
    <w:p>
      <w:pPr>
        <w:spacing w:after="150"/>
      </w:pPr>
      <w:r>
        <w:rPr/>
        <w:t xml:space="preserve">图表：2019-2023年中国榨汁机行业发展能力分析</w:t>
      </w:r>
    </w:p>
    <w:p>
      <w:pPr>
        <w:spacing w:after="150"/>
      </w:pPr>
      <w:r>
        <w:rPr/>
        <w:t xml:space="preserve">图表：2019-2023年榨汁机行业不同规模企业数量分布</w:t>
      </w:r>
    </w:p>
    <w:p>
      <w:pPr>
        <w:spacing w:after="150"/>
      </w:pPr>
      <w:r>
        <w:rPr/>
        <w:t xml:space="preserve">图表：2019-2023年榨汁机行业不同规模企业从业人员分布</w:t>
      </w:r>
    </w:p>
    <w:p>
      <w:pPr>
        <w:spacing w:after="150"/>
      </w:pPr>
      <w:r>
        <w:rPr/>
        <w:t xml:space="preserve">图表：2019-2023年榨汁机行业不同规模企业资产总额分布</w:t>
      </w:r>
    </w:p>
    <w:p>
      <w:pPr>
        <w:spacing w:after="150"/>
      </w:pPr>
      <w:r>
        <w:rPr/>
        <w:t xml:space="preserve">图表：2019-2023年榨汁机行业不同规模企业利润总额分布</w:t>
      </w:r>
    </w:p>
    <w:p>
      <w:pPr>
        <w:spacing w:after="150"/>
      </w:pPr>
      <w:r>
        <w:rPr/>
        <w:t xml:space="preserve">图表：2019-2023年榨汁机行业不同性质企业数量分布</w:t>
      </w:r>
    </w:p>
    <w:p>
      <w:pPr>
        <w:spacing w:after="150"/>
      </w:pPr>
      <w:r>
        <w:rPr/>
        <w:t xml:space="preserve">图表：2019-2023年榨汁机行业不同性质企业从业人员分布</w:t>
      </w:r>
    </w:p>
    <w:p>
      <w:pPr>
        <w:spacing w:after="150"/>
      </w:pPr>
      <w:r>
        <w:rPr/>
        <w:t xml:space="preserve">图表：2019-2023年榨汁机行业不同性质企业资产总额分布</w:t>
      </w:r>
    </w:p>
    <w:p>
      <w:pPr>
        <w:spacing w:after="150"/>
      </w:pPr>
      <w:r>
        <w:rPr/>
        <w:t xml:space="preserve">图表：2019-2023年榨汁机行业不同性质企业利润总额分布</w:t>
      </w:r>
    </w:p>
    <w:p>
      <w:pPr>
        <w:spacing w:after="150"/>
      </w:pPr>
      <w:r>
        <w:rPr/>
        <w:t xml:space="preserve">图表：2024-2029年榨汁机行业市场规模预测</w:t>
      </w:r>
    </w:p>
    <w:p>
      <w:pPr>
        <w:spacing w:after="150"/>
      </w:pPr>
      <w:r>
        <w:rPr/>
        <w:t xml:space="preserve">图表：2024-2029年榨汁机行业竞争格局预测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2024-2029年中国榨汁机行业深度调研及发展策略研究报告</dc:title>
  <dc:description>2024-2029年中国榨汁机行业深度调研及发展策略研究报告</dc:description>
  <dc:subject>2024-2029年中国榨汁机行业深度调研及发展策略研究报告</dc:subject>
  <cp:keywords>研究报告</cp:keywords>
  <cp:category>研究报告</cp:category>
  <cp:lastModifiedBy>北京中道泰和信息咨询有限公司</cp:lastModifiedBy>
  <dcterms:created xsi:type="dcterms:W3CDTF">2024-01-22T19:34:46+08:00</dcterms:created>
  <dcterms:modified xsi:type="dcterms:W3CDTF">2024-01-22T19:34:46+08:00</dcterms:modified>
</cp:coreProperties>
</file>

<file path=docProps/custom.xml><?xml version="1.0" encoding="utf-8"?>
<Properties xmlns="http://schemas.openxmlformats.org/officeDocument/2006/custom-properties" xmlns:vt="http://schemas.openxmlformats.org/officeDocument/2006/docPropsVTypes"/>
</file>