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2024-2029年中国吸油烟机行业深度调研及发展策略研究报告</w:t>
      </w:r>
    </w:p>
    <w:p>
      <w:pPr>
        <w:spacing w:after="150"/>
      </w:pPr>
      <w:r>
        <w:rPr>
          <w:b w:val="1"/>
          <w:bCs w:val="1"/>
        </w:rPr>
        <w:t xml:space="preserve">报告简介</w:t>
      </w:r>
    </w:p>
    <w:p>
      <w:pPr>
        <w:spacing w:after="150"/>
      </w:pPr>
      <w:r>
        <w:rPr/>
        <w:t xml:space="preserve">抽油烟机又称吸油烟机，是一种净化厨房环境的厨房电器。它安装在厨房健康节能 吸油烟机炉灶上方，能将炉灶燃烧的废物和烹饪过程中产生的对人体有害的油烟迅速抽走，排出室外，减少污染，净化空气，并有防毒、防爆的安全保障作用。抽油烟机需要定期进行清洗，简单清洗是处理不掉油污的，清洗抽油烟机必须使用专业的清洗剂进行清洗。</w:t>
      </w:r>
    </w:p>
    <w:p>
      <w:pPr>
        <w:spacing w:after="150"/>
      </w:pPr>
      <w:r>
        <w:rPr/>
        <w:t xml:space="preserve">中国抽油烟机行业经过多年的发展，已经成为一个较为成熟的产业。与其他家电产品相比，抽油烟机行业处于一个相对激烈的竞争环境里。</w:t>
      </w:r>
    </w:p>
    <w:p>
      <w:pPr>
        <w:spacing w:after="150"/>
      </w:pPr>
      <w:r>
        <w:rPr/>
        <w:t xml:space="preserve">随着对居民烹饪习惯和厨房环境的深入研究，随着消费者对生活品质提升的追求，抽油烟机在产品种类、技术含量、标准化等各方面都取得了一定的成就。中国抽油烟机行业已经逐渐迈入品牌与技术主导的新阶段。</w:t>
      </w:r>
    </w:p>
    <w:p>
      <w:pPr>
        <w:spacing w:after="150"/>
      </w:pPr>
      <w:r>
        <w:rPr/>
        <w:t xml:space="preserve">中国城镇化推进和中国城镇人口的不断增长，个别有条件的农村已经实现了燃气，加上广阔的农村市场，油烟机市场充满了广阔的发展空间。</w:t>
      </w:r>
    </w:p>
    <w:p>
      <w:pPr>
        <w:spacing w:after="150"/>
      </w:pPr>
      <w:r>
        <w:rPr/>
        <w:t xml:space="preserve">消费者在抽油烟机使用过程中未被满足的健康需求、审美需求、便捷使用需求，既是行业进步的重点难点，也为行业的发展指明了方向。抽油烟机制造企业应该敏锐把握市场风向，立足消费者需求，生产出更加人性化的产品，给用户更好的使用体验。</w:t>
      </w:r>
    </w:p>
    <w:p>
      <w:pPr>
        <w:spacing w:after="150"/>
      </w:pPr>
      <w:r>
        <w:rPr/>
        <w:t xml:space="preserve">在消费者需求的主导下，未来抽油烟机的发展方向不再是单一的大风量、低噪音，更不是云里雾里的智能云技术升级，而是真正切合消费者需求，着力打造“没有油烟和油腻”厨房环境。</w:t>
      </w:r>
    </w:p>
    <w:p>
      <w:pPr>
        <w:spacing w:after="150"/>
      </w:pPr>
      <w:r>
        <w:rPr/>
        <w:t xml:space="preserve">经过多年的市场培育，油烟机已经被中国城镇消费者所熟悉。2007年以来，中国生于80年代的青年人已经进入结婚年龄。80后是中国消费市场巨大推动力量。80后消费群体具有天然的消费观念，在厨房现代化消费上是最积极的中坚分子。此外，中国城镇化建设的推进，中国城市人口的迅速膨胀，中国半城城镇化和城镇化人口和由农村向城镇转移的人口在未来3年内将保持25%的增长速度。不仅是中国大中城市的规模在扩大，中、小城市规模也在不断扩大，这些都客观上为油烟机市场提供了有利的广阔空间。</w:t>
      </w:r>
    </w:p>
    <w:p>
      <w:pPr>
        <w:spacing w:after="150"/>
      </w:pPr>
      <w:r>
        <w:rPr/>
        <w:t xml:space="preserve">目前，整个中国厨电市场保持着每年30%的增长速度，其中高端厨电是一个重要的新增长点。但繁荣的背后同样有着危机，抽油烟机的风量越来越大，却有不少消费者抱怨“吸油烟效果却不见提高，噪音也在成倍增加”。整个抽油烟机行业必须有所警醒，摒弃单纯的技术指标比拼，而去研发真正满足消费者需求的产品，给消费者带来更舒适的体验。</w:t>
      </w:r>
    </w:p>
    <w:p>
      <w:pPr>
        <w:spacing w:after="150"/>
      </w:pPr>
      <w:r>
        <w:rPr/>
        <w:t xml:space="preserve">在激烈的市场竞争中，企业及投资者能否做出适时有效的市场决策是制胜的关键。吸油烟机行业研究报告就是为了解行情、分析环境提供依据，是企业了解市场和把握发展方向的重要手段，是辅助企业决策的重要工具。报告根据吸油烟机行业监测统计数据指标体系，研究一定时期内中国吸油烟机行业生产消费的现状、变化及趋势。吸油烟机报告有助于企业及投资者洞察中国吸油烟机行业市场供需行为，评估中国吸油烟机行业投资价值，为相关企业提供第三方的决策支持。报告内容有助于吸油烟机行业企业、投资者了解市场供需情况，并可以为企业市场推广计划的制定提供第三方决策支持。该报告第一时间为客户提供中国吸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吸油烟机行业市场发展状况、关联行业发展状况、行业竞争状况、优势企业发展状况、消费现状以及行业营销进行了深入的分析，在总结中国吸油烟机行业发展历程的基础上，结合新时期的各方面因素，对中国吸油烟机行业的发展趋势给予了细致和审慎的预测论证。本报告是吸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吸油烟机行业界定和分类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2019-2023年吸油烟机行业国内外发展概述</w:t>
      </w:r>
    </w:p>
    <w:p>
      <w:pPr>
        <w:spacing w:after="150"/>
      </w:pPr>
      <w:r>
        <w:rPr/>
        <w:t xml:space="preserve">第一节 全球吸油烟机行业发展概况</w:t>
      </w:r>
    </w:p>
    <w:p>
      <w:pPr>
        <w:spacing w:after="150"/>
      </w:pPr>
      <w:r>
        <w:rPr/>
        <w:t xml:space="preserve">一、全球吸油烟机行业发展现状</w:t>
      </w:r>
    </w:p>
    <w:p>
      <w:pPr>
        <w:spacing w:after="150"/>
      </w:pPr>
      <w:r>
        <w:rPr/>
        <w:t xml:space="preserve">二、全球吸油烟机行业发展趋势</w:t>
      </w:r>
    </w:p>
    <w:p>
      <w:pPr>
        <w:spacing w:after="150"/>
      </w:pPr>
      <w:r>
        <w:rPr/>
        <w:t xml:space="preserve">三、主要国家和地区发展状况</w:t>
      </w:r>
    </w:p>
    <w:p>
      <w:pPr>
        <w:spacing w:after="150"/>
      </w:pPr>
      <w:r>
        <w:rPr/>
        <w:t xml:space="preserve">第二节 中国吸油烟机行业发展概况</w:t>
      </w:r>
    </w:p>
    <w:p>
      <w:pPr>
        <w:spacing w:after="150"/>
      </w:pPr>
      <w:r>
        <w:rPr/>
        <w:t xml:space="preserve">一、中国吸油烟机行业发展历程与现状</w:t>
      </w:r>
    </w:p>
    <w:p>
      <w:pPr>
        <w:spacing w:after="150"/>
      </w:pPr>
      <w:r>
        <w:rPr/>
        <w:t xml:space="preserve">二、中国吸油烟机行业发展中存在的问题</w:t>
      </w:r>
    </w:p>
    <w:p>
      <w:pPr>
        <w:spacing w:after="150"/>
      </w:pPr>
      <w:r>
        <w:rPr>
          <w:b w:val="1"/>
          <w:bCs w:val="1"/>
        </w:rPr>
        <w:t xml:space="preserve">第三章 2019-2023年中国吸油烟机行业发展环境分析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吸油烟机行业政策环境</w:t>
      </w:r>
    </w:p>
    <w:p>
      <w:pPr>
        <w:spacing w:after="150"/>
      </w:pPr>
      <w:r>
        <w:rPr/>
        <w:t xml:space="preserve">第四节 吸油烟机行业技术环境</w:t>
      </w:r>
    </w:p>
    <w:p>
      <w:pPr>
        <w:spacing w:after="150"/>
      </w:pPr>
      <w:r>
        <w:rPr>
          <w:b w:val="1"/>
          <w:bCs w:val="1"/>
        </w:rPr>
        <w:t xml:space="preserve">第二部分 行业市场分析</w:t>
      </w:r>
    </w:p>
    <w:p>
      <w:pPr>
        <w:spacing w:after="150"/>
      </w:pPr>
      <w:r>
        <w:rPr>
          <w:b w:val="1"/>
          <w:bCs w:val="1"/>
        </w:rPr>
        <w:t xml:space="preserve">第四章 2019-2023年中国吸油烟机行业市场分析</w:t>
      </w:r>
    </w:p>
    <w:p>
      <w:pPr>
        <w:spacing w:after="150"/>
      </w:pPr>
      <w:r>
        <w:rPr/>
        <w:t xml:space="preserve">第一节 市场规模</w:t>
      </w:r>
    </w:p>
    <w:p>
      <w:pPr>
        <w:spacing w:after="150"/>
      </w:pPr>
      <w:r>
        <w:rPr/>
        <w:t xml:space="preserve">一、吸油烟机行业市场规模及增速</w:t>
      </w:r>
    </w:p>
    <w:p>
      <w:pPr>
        <w:spacing w:after="150"/>
      </w:pPr>
      <w:r>
        <w:rPr/>
        <w:t xml:space="preserve">二、吸油烟机行业市场饱和度</w:t>
      </w:r>
    </w:p>
    <w:p>
      <w:pPr>
        <w:spacing w:after="150"/>
      </w:pPr>
      <w:r>
        <w:rPr/>
        <w:t xml:space="preserve">三、影响吸油烟机行业市场规模的因素</w:t>
      </w:r>
    </w:p>
    <w:p>
      <w:pPr>
        <w:spacing w:after="150"/>
      </w:pPr>
      <w:r>
        <w:rPr/>
        <w:t xml:space="preserve">四、2024-2029年吸油烟机行业市场规模及增速预测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一、吸油烟机行业所处生命周期</w:t>
      </w:r>
    </w:p>
    <w:p>
      <w:pPr>
        <w:spacing w:after="150"/>
      </w:pPr>
      <w:r>
        <w:rPr/>
        <w:t xml:space="preserve">二、技术变革与行业革新对吸油烟机行业的影响</w:t>
      </w:r>
    </w:p>
    <w:p>
      <w:pPr>
        <w:spacing w:after="150"/>
      </w:pPr>
      <w:r>
        <w:rPr/>
        <w:t xml:space="preserve">三、差异化分析</w:t>
      </w:r>
    </w:p>
    <w:p>
      <w:pPr>
        <w:spacing w:after="150"/>
      </w:pPr>
      <w:r>
        <w:rPr>
          <w:b w:val="1"/>
          <w:bCs w:val="1"/>
        </w:rPr>
        <w:t xml:space="preserve">第五章 2019-2023年中国吸油烟机行业区域市场分析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四、下游需求对吸油烟机行业的影响</w:t>
      </w:r>
    </w:p>
    <w:p>
      <w:pPr>
        <w:spacing w:after="150"/>
      </w:pPr>
      <w:r>
        <w:rPr>
          <w:b w:val="1"/>
          <w:bCs w:val="1"/>
        </w:rPr>
        <w:t xml:space="preserve">第四部分 行业深度分析</w:t>
      </w:r>
    </w:p>
    <w:p>
      <w:pPr>
        <w:spacing w:after="150"/>
      </w:pPr>
      <w:r>
        <w:rPr>
          <w:b w:val="1"/>
          <w:bCs w:val="1"/>
        </w:rPr>
        <w:t xml:space="preserve">第七章 2019-2023年中国吸油烟机行业主导驱动因素分析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2019-2023年中国吸油烟机行业偿债能力分析</w:t>
      </w:r>
    </w:p>
    <w:p>
      <w:pPr>
        <w:spacing w:after="150"/>
      </w:pPr>
      <w:r>
        <w:rPr/>
        <w:t xml:space="preserve">第一节 吸油烟机行业资产负债率分析</w:t>
      </w:r>
    </w:p>
    <w:p>
      <w:pPr>
        <w:spacing w:after="150"/>
      </w:pPr>
      <w:r>
        <w:rPr/>
        <w:t xml:space="preserve">第二节 吸油烟机行业速动比率分析</w:t>
      </w:r>
    </w:p>
    <w:p>
      <w:pPr>
        <w:spacing w:after="150"/>
      </w:pPr>
      <w:r>
        <w:rPr/>
        <w:t xml:space="preserve">第三节 吸油烟机行业流动比率分析</w:t>
      </w:r>
    </w:p>
    <w:p>
      <w:pPr>
        <w:spacing w:after="150"/>
      </w:pPr>
      <w:r>
        <w:rPr/>
        <w:t xml:space="preserve">第四节 吸油烟机行业利息保障倍数分析</w:t>
      </w:r>
    </w:p>
    <w:p>
      <w:pPr>
        <w:spacing w:after="150"/>
      </w:pPr>
      <w:r>
        <w:rPr/>
        <w:t xml:space="preserve">第五节 2024-2029年吸油烟机行业偿债能力预测</w:t>
      </w:r>
    </w:p>
    <w:p>
      <w:pPr>
        <w:spacing w:after="150"/>
      </w:pPr>
      <w:r>
        <w:rPr>
          <w:b w:val="1"/>
          <w:bCs w:val="1"/>
        </w:rPr>
        <w:t xml:space="preserve">第九章 2019-2023年中国吸油烟机行业营运能力分析</w:t>
      </w:r>
    </w:p>
    <w:p>
      <w:pPr>
        <w:spacing w:after="150"/>
      </w:pPr>
      <w:r>
        <w:rPr/>
        <w:t xml:space="preserve">第一节 吸油烟机行业总资产周转率分析</w:t>
      </w:r>
    </w:p>
    <w:p>
      <w:pPr>
        <w:spacing w:after="150"/>
      </w:pPr>
      <w:r>
        <w:rPr/>
        <w:t xml:space="preserve">第二节 吸油烟机行业净资产周转率分析</w:t>
      </w:r>
    </w:p>
    <w:p>
      <w:pPr>
        <w:spacing w:after="150"/>
      </w:pPr>
      <w:r>
        <w:rPr/>
        <w:t xml:space="preserve">第三节 吸油烟机行业应收账款周转率分析</w:t>
      </w:r>
    </w:p>
    <w:p>
      <w:pPr>
        <w:spacing w:after="150"/>
      </w:pPr>
      <w:r>
        <w:rPr/>
        <w:t xml:space="preserve">第四节 吸油烟机行业存货周转率分析</w:t>
      </w:r>
    </w:p>
    <w:p>
      <w:pPr>
        <w:spacing w:after="150"/>
      </w:pPr>
      <w:r>
        <w:rPr/>
        <w:t xml:space="preserve">第五节 2024-2029年吸油烟机行业营运能力预测</w:t>
      </w:r>
    </w:p>
    <w:p>
      <w:pPr>
        <w:spacing w:after="150"/>
      </w:pPr>
      <w:r>
        <w:rPr>
          <w:b w:val="1"/>
          <w:bCs w:val="1"/>
        </w:rPr>
        <w:t xml:space="preserve">第五部分 行业竞争分析</w:t>
      </w:r>
    </w:p>
    <w:p>
      <w:pPr>
        <w:spacing w:after="150"/>
      </w:pPr>
      <w:r>
        <w:rPr>
          <w:b w:val="1"/>
          <w:bCs w:val="1"/>
        </w:rPr>
        <w:t xml:space="preserve">第十章 2019-2023年中国吸油烟机行业竞争分析</w:t>
      </w:r>
    </w:p>
    <w:p>
      <w:pPr>
        <w:spacing w:after="150"/>
      </w:pPr>
      <w:r>
        <w:rPr/>
        <w:t xml:space="preserve">第一节 重点吸油烟机企业市场份额</w:t>
      </w:r>
    </w:p>
    <w:p>
      <w:pPr>
        <w:spacing w:after="150"/>
      </w:pPr>
      <w:r>
        <w:rPr/>
        <w:t xml:space="preserve">第二节 吸油烟机行业市场集中度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2019-2023年中国吸油烟机行业重点企业分析</w:t>
      </w:r>
    </w:p>
    <w:p>
      <w:pPr>
        <w:spacing w:after="150"/>
      </w:pPr>
      <w:r>
        <w:rPr/>
        <w:t xml:space="preserve">第一节 方太电器有限公司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杭州老板电器股份有限公司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帅康集团有限公司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深圳市火王燃器具有限公司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2024-2029年中国吸油烟机行业发展与投资风险分析</w:t>
      </w:r>
    </w:p>
    <w:p>
      <w:pPr>
        <w:spacing w:after="150"/>
      </w:pPr>
      <w:r>
        <w:rPr/>
        <w:t xml:space="preserve">第一节 吸油烟机行业环境风险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吸油烟机行业政策风险</w:t>
      </w:r>
    </w:p>
    <w:p>
      <w:pPr>
        <w:spacing w:after="150"/>
      </w:pPr>
      <w:r>
        <w:rPr/>
        <w:t xml:space="preserve">第四节 吸油烟机行业市场风险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2024-2029年中国吸油烟机行业发展前景及投资机会分析</w:t>
      </w:r>
    </w:p>
    <w:p>
      <w:pPr>
        <w:spacing w:after="150"/>
      </w:pPr>
      <w:r>
        <w:rPr/>
        <w:t xml:space="preserve">第一节 吸油烟机行业发展前景预测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图表：2019-2023年中国吸油烟机市场占全球份额比较</w:t>
      </w:r>
    </w:p>
    <w:p>
      <w:pPr>
        <w:spacing w:after="150"/>
      </w:pPr>
      <w:r>
        <w:rPr/>
        <w:t xml:space="preserve">图表：2019-2023年吸油烟机行业集中度</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图表：2019-2023年吸油烟机行业重要数据指标比较</w:t>
      </w:r>
    </w:p>
    <w:p>
      <w:pPr>
        <w:spacing w:after="150"/>
      </w:pPr>
      <w:r>
        <w:rPr/>
        <w:t xml:space="preserve">图表：2019-2023年中国吸油烟机行业盈利能力分析</w:t>
      </w:r>
    </w:p>
    <w:p>
      <w:pPr>
        <w:spacing w:after="150"/>
      </w:pPr>
      <w:r>
        <w:rPr/>
        <w:t xml:space="preserve">图表：2019-2023年中国吸油烟机行业运营能力分析</w:t>
      </w:r>
    </w:p>
    <w:p>
      <w:pPr>
        <w:spacing w:after="150"/>
      </w:pPr>
      <w:r>
        <w:rPr/>
        <w:t xml:space="preserve">图表：2019-2023年中国吸油烟机行业偿债能力分析</w:t>
      </w:r>
    </w:p>
    <w:p>
      <w:pPr>
        <w:spacing w:after="150"/>
      </w:pPr>
      <w:r>
        <w:rPr/>
        <w:t xml:space="preserve">图表：2019-2023年中国吸油烟机行业发展能力分析</w:t>
      </w:r>
    </w:p>
    <w:p>
      <w:pPr>
        <w:spacing w:after="150"/>
      </w:pPr>
      <w:r>
        <w:rPr/>
        <w:t xml:space="preserve">图表：2019-2023年吸油烟机行业不同规模企业数量分布</w:t>
      </w:r>
    </w:p>
    <w:p>
      <w:pPr>
        <w:spacing w:after="150"/>
      </w:pPr>
      <w:r>
        <w:rPr/>
        <w:t xml:space="preserve">图表：2019-2023年吸油烟机行业不同规模企业从业人员分布</w:t>
      </w:r>
    </w:p>
    <w:p>
      <w:pPr>
        <w:spacing w:after="150"/>
      </w:pPr>
      <w:r>
        <w:rPr/>
        <w:t xml:space="preserve">图表：2019-2023年吸油烟机行业不同规模企业资产总额分布</w:t>
      </w:r>
    </w:p>
    <w:p>
      <w:pPr>
        <w:spacing w:after="150"/>
      </w:pPr>
      <w:r>
        <w:rPr/>
        <w:t xml:space="preserve">图表：2019-2023年吸油烟机行业不同规模企业利润总额分布</w:t>
      </w:r>
    </w:p>
    <w:p>
      <w:pPr>
        <w:spacing w:after="150"/>
      </w:pPr>
      <w:r>
        <w:rPr/>
        <w:t xml:space="preserve">图表：2019-2023年吸油烟机行业不同性质企业数量分布</w:t>
      </w:r>
    </w:p>
    <w:p>
      <w:pPr>
        <w:spacing w:after="150"/>
      </w:pPr>
      <w:r>
        <w:rPr/>
        <w:t xml:space="preserve">图表：2019-2023年吸油烟机行业不同性质企业从业人员分布</w:t>
      </w:r>
    </w:p>
    <w:p>
      <w:pPr>
        <w:spacing w:after="150"/>
      </w:pPr>
      <w:r>
        <w:rPr/>
        <w:t xml:space="preserve">图表：2019-2023年吸油烟机行业不同性质企业资产总额分布</w:t>
      </w:r>
    </w:p>
    <w:p>
      <w:pPr>
        <w:spacing w:after="150"/>
      </w:pPr>
      <w:r>
        <w:rPr/>
        <w:t xml:space="preserve">图表：2019-2023年吸油烟机行业不同性质企业利润总额分布</w:t>
      </w:r>
    </w:p>
    <w:p>
      <w:pPr>
        <w:spacing w:after="150"/>
      </w:pPr>
      <w:r>
        <w:rPr/>
        <w:t xml:space="preserve">图表：2024-2029年吸油烟机行业市场规模预测</w:t>
      </w:r>
    </w:p>
    <w:p>
      <w:pPr>
        <w:spacing w:after="150"/>
      </w:pPr>
      <w:r>
        <w:rPr/>
        <w:t xml:space="preserve">图表：2024-2029年吸油烟机行业竞争格局预测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2024-2029年中国吸油烟机行业深度调研及发展策略研究报告</dc:title>
  <dc:description>2024-2029年中国吸油烟机行业深度调研及发展策略研究报告</dc:description>
  <dc:subject>2024-2029年中国吸油烟机行业深度调研及发展策略研究报告</dc:subject>
  <cp:keywords>研究报告</cp:keywords>
  <cp:category>研究报告</cp:category>
  <cp:lastModifiedBy>北京中道泰和信息咨询有限公司</cp:lastModifiedBy>
  <dcterms:created xsi:type="dcterms:W3CDTF">2024-01-22T19:29:31+08:00</dcterms:created>
  <dcterms:modified xsi:type="dcterms:W3CDTF">2024-01-22T19:29:31+08:00</dcterms:modified>
</cp:coreProperties>
</file>

<file path=docProps/custom.xml><?xml version="1.0" encoding="utf-8"?>
<Properties xmlns="http://schemas.openxmlformats.org/officeDocument/2006/custom-properties" xmlns:vt="http://schemas.openxmlformats.org/officeDocument/2006/docPropsVTypes"/>
</file>