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2024-2029年中国汽车板簧行业深度调研及发展策略研究报告</w:t>
      </w:r>
    </w:p>
    <w:p>
      <w:pPr>
        <w:spacing w:after="150"/>
      </w:pPr>
      <w:r>
        <w:rPr>
          <w:b w:val="1"/>
          <w:bCs w:val="1"/>
        </w:rPr>
        <w:t xml:space="preserve">报告简介</w:t>
      </w:r>
    </w:p>
    <w:p>
      <w:pPr>
        <w:spacing w:after="150"/>
      </w:pPr>
      <w:r>
        <w:rPr/>
        <w:t xml:space="preserve">汽车板簧是汽车悬架系统中最传统的弹性元件，由于其可靠性好、结构简单、制造工艺流程短、成本低而且结构能大大简化等优点，从而得到广泛的应用。汽车板簧一般是由若干片不等长的合金弹簧钢组合而成一组近似于等强度弹簧梁。在悬架系统中除了起缓冲作用而外，当它在汽车纵向安置，并且一端与车架作固定铰链连接时，即可担负起传递所有各向的力和力矩，以及决定车轮运动的轨迹，起导向的作用，因此就没有必要设置其它的导向机构，另外汽车板簧是多片叠加而成，当载荷作用下变形时，各片有相对的滑动而产生摩擦，产生一定的阻力，促使车身的振动衰减，因此采用此种结构可以不装减振器。但是板簧单位重量储存的能量最低，因些材料的利用率最差。</w:t>
      </w:r>
    </w:p>
    <w:p>
      <w:pPr>
        <w:spacing w:after="150"/>
      </w:pPr>
      <w:r>
        <w:rPr/>
        <w:t xml:space="preserve">汽车板簧行业研究报告主要分析了汽车板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板簧行业重点企业分析、子行业分析、区域市场分析、行业风险分析、行业发展前景预测及相关的经营、投资建议等。报告研究框架全面、严谨，分析内容客观、公正、系统，真实准确地反映了我国汽车板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板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汽车板簧行业界定和分类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2019-2023年汽车板簧行业国内外发展概述</w:t>
      </w:r>
    </w:p>
    <w:p>
      <w:pPr>
        <w:spacing w:after="150"/>
      </w:pPr>
      <w:r>
        <w:rPr/>
        <w:t xml:space="preserve">第一节 全球汽车板簧行业发展概况</w:t>
      </w:r>
    </w:p>
    <w:p>
      <w:pPr>
        <w:spacing w:after="150"/>
      </w:pPr>
      <w:r>
        <w:rPr/>
        <w:t xml:space="preserve">一、全球汽车板簧行业发展现状</w:t>
      </w:r>
    </w:p>
    <w:p>
      <w:pPr>
        <w:spacing w:after="150"/>
      </w:pPr>
      <w:r>
        <w:rPr/>
        <w:t xml:space="preserve">二、全球汽车板簧行业发展趋势</w:t>
      </w:r>
    </w:p>
    <w:p>
      <w:pPr>
        <w:spacing w:after="150"/>
      </w:pPr>
      <w:r>
        <w:rPr/>
        <w:t xml:space="preserve">三、主要国家和地区发展状况</w:t>
      </w:r>
    </w:p>
    <w:p>
      <w:pPr>
        <w:spacing w:after="150"/>
      </w:pPr>
      <w:r>
        <w:rPr/>
        <w:t xml:space="preserve">第二节 中国汽车板簧行业发展概况</w:t>
      </w:r>
    </w:p>
    <w:p>
      <w:pPr>
        <w:spacing w:after="150"/>
      </w:pPr>
      <w:r>
        <w:rPr/>
        <w:t xml:space="preserve">一、中国汽车板簧行业发展历程与现状</w:t>
      </w:r>
    </w:p>
    <w:p>
      <w:pPr>
        <w:spacing w:after="150"/>
      </w:pPr>
      <w:r>
        <w:rPr/>
        <w:t xml:space="preserve">二、中国汽车板簧行业发展中存在的问题</w:t>
      </w:r>
    </w:p>
    <w:p>
      <w:pPr>
        <w:spacing w:after="150"/>
      </w:pPr>
      <w:r>
        <w:rPr>
          <w:b w:val="1"/>
          <w:bCs w:val="1"/>
        </w:rPr>
        <w:t xml:space="preserve">第三章 2019-2023年中国汽车板簧行业发展环境分析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汽车板簧行业政策环境</w:t>
      </w:r>
    </w:p>
    <w:p>
      <w:pPr>
        <w:spacing w:after="150"/>
      </w:pPr>
      <w:r>
        <w:rPr/>
        <w:t xml:space="preserve">第四节 汽车板簧行业技术环境</w:t>
      </w:r>
    </w:p>
    <w:p>
      <w:pPr>
        <w:spacing w:after="150"/>
      </w:pPr>
      <w:r>
        <w:rPr>
          <w:b w:val="1"/>
          <w:bCs w:val="1"/>
        </w:rPr>
        <w:t xml:space="preserve">第二部分 行业市场分析</w:t>
      </w:r>
    </w:p>
    <w:p>
      <w:pPr>
        <w:spacing w:after="150"/>
      </w:pPr>
      <w:r>
        <w:rPr>
          <w:b w:val="1"/>
          <w:bCs w:val="1"/>
        </w:rPr>
        <w:t xml:space="preserve">第四章 2019-2023年中国汽车板簧行业市场分析</w:t>
      </w:r>
    </w:p>
    <w:p>
      <w:pPr>
        <w:spacing w:after="150"/>
      </w:pPr>
      <w:r>
        <w:rPr/>
        <w:t xml:space="preserve">第一节 市场规模</w:t>
      </w:r>
    </w:p>
    <w:p>
      <w:pPr>
        <w:spacing w:after="150"/>
      </w:pPr>
      <w:r>
        <w:rPr/>
        <w:t xml:space="preserve">一、汽车板簧行业市场规模及增速</w:t>
      </w:r>
    </w:p>
    <w:p>
      <w:pPr>
        <w:spacing w:after="150"/>
      </w:pPr>
      <w:r>
        <w:rPr/>
        <w:t xml:space="preserve">二、汽车板簧行业市场饱和度</w:t>
      </w:r>
    </w:p>
    <w:p>
      <w:pPr>
        <w:spacing w:after="150"/>
      </w:pPr>
      <w:r>
        <w:rPr/>
        <w:t xml:space="preserve">三、影响汽车板簧行业市场规模的因素</w:t>
      </w:r>
    </w:p>
    <w:p>
      <w:pPr>
        <w:spacing w:after="150"/>
      </w:pPr>
      <w:r>
        <w:rPr/>
        <w:t xml:space="preserve">四、2024-2029年汽车板簧行业市场规模及增速预测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一、汽车板簧行业所处生命周期</w:t>
      </w:r>
    </w:p>
    <w:p>
      <w:pPr>
        <w:spacing w:after="150"/>
      </w:pPr>
      <w:r>
        <w:rPr/>
        <w:t xml:space="preserve">二、技术变革与行业革新对汽车板簧行业的影响</w:t>
      </w:r>
    </w:p>
    <w:p>
      <w:pPr>
        <w:spacing w:after="150"/>
      </w:pPr>
      <w:r>
        <w:rPr/>
        <w:t xml:space="preserve">三、差异化分析</w:t>
      </w:r>
    </w:p>
    <w:p>
      <w:pPr>
        <w:spacing w:after="150"/>
      </w:pPr>
      <w:r>
        <w:rPr>
          <w:b w:val="1"/>
          <w:bCs w:val="1"/>
        </w:rPr>
        <w:t xml:space="preserve">第五章 2019-2023年中国汽车板簧行业区域市场分析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2019-2023年中国汽车板簧行业产业链分析</w:t>
      </w:r>
    </w:p>
    <w:p>
      <w:pPr>
        <w:spacing w:after="150"/>
      </w:pPr>
      <w:r>
        <w:rPr/>
        <w:t xml:space="preserve">第一节 汽车板簧行业产业链分析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汽车板簧上游行业分析</w:t>
      </w:r>
    </w:p>
    <w:p>
      <w:pPr>
        <w:spacing w:after="150"/>
      </w:pPr>
      <w:r>
        <w:rPr/>
        <w:t xml:space="preserve">一、汽车板簧成本构成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四、上游行业对汽车板簧行业的影响</w:t>
      </w:r>
    </w:p>
    <w:p>
      <w:pPr>
        <w:spacing w:after="150"/>
      </w:pPr>
      <w:r>
        <w:rPr/>
        <w:t xml:space="preserve">第三节 汽车板簧下游行业分析</w:t>
      </w:r>
    </w:p>
    <w:p>
      <w:pPr>
        <w:spacing w:after="150"/>
      </w:pPr>
      <w:r>
        <w:rPr/>
        <w:t xml:space="preserve">一、汽车板簧下游行业分布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四、下游需求对汽车板簧行业的影响</w:t>
      </w:r>
    </w:p>
    <w:p>
      <w:pPr>
        <w:spacing w:after="150"/>
      </w:pPr>
      <w:r>
        <w:rPr>
          <w:b w:val="1"/>
          <w:bCs w:val="1"/>
        </w:rPr>
        <w:t xml:space="preserve">第四部分 行业深度分析</w:t>
      </w:r>
    </w:p>
    <w:p>
      <w:pPr>
        <w:spacing w:after="150"/>
      </w:pPr>
      <w:r>
        <w:rPr>
          <w:b w:val="1"/>
          <w:bCs w:val="1"/>
        </w:rPr>
        <w:t xml:space="preserve">第七章 2019-2023年中国汽车板簧行业主导驱动因素分析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2019-2023年中国汽车板簧行业偿债能力分析</w:t>
      </w:r>
    </w:p>
    <w:p>
      <w:pPr>
        <w:spacing w:after="150"/>
      </w:pPr>
      <w:r>
        <w:rPr/>
        <w:t xml:space="preserve">第一节 汽车板簧行业资产负债率分析</w:t>
      </w:r>
    </w:p>
    <w:p>
      <w:pPr>
        <w:spacing w:after="150"/>
      </w:pPr>
      <w:r>
        <w:rPr/>
        <w:t xml:space="preserve">第二节 汽车板簧行业速动比率分析</w:t>
      </w:r>
    </w:p>
    <w:p>
      <w:pPr>
        <w:spacing w:after="150"/>
      </w:pPr>
      <w:r>
        <w:rPr/>
        <w:t xml:space="preserve">第三节 汽车板簧行业流动比率分析</w:t>
      </w:r>
    </w:p>
    <w:p>
      <w:pPr>
        <w:spacing w:after="150"/>
      </w:pPr>
      <w:r>
        <w:rPr/>
        <w:t xml:space="preserve">第四节 汽车板簧行业利息保障倍数分析</w:t>
      </w:r>
    </w:p>
    <w:p>
      <w:pPr>
        <w:spacing w:after="150"/>
      </w:pPr>
      <w:r>
        <w:rPr/>
        <w:t xml:space="preserve">第五节 2024-2029年汽车板簧行业偿债能力预测</w:t>
      </w:r>
    </w:p>
    <w:p>
      <w:pPr>
        <w:spacing w:after="150"/>
      </w:pPr>
      <w:r>
        <w:rPr>
          <w:b w:val="1"/>
          <w:bCs w:val="1"/>
        </w:rPr>
        <w:t xml:space="preserve">第九章 2019-2023年中国汽车板簧行业营运能力分析</w:t>
      </w:r>
    </w:p>
    <w:p>
      <w:pPr>
        <w:spacing w:after="150"/>
      </w:pPr>
      <w:r>
        <w:rPr/>
        <w:t xml:space="preserve">第一节 汽车板簧行业总资产周转率分析</w:t>
      </w:r>
    </w:p>
    <w:p>
      <w:pPr>
        <w:spacing w:after="150"/>
      </w:pPr>
      <w:r>
        <w:rPr/>
        <w:t xml:space="preserve">第二节 汽车板簧行业净资产周转率分析</w:t>
      </w:r>
    </w:p>
    <w:p>
      <w:pPr>
        <w:spacing w:after="150"/>
      </w:pPr>
      <w:r>
        <w:rPr/>
        <w:t xml:space="preserve">第三节 汽车板簧行业应收账款周转率分析</w:t>
      </w:r>
    </w:p>
    <w:p>
      <w:pPr>
        <w:spacing w:after="150"/>
      </w:pPr>
      <w:r>
        <w:rPr/>
        <w:t xml:space="preserve">第四节 汽车板簧行业存货周转率分析</w:t>
      </w:r>
    </w:p>
    <w:p>
      <w:pPr>
        <w:spacing w:after="150"/>
      </w:pPr>
      <w:r>
        <w:rPr/>
        <w:t xml:space="preserve">第五节 2024-2029年汽车板簧行业营运能力预测</w:t>
      </w:r>
    </w:p>
    <w:p>
      <w:pPr>
        <w:spacing w:after="150"/>
      </w:pPr>
      <w:r>
        <w:rPr>
          <w:b w:val="1"/>
          <w:bCs w:val="1"/>
        </w:rPr>
        <w:t xml:space="preserve">第五部分 行业竞争分析</w:t>
      </w:r>
    </w:p>
    <w:p>
      <w:pPr>
        <w:spacing w:after="150"/>
      </w:pPr>
      <w:r>
        <w:rPr>
          <w:b w:val="1"/>
          <w:bCs w:val="1"/>
        </w:rPr>
        <w:t xml:space="preserve">第十章 2019-2023年中国汽车板簧行业竞争分析</w:t>
      </w:r>
    </w:p>
    <w:p>
      <w:pPr>
        <w:spacing w:after="150"/>
      </w:pPr>
      <w:r>
        <w:rPr/>
        <w:t xml:space="preserve">第一节 重点汽车板簧企业市场份额</w:t>
      </w:r>
    </w:p>
    <w:p>
      <w:pPr>
        <w:spacing w:after="150"/>
      </w:pPr>
      <w:r>
        <w:rPr/>
        <w:t xml:space="preserve">第二节 汽车板簧行业市场集中度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2019-2023年中国汽车板簧行业重点企业分析</w:t>
      </w:r>
    </w:p>
    <w:p>
      <w:pPr>
        <w:spacing w:after="150"/>
      </w:pPr>
      <w:r>
        <w:rPr/>
        <w:t xml:space="preserve">第一节 湖南飞桥汽车板簧有限公司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湖北鄂钢驰久钢板弹簧有限公司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南昌南粤汽车板簧有限公司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合肥科普瑞汽车零部件制造有限公司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2024-2029年中国汽车板簧行业发展与投资风险分析</w:t>
      </w:r>
    </w:p>
    <w:p>
      <w:pPr>
        <w:spacing w:after="150"/>
      </w:pPr>
      <w:r>
        <w:rPr/>
        <w:t xml:space="preserve">第一节 汽车板簧行业环境风险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汽车板簧行业政策风险</w:t>
      </w:r>
    </w:p>
    <w:p>
      <w:pPr>
        <w:spacing w:after="150"/>
      </w:pPr>
      <w:r>
        <w:rPr/>
        <w:t xml:space="preserve">第四节 汽车板簧行业市场风险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2024-2029年中国汽车板簧行业发展前景及投资机会分析</w:t>
      </w:r>
    </w:p>
    <w:p>
      <w:pPr>
        <w:spacing w:after="150"/>
      </w:pPr>
      <w:r>
        <w:rPr/>
        <w:t xml:space="preserve">第一节 汽车板簧行业发展前景预测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汽车板簧行业投资机会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图表：汽车板簧行业生命周期</w:t>
      </w:r>
    </w:p>
    <w:p>
      <w:pPr>
        <w:spacing w:after="150"/>
      </w:pPr>
      <w:r>
        <w:rPr/>
        <w:t xml:space="preserve">图表：汽车板簧行业产业链结构</w:t>
      </w:r>
    </w:p>
    <w:p>
      <w:pPr>
        <w:spacing w:after="150"/>
      </w:pPr>
      <w:r>
        <w:rPr/>
        <w:t xml:space="preserve">图表：2019-2023年全球汽车板簧行业市场规模</w:t>
      </w:r>
    </w:p>
    <w:p>
      <w:pPr>
        <w:spacing w:after="150"/>
      </w:pPr>
      <w:r>
        <w:rPr/>
        <w:t xml:space="preserve">图表：2019-2023年中国汽车板簧行业市场规模</w:t>
      </w:r>
    </w:p>
    <w:p>
      <w:pPr>
        <w:spacing w:after="150"/>
      </w:pPr>
      <w:r>
        <w:rPr/>
        <w:t xml:space="preserve">图表：2019-2023年中国汽车板簧市场占全球份额比较</w:t>
      </w:r>
    </w:p>
    <w:p>
      <w:pPr>
        <w:spacing w:after="150"/>
      </w:pPr>
      <w:r>
        <w:rPr/>
        <w:t xml:space="preserve">图表：2019-2023年汽车板簧行业集中度</w:t>
      </w:r>
    </w:p>
    <w:p>
      <w:pPr>
        <w:spacing w:after="150"/>
      </w:pPr>
      <w:r>
        <w:rPr/>
        <w:t xml:space="preserve">图表：2019-2023年汽车板簧行业利润总额</w:t>
      </w:r>
    </w:p>
    <w:p>
      <w:pPr>
        <w:spacing w:after="150"/>
      </w:pPr>
      <w:r>
        <w:rPr/>
        <w:t xml:space="preserve">图表：2019-2023年汽车板簧行业资产总计</w:t>
      </w:r>
    </w:p>
    <w:p>
      <w:pPr>
        <w:spacing w:after="150"/>
      </w:pPr>
      <w:r>
        <w:rPr/>
        <w:t xml:space="preserve">图表：2019-2023年汽车板簧行业负债总计</w:t>
      </w:r>
    </w:p>
    <w:p>
      <w:pPr>
        <w:spacing w:after="150"/>
      </w:pPr>
      <w:r>
        <w:rPr/>
        <w:t xml:space="preserve">图表：2019-2023年汽车板簧行业竞争力分析</w:t>
      </w:r>
    </w:p>
    <w:p>
      <w:pPr>
        <w:spacing w:after="150"/>
      </w:pPr>
      <w:r>
        <w:rPr/>
        <w:t xml:space="preserve">图表：2019-2023年汽车板簧市场价格走势</w:t>
      </w:r>
    </w:p>
    <w:p>
      <w:pPr>
        <w:spacing w:after="150"/>
      </w:pPr>
      <w:r>
        <w:rPr/>
        <w:t xml:space="preserve">图表：2019-2023年汽车板簧行业主营业务收入</w:t>
      </w:r>
    </w:p>
    <w:p>
      <w:pPr>
        <w:spacing w:after="150"/>
      </w:pPr>
      <w:r>
        <w:rPr/>
        <w:t xml:space="preserve">图表：2019-2023年汽车板簧行业主营业务成本</w:t>
      </w:r>
    </w:p>
    <w:p>
      <w:pPr>
        <w:spacing w:after="150"/>
      </w:pPr>
      <w:r>
        <w:rPr/>
        <w:t xml:space="preserve">图表：2019-2023年汽车板簧行业管理费用分析</w:t>
      </w:r>
    </w:p>
    <w:p>
      <w:pPr>
        <w:spacing w:after="150"/>
      </w:pPr>
      <w:r>
        <w:rPr/>
        <w:t xml:space="preserve">图表：2019-2023年汽车板簧行业财务费用分析</w:t>
      </w:r>
    </w:p>
    <w:p>
      <w:pPr>
        <w:spacing w:after="150"/>
      </w:pPr>
      <w:r>
        <w:rPr/>
        <w:t xml:space="preserve">图表：2019-2023年汽车板簧行业重要数据指标比较</w:t>
      </w:r>
    </w:p>
    <w:p>
      <w:pPr>
        <w:spacing w:after="150"/>
      </w:pPr>
      <w:r>
        <w:rPr/>
        <w:t xml:space="preserve">图表：2019-2023年中国汽车板簧行业盈利能力分析</w:t>
      </w:r>
    </w:p>
    <w:p>
      <w:pPr>
        <w:spacing w:after="150"/>
      </w:pPr>
      <w:r>
        <w:rPr/>
        <w:t xml:space="preserve">图表：2019-2023年中国汽车板簧行业运营能力分析</w:t>
      </w:r>
    </w:p>
    <w:p>
      <w:pPr>
        <w:spacing w:after="150"/>
      </w:pPr>
      <w:r>
        <w:rPr/>
        <w:t xml:space="preserve">图表：2019-2023年中国汽车板簧行业偿债能力分析</w:t>
      </w:r>
    </w:p>
    <w:p>
      <w:pPr>
        <w:spacing w:after="150"/>
      </w:pPr>
      <w:r>
        <w:rPr/>
        <w:t xml:space="preserve">图表：2019-2023年中国汽车板簧行业发展能力分析</w:t>
      </w:r>
    </w:p>
    <w:p>
      <w:pPr>
        <w:spacing w:after="150"/>
      </w:pPr>
      <w:r>
        <w:rPr/>
        <w:t xml:space="preserve">图表：2019-2023年汽车板簧行业不同规模企业数量分布</w:t>
      </w:r>
    </w:p>
    <w:p>
      <w:pPr>
        <w:spacing w:after="150"/>
      </w:pPr>
      <w:r>
        <w:rPr/>
        <w:t xml:space="preserve">图表：2019-2023年汽车板簧行业不同规模企业从业人员分布</w:t>
      </w:r>
    </w:p>
    <w:p>
      <w:pPr>
        <w:spacing w:after="150"/>
      </w:pPr>
      <w:r>
        <w:rPr/>
        <w:t xml:space="preserve">图表：2019-2023年汽车板簧行业不同规模企业资产总额分布</w:t>
      </w:r>
    </w:p>
    <w:p>
      <w:pPr>
        <w:spacing w:after="150"/>
      </w:pPr>
      <w:r>
        <w:rPr/>
        <w:t xml:space="preserve">图表：2019-2023年汽车板簧行业不同规模企业利润总额分布</w:t>
      </w:r>
    </w:p>
    <w:p>
      <w:pPr>
        <w:spacing w:after="150"/>
      </w:pPr>
      <w:r>
        <w:rPr/>
        <w:t xml:space="preserve">图表：2019-2023年汽车板簧行业不同性质企业数量分布</w:t>
      </w:r>
    </w:p>
    <w:p>
      <w:pPr>
        <w:spacing w:after="150"/>
      </w:pPr>
      <w:r>
        <w:rPr/>
        <w:t xml:space="preserve">图表：2019-2023年汽车板簧行业不同性质企业从业人员分布</w:t>
      </w:r>
    </w:p>
    <w:p>
      <w:pPr>
        <w:spacing w:after="150"/>
      </w:pPr>
      <w:r>
        <w:rPr/>
        <w:t xml:space="preserve">图表：2019-2023年汽车板簧行业不同性质企业资产总额分布</w:t>
      </w:r>
    </w:p>
    <w:p>
      <w:pPr>
        <w:spacing w:after="150"/>
      </w:pPr>
      <w:r>
        <w:rPr/>
        <w:t xml:space="preserve">图表：2019-2023年汽车板簧行业不同性质企业利润总额分布</w:t>
      </w:r>
    </w:p>
    <w:p>
      <w:pPr>
        <w:spacing w:after="150"/>
      </w:pPr>
      <w:r>
        <w:rPr/>
        <w:t xml:space="preserve">图表：2024-2029年汽车板簧行业市场规模预测</w:t>
      </w:r>
    </w:p>
    <w:p>
      <w:pPr>
        <w:spacing w:after="150"/>
      </w:pPr>
      <w:r>
        <w:rPr/>
        <w:t xml:space="preserve">图表：2024-2029年汽车板簧行业竞争格局预测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2024-2029年中国汽车板簧行业深度调研及发展策略研究报告</dc:title>
  <dc:description>2024-2029年中国汽车板簧行业深度调研及发展策略研究报告</dc:description>
  <dc:subject>2024-2029年中国汽车板簧行业深度调研及发展策略研究报告</dc:subject>
  <cp:keywords>研究报告</cp:keywords>
  <cp:category>研究报告</cp:category>
  <cp:lastModifiedBy>北京中道泰和信息咨询有限公司</cp:lastModifiedBy>
  <dcterms:created xsi:type="dcterms:W3CDTF">2024-01-22T19:28:47+08:00</dcterms:created>
  <dcterms:modified xsi:type="dcterms:W3CDTF">2024-01-22T19:28:47+08:00</dcterms:modified>
</cp:coreProperties>
</file>

<file path=docProps/custom.xml><?xml version="1.0" encoding="utf-8"?>
<Properties xmlns="http://schemas.openxmlformats.org/officeDocument/2006/custom-properties" xmlns:vt="http://schemas.openxmlformats.org/officeDocument/2006/docPropsVTypes"/>
</file>