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2024-2029年中国换气扇市场深度分析及发展趋势研究咨询预测报告</w:t>
      </w:r>
    </w:p>
    <w:p>
      <w:pPr>
        <w:spacing w:after="150"/>
      </w:pPr>
      <w:r>
        <w:rPr>
          <w:b w:val="1"/>
          <w:bCs w:val="1"/>
        </w:rPr>
        <w:t xml:space="preserve">报告简介</w:t>
      </w:r>
    </w:p>
    <w:p>
      <w:pPr>
        <w:spacing w:after="150"/>
      </w:pPr>
      <w:r>
        <w:rPr/>
        <w:t xml:space="preserve">换气扇由电动机带动风叶旋转驱动气流，使室内外空气交换的一类空气调节电器。又称通风扇。换气的目的就是要除去室内的污浊空气，调节温度、湿度和感觉效果。换气扇广泛应用于家庭及公共场所。</w:t>
      </w:r>
    </w:p>
    <w:p>
      <w:pPr>
        <w:spacing w:after="150"/>
      </w:pPr>
      <w:r>
        <w:rPr/>
        <w:t xml:space="preserve">随着换气扇行业竞争的不断加剧，大型企业间并购整合与资本运作日趋频繁，国内外优秀的换气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换气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换气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换气扇行业的市场走向和发展趋势。</w:t>
      </w:r>
    </w:p>
    <w:p>
      <w:pPr>
        <w:spacing w:after="150"/>
      </w:pPr>
      <w:r>
        <w:rPr/>
        <w:t xml:space="preserve">报告对中国换气扇行业的内外部环境、行业发展现状、产业链发展状况、市场供需、竞争格局、标杆企业、发展趋势、机会风险、发展策略与投资建议等进行了分析，并重点分析了我国换气扇行业将面临的机遇与挑战。报告将帮助换气扇企业、学术科研单位、投资企业准确了解换气扇行业最新发展动向，及早发现换气扇行业市场的空白点，机会点，增长点和盈利点……准确把握换气扇行业未被满足的市场需求和趋势，有效规避换气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2019-2023年世界换气扇行业市场运行形势分析</w:t>
      </w:r>
    </w:p>
    <w:p>
      <w:pPr>
        <w:spacing w:after="150"/>
      </w:pPr>
      <w:r>
        <w:rPr/>
        <w:t xml:space="preserve">第一节 2019-2023年全球换气扇行业发展概况</w:t>
      </w:r>
    </w:p>
    <w:p>
      <w:pPr>
        <w:spacing w:after="150"/>
      </w:pPr>
      <w:r>
        <w:rPr/>
        <w:t xml:space="preserve">第二节 世界换气扇行业发展走势</w:t>
      </w:r>
    </w:p>
    <w:p>
      <w:pPr>
        <w:spacing w:after="150"/>
      </w:pPr>
      <w:r>
        <w:rPr/>
        <w:t xml:space="preserve">一、全球换气扇行业发展现状</w:t>
      </w:r>
    </w:p>
    <w:p>
      <w:pPr>
        <w:spacing w:after="150"/>
      </w:pPr>
      <w:r>
        <w:rPr/>
        <w:t xml:space="preserve">二、全球换气扇行业市场分布情况</w:t>
      </w:r>
    </w:p>
    <w:p>
      <w:pPr>
        <w:spacing w:after="150"/>
      </w:pPr>
      <w:r>
        <w:rPr/>
        <w:t xml:space="preserve">三、全球换气扇行业发展趋势分析</w:t>
      </w:r>
    </w:p>
    <w:p>
      <w:pPr>
        <w:spacing w:after="150"/>
      </w:pPr>
      <w:r>
        <w:rPr/>
        <w:t xml:space="preserve">第三节 全球换气扇行业重点国家和区域分析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2019-2023年中国换气扇产业发展环境分析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换气扇行业主管部门、行业监管体</w:t>
      </w:r>
    </w:p>
    <w:p>
      <w:pPr>
        <w:spacing w:after="150"/>
      </w:pPr>
      <w:r>
        <w:rPr/>
        <w:t xml:space="preserve">一、换气扇行业劲吹节 能新风</w:t>
      </w:r>
    </w:p>
    <w:p>
      <w:pPr>
        <w:spacing w:after="150"/>
      </w:pPr>
      <w:r>
        <w:rPr/>
        <w:t xml:space="preserve">二、换气扇行业吹低碳风</w:t>
      </w:r>
    </w:p>
    <w:p>
      <w:pPr>
        <w:spacing w:after="150"/>
      </w:pPr>
      <w:r>
        <w:rPr/>
        <w:t xml:space="preserve">第三节 中国换气扇行业主要法律法规及政策</w:t>
      </w:r>
    </w:p>
    <w:p>
      <w:pPr>
        <w:spacing w:after="150"/>
      </w:pPr>
      <w:r>
        <w:rPr/>
        <w:t xml:space="preserve">一、家用换气扇将有能效标准</w:t>
      </w:r>
    </w:p>
    <w:p>
      <w:pPr>
        <w:spacing w:after="150"/>
      </w:pPr>
      <w:r>
        <w:rPr/>
        <w:t xml:space="preserve">二、我国发布交流换气扇能效标准草案</w:t>
      </w:r>
    </w:p>
    <w:p>
      <w:pPr>
        <w:spacing w:after="150"/>
      </w:pPr>
      <w:r>
        <w:rPr/>
        <w:t xml:space="preserve">第四节 2019-2023年中国换气扇产业社会环境发展分析</w:t>
      </w:r>
    </w:p>
    <w:p>
      <w:pPr>
        <w:spacing w:after="150"/>
      </w:pPr>
      <w:r>
        <w:rPr>
          <w:b w:val="1"/>
          <w:bCs w:val="1"/>
        </w:rPr>
        <w:t xml:space="preserve">第三章 2019-2023年中国换气扇产业发展现状</w:t>
      </w:r>
    </w:p>
    <w:p>
      <w:pPr>
        <w:spacing w:after="150"/>
      </w:pPr>
      <w:r>
        <w:rPr/>
        <w:t xml:space="preserve">第一节 换气扇行业的有关概况</w:t>
      </w:r>
    </w:p>
    <w:p>
      <w:pPr>
        <w:spacing w:after="150"/>
      </w:pPr>
      <w:r>
        <w:rPr/>
        <w:t xml:space="preserve">一、换气扇的概念</w:t>
      </w:r>
    </w:p>
    <w:p>
      <w:pPr>
        <w:spacing w:after="150"/>
      </w:pPr>
      <w:r>
        <w:rPr/>
        <w:t xml:space="preserve">二、换气扇的特点</w:t>
      </w:r>
    </w:p>
    <w:p>
      <w:pPr>
        <w:spacing w:after="150"/>
      </w:pPr>
      <w:r>
        <w:rPr/>
        <w:t xml:space="preserve">第二节 换气扇的产业链情况</w:t>
      </w:r>
    </w:p>
    <w:p>
      <w:pPr>
        <w:spacing w:after="150"/>
      </w:pPr>
      <w:r>
        <w:rPr/>
        <w:t xml:space="preserve">一、产业链模型介绍</w:t>
      </w:r>
    </w:p>
    <w:p>
      <w:pPr>
        <w:spacing w:after="150"/>
      </w:pPr>
      <w:r>
        <w:rPr/>
        <w:t xml:space="preserve">二、换气扇行业产业链分析</w:t>
      </w:r>
    </w:p>
    <w:p>
      <w:pPr>
        <w:spacing w:after="150"/>
      </w:pPr>
      <w:r>
        <w:rPr/>
        <w:t xml:space="preserve">第三节 上下游行业对换气扇行业的影响分析</w:t>
      </w:r>
    </w:p>
    <w:p>
      <w:pPr>
        <w:spacing w:after="150"/>
      </w:pPr>
      <w:r>
        <w:rPr>
          <w:b w:val="1"/>
          <w:bCs w:val="1"/>
        </w:rPr>
        <w:t xml:space="preserve">第四章 2019-2023年中国换气扇行业技术发展分析</w:t>
      </w:r>
    </w:p>
    <w:p>
      <w:pPr>
        <w:spacing w:after="150"/>
      </w:pPr>
      <w:r>
        <w:rPr/>
        <w:t xml:space="preserve">第一节 中国换气扇行业技术发展现状</w:t>
      </w:r>
    </w:p>
    <w:p>
      <w:pPr>
        <w:spacing w:after="150"/>
      </w:pPr>
      <w:r>
        <w:rPr/>
        <w:t xml:space="preserve">第二节 换气扇行业技术特点分析</w:t>
      </w:r>
    </w:p>
    <w:p>
      <w:pPr>
        <w:spacing w:after="150"/>
      </w:pPr>
      <w:r>
        <w:rPr/>
        <w:t xml:space="preserve">一、时尚外观设计</w:t>
      </w:r>
    </w:p>
    <w:p>
      <w:pPr>
        <w:spacing w:after="150"/>
      </w:pPr>
      <w:r>
        <w:rPr/>
        <w:t xml:space="preserve">二、人性化功能设置</w:t>
      </w:r>
    </w:p>
    <w:p>
      <w:pPr>
        <w:spacing w:after="150"/>
      </w:pPr>
      <w:r>
        <w:rPr/>
        <w:t xml:space="preserve">三、专业化流道设计</w:t>
      </w:r>
    </w:p>
    <w:p>
      <w:pPr>
        <w:spacing w:after="150"/>
      </w:pPr>
      <w:r>
        <w:rPr/>
        <w:t xml:space="preserve">第三节 换气扇行业技术发展趋势分析</w:t>
      </w:r>
    </w:p>
    <w:p>
      <w:pPr>
        <w:spacing w:after="150"/>
      </w:pPr>
      <w:r>
        <w:rPr>
          <w:b w:val="1"/>
          <w:bCs w:val="1"/>
        </w:rPr>
        <w:t xml:space="preserve">第五章 2019-2023年中国换气扇产业运行情况</w:t>
      </w:r>
    </w:p>
    <w:p>
      <w:pPr>
        <w:spacing w:after="150"/>
      </w:pPr>
      <w:r>
        <w:rPr/>
        <w:t xml:space="preserve">第一节 中国换气扇行业发展状况</w:t>
      </w:r>
    </w:p>
    <w:p>
      <w:pPr>
        <w:spacing w:after="150"/>
      </w:pPr>
      <w:r>
        <w:rPr/>
        <w:t xml:space="preserve">一、2019-2023年换气扇行业市场供给分析</w:t>
      </w:r>
    </w:p>
    <w:p>
      <w:pPr>
        <w:spacing w:after="150"/>
      </w:pPr>
      <w:r>
        <w:rPr/>
        <w:t xml:space="preserve">二、2019-2023年换气扇行业市场需求分析</w:t>
      </w:r>
    </w:p>
    <w:p>
      <w:pPr>
        <w:spacing w:after="150"/>
      </w:pPr>
      <w:r>
        <w:rPr/>
        <w:t xml:space="preserve">三、2019-2023年换气扇行业市场规模分析</w:t>
      </w:r>
    </w:p>
    <w:p>
      <w:pPr>
        <w:spacing w:after="150"/>
      </w:pPr>
      <w:r>
        <w:rPr/>
        <w:t xml:space="preserve">第二节 中国换气扇行业集中度分析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第三节 2019-2023年我国换气扇行业绩效分析</w:t>
      </w:r>
    </w:p>
    <w:p>
      <w:pPr>
        <w:spacing w:after="150"/>
      </w:pPr>
      <w:r>
        <w:rPr/>
        <w:t xml:space="preserve">一、2019-2023年行业盈利能力分析</w:t>
      </w:r>
    </w:p>
    <w:p>
      <w:pPr>
        <w:spacing w:after="150"/>
      </w:pPr>
      <w:r>
        <w:rPr/>
        <w:t xml:space="preserve">二、2019-2023年行业偿债能力分析</w:t>
      </w:r>
    </w:p>
    <w:p>
      <w:pPr>
        <w:spacing w:after="150"/>
      </w:pPr>
      <w:r>
        <w:rPr/>
        <w:t xml:space="preserve">三、2019-2023年行业营运能力分析</w:t>
      </w:r>
    </w:p>
    <w:p>
      <w:pPr>
        <w:spacing w:after="150"/>
      </w:pPr>
      <w:r>
        <w:rPr/>
        <w:t xml:space="preserve">四、2019-2023年行业发展能力分析</w:t>
      </w:r>
    </w:p>
    <w:p>
      <w:pPr>
        <w:spacing w:after="150"/>
      </w:pPr>
      <w:r>
        <w:rPr>
          <w:b w:val="1"/>
          <w:bCs w:val="1"/>
        </w:rPr>
        <w:t xml:space="preserve">第六章 2019-2023年中国换气扇市场运行情况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一、2019-2023年我国换气扇市场结构和价格走势概述</w:t>
      </w:r>
    </w:p>
    <w:p>
      <w:pPr>
        <w:spacing w:after="150"/>
      </w:pPr>
      <w:r>
        <w:rPr/>
        <w:t xml:space="preserve">二、中国换气扇行业影响因素分析</w:t>
      </w:r>
    </w:p>
    <w:p>
      <w:pPr>
        <w:spacing w:after="150"/>
      </w:pPr>
      <w:r>
        <w:rPr/>
        <w:t xml:space="preserve">第四节 行业外资进入现状及对未来市场的威胁</w:t>
      </w:r>
    </w:p>
    <w:p>
      <w:pPr>
        <w:spacing w:after="150"/>
      </w:pPr>
      <w:r>
        <w:rPr>
          <w:b w:val="1"/>
          <w:bCs w:val="1"/>
        </w:rPr>
        <w:t xml:space="preserve">第七章 2019-2023年中国换气扇所属行业主要数据监测分析</w:t>
      </w:r>
    </w:p>
    <w:p>
      <w:pPr>
        <w:spacing w:after="150"/>
      </w:pPr>
      <w:r>
        <w:rPr/>
        <w:t xml:space="preserve">第一节 2019-2023年中国换气扇所属行业总体数据分析</w:t>
      </w:r>
    </w:p>
    <w:p>
      <w:pPr>
        <w:spacing w:after="150"/>
      </w:pPr>
      <w:r>
        <w:rPr/>
        <w:t xml:space="preserve">一、2019-2023年中国换气扇所属行业全部企业数据分析</w:t>
      </w:r>
    </w:p>
    <w:p>
      <w:pPr>
        <w:spacing w:after="150"/>
      </w:pPr>
      <w:r>
        <w:rPr/>
        <w:t xml:space="preserve">二、2019-2023年中国换气扇企业从业人员数据分析</w:t>
      </w:r>
    </w:p>
    <w:p>
      <w:pPr>
        <w:spacing w:after="150"/>
      </w:pPr>
      <w:r>
        <w:rPr/>
        <w:t xml:space="preserve">第二节 2019-2023年中国换气扇所属行业不同规模企业数据分析</w:t>
      </w:r>
    </w:p>
    <w:p>
      <w:pPr>
        <w:spacing w:after="150"/>
      </w:pPr>
      <w:r>
        <w:rPr/>
        <w:t xml:space="preserve">一、中国换气扇所属行业不同规模企业数据分析</w:t>
      </w:r>
    </w:p>
    <w:p>
      <w:pPr>
        <w:spacing w:after="150"/>
      </w:pPr>
      <w:r>
        <w:rPr/>
        <w:t xml:space="preserve">二、中国换气扇所属行业不同规模企业数据分析</w:t>
      </w:r>
    </w:p>
    <w:p>
      <w:pPr>
        <w:spacing w:after="150"/>
      </w:pPr>
      <w:r>
        <w:rPr/>
        <w:t xml:space="preserve">第三节 2019-2023年中国换气扇所属行业不同所有制企业数据分析</w:t>
      </w:r>
    </w:p>
    <w:p>
      <w:pPr>
        <w:spacing w:after="150"/>
      </w:pPr>
      <w:r>
        <w:rPr/>
        <w:t xml:space="preserve">一、中国换气扇所属行业不同所有制企业数据分析</w:t>
      </w:r>
    </w:p>
    <w:p>
      <w:pPr>
        <w:spacing w:after="150"/>
      </w:pPr>
      <w:r>
        <w:rPr/>
        <w:t xml:space="preserve">二、中国换气扇所属行业不同所有制企业数据分析</w:t>
      </w:r>
    </w:p>
    <w:p>
      <w:pPr>
        <w:spacing w:after="150"/>
      </w:pPr>
      <w:r>
        <w:rPr>
          <w:b w:val="1"/>
          <w:bCs w:val="1"/>
        </w:rPr>
        <w:t xml:space="preserve">第八章 2019-2023年中国换气扇行业竞争情况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换气扇企业竞争策略分析</w:t>
      </w:r>
    </w:p>
    <w:p>
      <w:pPr>
        <w:spacing w:after="150"/>
      </w:pPr>
      <w:r>
        <w:rPr/>
        <w:t xml:space="preserve">一、2024-2029年我国换气扇市场竞争趋势</w:t>
      </w:r>
    </w:p>
    <w:p>
      <w:pPr>
        <w:spacing w:after="150"/>
      </w:pPr>
      <w:r>
        <w:rPr/>
        <w:t xml:space="preserve">二、2024-2029年换气扇行业竞争格局展望</w:t>
      </w:r>
    </w:p>
    <w:p>
      <w:pPr>
        <w:spacing w:after="150"/>
      </w:pPr>
      <w:r>
        <w:rPr/>
        <w:t xml:space="preserve">三、2024-2029年换气扇行业竞争策略分析</w:t>
      </w:r>
    </w:p>
    <w:p>
      <w:pPr>
        <w:spacing w:after="150"/>
      </w:pPr>
      <w:r>
        <w:rPr/>
        <w:t xml:space="preserve">第四节 换气扇市场竞争策略分析</w:t>
      </w:r>
    </w:p>
    <w:p>
      <w:pPr>
        <w:spacing w:after="150"/>
      </w:pPr>
      <w:r>
        <w:rPr/>
        <w:t xml:space="preserve">一、换气扇市场增长潜力分析</w:t>
      </w:r>
    </w:p>
    <w:p>
      <w:pPr>
        <w:spacing w:after="150"/>
      </w:pPr>
      <w:r>
        <w:rPr/>
        <w:t xml:space="preserve">二、换气扇产品竞争策略分析</w:t>
      </w:r>
    </w:p>
    <w:p>
      <w:pPr>
        <w:spacing w:after="150"/>
      </w:pPr>
      <w:r>
        <w:rPr/>
        <w:t xml:space="preserve">第五节 行业国际竞争力比较</w:t>
      </w:r>
    </w:p>
    <w:p>
      <w:pPr>
        <w:spacing w:after="150"/>
      </w:pPr>
      <w:r>
        <w:rPr>
          <w:b w:val="1"/>
          <w:bCs w:val="1"/>
        </w:rPr>
        <w:t xml:space="preserve">第九章 换气扇行业重点生产企业分析</w:t>
      </w:r>
    </w:p>
    <w:p>
      <w:pPr>
        <w:spacing w:after="150"/>
      </w:pPr>
      <w:r>
        <w:rPr/>
        <w:t xml:space="preserve">第一节 松下电器产业株式会社</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江门市金羚风扇制造有限公司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广东正野电器有限公司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广东绿岛风室内空气系统科技有限公司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嘉兴裕得堡电器有限公司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杭州奥普电器有限公司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第七节 宁波长风电器实业有限公司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第八节 杭州鸿雁电器有限公司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第九节 苏州长城电器有限公司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第十节 佛山市风行家电有限公司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第十章 2024-2029年换气扇行业发展预测分析</w:t>
      </w:r>
    </w:p>
    <w:p>
      <w:pPr>
        <w:spacing w:after="150"/>
      </w:pPr>
      <w:r>
        <w:rPr/>
        <w:t xml:space="preserve">第一节 中国换气扇行业发展方向及投资机会分析</w:t>
      </w:r>
    </w:p>
    <w:p>
      <w:pPr>
        <w:spacing w:after="150"/>
      </w:pPr>
      <w:r>
        <w:rPr/>
        <w:t xml:space="preserve">一、换气扇投资项目分析</w:t>
      </w:r>
    </w:p>
    <w:p>
      <w:pPr>
        <w:spacing w:after="150"/>
      </w:pPr>
      <w:r>
        <w:rPr/>
        <w:t xml:space="preserve">二、可以投资的换气扇模式</w:t>
      </w:r>
    </w:p>
    <w:p>
      <w:pPr>
        <w:spacing w:after="150"/>
      </w:pPr>
      <w:r>
        <w:rPr/>
        <w:t xml:space="preserve">三、2019-2023年换气扇投资机会</w:t>
      </w:r>
    </w:p>
    <w:p>
      <w:pPr>
        <w:spacing w:after="150"/>
      </w:pPr>
      <w:r>
        <w:rPr/>
        <w:t xml:space="preserve">四、2019-2023年换气扇细分行业投资机会</w:t>
      </w:r>
    </w:p>
    <w:p>
      <w:pPr>
        <w:spacing w:after="150"/>
      </w:pPr>
      <w:r>
        <w:rPr/>
        <w:t xml:space="preserve">五、2024-2029年换气扇投资新方向</w:t>
      </w:r>
    </w:p>
    <w:p>
      <w:pPr>
        <w:spacing w:after="150"/>
      </w:pPr>
      <w:r>
        <w:rPr/>
        <w:t xml:space="preserve">第二节 2024-2029年中国换气扇行业未来发展预测分析</w:t>
      </w:r>
    </w:p>
    <w:p>
      <w:pPr>
        <w:spacing w:after="150"/>
      </w:pPr>
      <w:r>
        <w:rPr/>
        <w:t xml:space="preserve">一、2024-2029年行业盈利能力预测分析</w:t>
      </w:r>
    </w:p>
    <w:p>
      <w:pPr>
        <w:spacing w:after="150"/>
      </w:pPr>
      <w:r>
        <w:rPr/>
        <w:t xml:space="preserve">二、2024-2029年中国换气扇行业发展规模分析</w:t>
      </w:r>
    </w:p>
    <w:p>
      <w:pPr>
        <w:spacing w:after="150"/>
      </w:pPr>
      <w:r>
        <w:rPr/>
        <w:t xml:space="preserve">三、2024-2029年中国换气扇行业发展趋势分析</w:t>
      </w:r>
    </w:p>
    <w:p>
      <w:pPr>
        <w:spacing w:after="150"/>
      </w:pPr>
      <w:r>
        <w:rPr/>
        <w:t xml:space="preserve">第三节 2024-2029年中国换气扇行业供需预测</w:t>
      </w:r>
    </w:p>
    <w:p>
      <w:pPr>
        <w:spacing w:after="150"/>
      </w:pPr>
      <w:r>
        <w:rPr/>
        <w:t xml:space="preserve">一、2024-2029年中国换气扇行业供给预测</w:t>
      </w:r>
    </w:p>
    <w:p>
      <w:pPr>
        <w:spacing w:after="150"/>
      </w:pPr>
      <w:r>
        <w:rPr/>
        <w:t xml:space="preserve">二、2024-2029年中国换气扇行业需求预测</w:t>
      </w:r>
    </w:p>
    <w:p>
      <w:pPr>
        <w:spacing w:after="150"/>
      </w:pPr>
      <w:r>
        <w:rPr/>
        <w:t xml:space="preserve">第四节 2024-2029年中国换气扇行业价格走势分析</w:t>
      </w:r>
    </w:p>
    <w:p>
      <w:pPr>
        <w:spacing w:after="150"/>
      </w:pPr>
      <w:r>
        <w:rPr/>
        <w:t xml:space="preserve">第五节 换气扇未来发展预测分析</w:t>
      </w:r>
    </w:p>
    <w:p>
      <w:pPr>
        <w:spacing w:after="150"/>
      </w:pPr>
      <w:r>
        <w:rPr/>
        <w:t xml:space="preserve">一、中国换气扇发展方向分析</w:t>
      </w:r>
    </w:p>
    <w:p>
      <w:pPr>
        <w:spacing w:after="150"/>
      </w:pPr>
      <w:r>
        <w:rPr/>
        <w:t xml:space="preserve">二、2024-2029年中国换气扇行业发展规模</w:t>
      </w:r>
    </w:p>
    <w:p>
      <w:pPr>
        <w:spacing w:after="150"/>
      </w:pPr>
      <w:r>
        <w:rPr/>
        <w:t xml:space="preserve">三、2024-2029年中国换气扇行业发展趋势预测</w:t>
      </w:r>
    </w:p>
    <w:p>
      <w:pPr>
        <w:spacing w:after="150"/>
      </w:pPr>
      <w:r>
        <w:rPr>
          <w:b w:val="1"/>
          <w:bCs w:val="1"/>
        </w:rPr>
        <w:t xml:space="preserve">第十一章 2024-2029年中国换气扇行业投资前景预警</w:t>
      </w:r>
    </w:p>
    <w:p>
      <w:pPr>
        <w:spacing w:after="150"/>
      </w:pPr>
      <w:r>
        <w:rPr/>
        <w:t xml:space="preserve">第一节 中国换气扇行业存在问题分析</w:t>
      </w:r>
    </w:p>
    <w:p>
      <w:pPr>
        <w:spacing w:after="150"/>
      </w:pPr>
      <w:r>
        <w:rPr/>
        <w:t xml:space="preserve">第二节 中国换气扇行业政策投资前景</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五、经营管理风险</w:t>
      </w:r>
    </w:p>
    <w:p>
      <w:pPr>
        <w:spacing w:after="150"/>
      </w:pPr>
      <w:r>
        <w:rPr>
          <w:b w:val="1"/>
          <w:bCs w:val="1"/>
        </w:rPr>
        <w:t xml:space="preserve">第十二章 2024-2029年中国换气扇行业投资策略及投资建议</w:t>
      </w:r>
    </w:p>
    <w:p>
      <w:pPr>
        <w:spacing w:after="150"/>
      </w:pPr>
      <w:r>
        <w:rPr/>
        <w:t xml:space="preserve">第一节 换气扇行业投资策略分析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换气扇行业市场的重点客户战略实施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2024-2029年换气扇行业企业营销模式建议</w:t>
      </w:r>
    </w:p>
    <w:p>
      <w:pPr>
        <w:spacing w:after="150"/>
      </w:pPr>
      <w:r>
        <w:rPr/>
        <w:t xml:space="preserve">一、换气扇行业企业的国内营销模式建议</w:t>
      </w:r>
    </w:p>
    <w:p>
      <w:pPr>
        <w:spacing w:after="150"/>
      </w:pPr>
      <w:r>
        <w:rPr/>
        <w:t xml:space="preserve">1、换气扇行业企业的渠道建设</w:t>
      </w:r>
    </w:p>
    <w:p>
      <w:pPr>
        <w:spacing w:after="150"/>
      </w:pPr>
      <w:r>
        <w:rPr/>
        <w:t xml:space="preserve">2、换气扇行业企业的品牌建设</w:t>
      </w:r>
    </w:p>
    <w:p>
      <w:pPr>
        <w:spacing w:after="150"/>
      </w:pPr>
      <w:r>
        <w:rPr/>
        <w:t xml:space="preserve">二、换气扇行业企业海外营销模式建议</w:t>
      </w:r>
    </w:p>
    <w:p>
      <w:pPr>
        <w:spacing w:after="150"/>
      </w:pPr>
      <w:r>
        <w:rPr/>
        <w:t xml:space="preserve">1、换气扇行业企业的海外细分市场选择</w:t>
      </w:r>
    </w:p>
    <w:p>
      <w:pPr>
        <w:spacing w:after="150"/>
      </w:pPr>
      <w:r>
        <w:rPr/>
        <w:t xml:space="preserve">2、换气扇行业企业的海外经销商选择</w:t>
      </w:r>
    </w:p>
    <w:p>
      <w:pPr>
        <w:spacing w:after="150"/>
      </w:pPr>
      <w:r>
        <w:rPr/>
        <w:t xml:space="preserve">第四节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图表：2019-2023年全球换气扇行业市场规模</w:t>
      </w:r>
    </w:p>
    <w:p>
      <w:pPr>
        <w:spacing w:after="150"/>
      </w:pPr>
      <w:r>
        <w:rPr/>
        <w:t xml:space="preserve">图表：2019-2023年全球换气扇行业需求市场分布</w:t>
      </w:r>
    </w:p>
    <w:p>
      <w:pPr>
        <w:spacing w:after="150"/>
      </w:pPr>
      <w:r>
        <w:rPr/>
        <w:t xml:space="preserve">图表：2024-2029年全球换气扇行业市场规模预测</w:t>
      </w:r>
    </w:p>
    <w:p>
      <w:pPr>
        <w:spacing w:after="150"/>
      </w:pPr>
      <w:r>
        <w:rPr/>
        <w:t xml:space="preserve">图表：2019-2023年北美换气扇行业市场规模分析</w:t>
      </w:r>
    </w:p>
    <w:p>
      <w:pPr>
        <w:spacing w:after="150"/>
      </w:pPr>
      <w:r>
        <w:rPr/>
        <w:t xml:space="preserve">图表：2019-2023年亚洲换气扇行业市场规模分析</w:t>
      </w:r>
    </w:p>
    <w:p>
      <w:pPr>
        <w:spacing w:after="150"/>
      </w:pPr>
      <w:r>
        <w:rPr/>
        <w:t xml:space="preserve">图表：2019-2023年欧盟换气扇行业市场规模分析</w:t>
      </w:r>
    </w:p>
    <w:p>
      <w:pPr>
        <w:spacing w:after="150"/>
      </w:pPr>
      <w:r>
        <w:rPr/>
        <w:t xml:space="preserve">图表：gdp历史变动轨迹</w:t>
      </w:r>
    </w:p>
    <w:p>
      <w:pPr>
        <w:spacing w:after="150"/>
      </w:pPr>
      <w:r>
        <w:rPr/>
        <w:t xml:space="preserve">图表：固定资产投资历史变动轨迹</w:t>
      </w:r>
    </w:p>
    <w:p>
      <w:pPr>
        <w:spacing w:after="150"/>
      </w:pPr>
      <w:r>
        <w:rPr/>
        <w:t xml:space="preserve">图表：产业链模型</w:t>
      </w:r>
    </w:p>
    <w:p>
      <w:pPr>
        <w:spacing w:after="150"/>
      </w:pPr>
      <w:r>
        <w:rPr/>
        <w:t xml:space="preserve">图表：换气扇行业产业链</w:t>
      </w:r>
    </w:p>
    <w:p>
      <w:pPr>
        <w:spacing w:after="150"/>
      </w:pPr>
      <w:r>
        <w:rPr/>
        <w:t xml:space="preserve">图表：2019-2023年中国换气扇行业市场供给分析</w:t>
      </w:r>
    </w:p>
    <w:p>
      <w:pPr>
        <w:spacing w:after="150"/>
      </w:pPr>
      <w:r>
        <w:rPr/>
        <w:t xml:space="preserve">图表：2019-2023年中国换气扇行业市场需求分析</w:t>
      </w:r>
    </w:p>
    <w:p>
      <w:pPr>
        <w:spacing w:after="150"/>
      </w:pPr>
      <w:r>
        <w:rPr/>
        <w:t xml:space="preserve">图表：2019-2023年中国换气扇行业市场规模分析</w:t>
      </w:r>
    </w:p>
    <w:p>
      <w:pPr>
        <w:spacing w:after="150"/>
      </w:pPr>
      <w:r>
        <w:rPr/>
        <w:t xml:space="preserve">图表：2019-2023年换气扇行业需求区域集中度分析</w:t>
      </w:r>
    </w:p>
    <w:p>
      <w:pPr>
        <w:spacing w:after="150"/>
      </w:pPr>
      <w:r>
        <w:rPr/>
        <w:t xml:space="preserve">图表：2019-2023年换气扇行业企业集中度分析</w:t>
      </w:r>
    </w:p>
    <w:p>
      <w:pPr>
        <w:spacing w:after="150"/>
      </w:pPr>
      <w:r>
        <w:rPr/>
        <w:t xml:space="preserve">图表：2019-2023年中国移动通信及终端设备制造行业盈利能力分析</w:t>
      </w:r>
    </w:p>
    <w:p>
      <w:pPr>
        <w:spacing w:after="150"/>
      </w:pPr>
      <w:r>
        <w:rPr/>
        <w:t xml:space="preserve">图表：2019-2023年中国移动通信及终端设备制造行业偿债能力分析</w:t>
      </w:r>
    </w:p>
    <w:p>
      <w:pPr>
        <w:spacing w:after="150"/>
      </w:pPr>
      <w:r>
        <w:rPr/>
        <w:t xml:space="preserve">图表：2019-2023年中国移动通信及终端设备制造行业营运能力分析</w:t>
      </w:r>
    </w:p>
    <w:p>
      <w:pPr>
        <w:spacing w:after="150"/>
      </w:pPr>
      <w:r>
        <w:rPr/>
        <w:t xml:space="preserve">图表：2019-2023年中国移动通信及终端设备制造行业发展能力分析</w:t>
      </w:r>
    </w:p>
    <w:p>
      <w:pPr>
        <w:spacing w:after="150"/>
      </w:pPr>
      <w:r>
        <w:rPr/>
        <w:t xml:space="preserve">图表：2019-2023年中国换气扇行业价格分析</w:t>
      </w:r>
    </w:p>
    <w:p>
      <w:pPr>
        <w:spacing w:after="150"/>
      </w:pPr>
      <w:r>
        <w:rPr/>
        <w:t xml:space="preserve">图表：国内换气扇产品价格影响因素</w:t>
      </w:r>
    </w:p>
    <w:p>
      <w:pPr>
        <w:spacing w:after="150"/>
      </w:pPr>
      <w:r>
        <w:rPr/>
        <w:t xml:space="preserve">图表：2019-2023年中国换气扇行业企业数量增长分析</w:t>
      </w:r>
    </w:p>
    <w:p>
      <w:pPr>
        <w:spacing w:after="150"/>
      </w:pPr>
      <w:r>
        <w:rPr/>
        <w:t xml:space="preserve">图表：2019-2023年中国换气扇行业从业人员增长分析</w:t>
      </w:r>
    </w:p>
    <w:p>
      <w:pPr>
        <w:spacing w:after="150"/>
      </w:pPr>
      <w:r>
        <w:rPr/>
        <w:t xml:space="preserve">图表：2019-2023年中国换气扇行业不同规模企业数据分析</w:t>
      </w:r>
    </w:p>
    <w:p>
      <w:pPr>
        <w:spacing w:after="150"/>
      </w:pPr>
      <w:r>
        <w:rPr/>
        <w:t xml:space="preserve">图表：2019-2023年中国换气扇行业不同规模企业数据分析</w:t>
      </w:r>
    </w:p>
    <w:p>
      <w:pPr>
        <w:spacing w:after="150"/>
      </w:pPr>
      <w:r>
        <w:rPr/>
        <w:t xml:space="preserve">图表：2019-2023年中国换气扇行业不同所有制企业数据分析</w:t>
      </w:r>
    </w:p>
    <w:p>
      <w:pPr>
        <w:spacing w:after="150"/>
      </w:pPr>
      <w:r>
        <w:rPr/>
        <w:t xml:space="preserve">图表：2019-2023年中国换气扇行业不同所有制企业数据分析</w:t>
      </w:r>
    </w:p>
    <w:p>
      <w:pPr>
        <w:spacing w:after="150"/>
      </w:pPr>
      <w:r>
        <w:rPr/>
        <w:t xml:space="preserve">图表：换气扇行业生命周期示意图</w:t>
      </w:r>
    </w:p>
    <w:p>
      <w:pPr>
        <w:spacing w:after="150"/>
      </w:pPr>
      <w:r>
        <w:rPr/>
        <w:t xml:space="preserve">图表：换气扇生产企业定价目标选择</w:t>
      </w:r>
    </w:p>
    <w:p>
      <w:pPr>
        <w:spacing w:after="150"/>
      </w:pPr>
      <w:r>
        <w:rPr/>
        <w:t xml:space="preserve">图表：换气扇企业对付竞争者降价的程序</w:t>
      </w:r>
    </w:p>
    <w:p>
      <w:pPr>
        <w:spacing w:after="150"/>
      </w:pPr>
      <w:r>
        <w:rPr/>
        <w:t xml:space="preserve">图表：换气扇投资项目</w:t>
      </w:r>
    </w:p>
    <w:p>
      <w:pPr>
        <w:spacing w:after="150"/>
      </w:pPr>
      <w:r>
        <w:rPr/>
        <w:t xml:space="preserve">图表：2024-2029年中国换气扇行业市场盈利预测</w:t>
      </w:r>
    </w:p>
    <w:p>
      <w:pPr>
        <w:spacing w:after="150"/>
      </w:pPr>
      <w:r>
        <w:rPr/>
        <w:t xml:space="preserve">图表：2024-2029年中国换气扇行业发展规模预测</w:t>
      </w:r>
    </w:p>
    <w:p>
      <w:pPr>
        <w:spacing w:after="150"/>
      </w:pPr>
      <w:r>
        <w:rPr/>
        <w:t xml:space="preserve">图表：2024-2029年中国换气扇行业供给预测</w:t>
      </w:r>
    </w:p>
    <w:p>
      <w:pPr>
        <w:spacing w:after="150"/>
      </w:pPr>
      <w:r>
        <w:rPr/>
        <w:t xml:space="preserve">图表：2024-2029年中国换气扇行业需求预测</w:t>
      </w:r>
    </w:p>
    <w:p>
      <w:pPr>
        <w:spacing w:after="150"/>
      </w:pPr>
      <w:r>
        <w:rPr/>
        <w:t xml:space="preserve">图表：2024-2029年中国换气扇行业价格走势预测</w:t>
      </w:r>
    </w:p>
    <w:p>
      <w:pPr>
        <w:spacing w:after="150"/>
      </w:pPr>
      <w:r>
        <w:rPr/>
        <w:t xml:space="preserve">图表：2024-2029年中国换气扇行业发展规模预测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2024-2029年中国换气扇市场深度分析及发展趋势研究咨询预测报告</dc:title>
  <dc:description>2024-2029年中国换气扇市场深度分析及发展趋势研究咨询预测报告</dc:description>
  <dc:subject>2024-2029年中国换气扇市场深度分析及发展趋势研究咨询预测报告</dc:subject>
  <cp:keywords>研究报告</cp:keywords>
  <cp:category>研究报告</cp:category>
  <cp:lastModifiedBy>北京中道泰和信息咨询有限公司</cp:lastModifiedBy>
  <dcterms:created xsi:type="dcterms:W3CDTF">2024-01-22T19:20:28+08:00</dcterms:created>
  <dcterms:modified xsi:type="dcterms:W3CDTF">2024-01-22T19:20:28+08:00</dcterms:modified>
</cp:coreProperties>
</file>

<file path=docProps/custom.xml><?xml version="1.0" encoding="utf-8"?>
<Properties xmlns="http://schemas.openxmlformats.org/officeDocument/2006/custom-properties" xmlns:vt="http://schemas.openxmlformats.org/officeDocument/2006/docPropsVTypes"/>
</file>