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2024-2029年中国光导管市场深度分析及发展趋势研究咨询预测报告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导管，又叫导光管日光照明系统。光导照明系统是一种把自然光引入室内的新型照明装置，由于导光管本身并不能发光，仅作为传光器件发挥作用。光导管系统具有节能环保、健康安全、提高工作效率的优点。光导照明技术的研究，国外相对比较成熟。光导照明出现于 20 世纪 80 年代。1981年，加拿大的 Whitehead 公司与美国 3M 公司合作，利用全反射原理开发出了棱镜导光管。由于采集太阳光的光导管绿色照明系统结构简单，安装方便，成本较低，实际照明效果很好，因此在国外发展十分迅速，应用也比较广泛，许多跨国公司生产这种产品。</w:t>
      </w:r>
    </w:p>
    <w:p>
      <w:pPr>
        <w:spacing w:after="150"/>
      </w:pPr>
      <w:r>
        <w:rPr/>
        <w:t xml:space="preserve">目前我国在光导管的研制和应用领域仍然十分落后，尚不具备大规模生产的能力。主要原因是我国还没有掌握高反射率薄膜的生产工艺，光导管的传输效率有待于进一步提高，在基础理论研究、产品设计和实践操作等方面的工作还很不够，我国光导管技术还没有大规模进入市场。但是作为一种很有发展潜力的采光照明技术，光导管的应用前景还是被人们看好的，其本身的进步将和社会的科技发展能力成正比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光导管行业的发展状况进行了深入透彻地分析，对我国行业市场情况、技术现状、供需形势作了详尽研究，重点分析了国内外重点企业、行业发展趋势以及行业投资情况，报告还对光导管下游行业的发展进行了探讨，是光导管及相关企业、投资部门、研究机构准确了解目前中国市场发展动态，把握光导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光导管行业发展综述</w:t>
      </w:r>
    </w:p>
    <w:p>
      <w:pPr>
        <w:spacing w:after="150"/>
      </w:pPr>
      <w:r>
        <w:rPr/>
        <w:t xml:space="preserve">第一节 光导管行业及属性分析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四、行业周期属性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一、中国经济发展阶段</w:t>
      </w:r>
    </w:p>
    <w:p>
      <w:pPr>
        <w:spacing w:after="150"/>
      </w:pPr>
      <w:r>
        <w:rPr/>
        <w:t xml:space="preserve">二、经济结构调整</w:t>
      </w:r>
    </w:p>
    <w:p>
      <w:pPr>
        <w:spacing w:after="150"/>
      </w:pPr>
      <w:r>
        <w:rPr/>
        <w:t xml:space="preserve">三、国民收入状况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一、产业振兴规划</w:t>
      </w:r>
    </w:p>
    <w:p>
      <w:pPr>
        <w:spacing w:after="150"/>
      </w:pPr>
      <w:r>
        <w:rPr/>
        <w:t xml:space="preserve">二、产业发展规划</w:t>
      </w:r>
    </w:p>
    <w:p>
      <w:pPr>
        <w:spacing w:after="150"/>
      </w:pPr>
      <w:r>
        <w:rPr/>
        <w:t xml:space="preserve">三、行业标准政策</w:t>
      </w:r>
    </w:p>
    <w:p>
      <w:pPr>
        <w:spacing w:after="150"/>
      </w:pPr>
      <w:r>
        <w:rPr/>
        <w:t xml:space="preserve">四、财政税收政策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/>
        <w:t xml:space="preserve">一、中国人口规模</w:t>
      </w:r>
    </w:p>
    <w:p>
      <w:pPr>
        <w:spacing w:after="150"/>
      </w:pPr>
      <w:r>
        <w:rPr/>
        <w:t xml:space="preserve">二、分年龄结构</w:t>
      </w:r>
    </w:p>
    <w:p>
      <w:pPr>
        <w:spacing w:after="150"/>
      </w:pPr>
      <w:r>
        <w:rPr/>
        <w:t xml:space="preserve">三、分学历结构</w:t>
      </w:r>
    </w:p>
    <w:p>
      <w:pPr>
        <w:spacing w:after="150"/>
      </w:pPr>
      <w:r>
        <w:rPr/>
        <w:t xml:space="preserve">四、分地区结构</w:t>
      </w:r>
    </w:p>
    <w:p>
      <w:pPr>
        <w:spacing w:after="150"/>
      </w:pPr>
      <w:r>
        <w:rPr/>
        <w:t xml:space="preserve">五、消费观念</w:t>
      </w:r>
    </w:p>
    <w:p>
      <w:pPr>
        <w:spacing w:after="150"/>
      </w:pPr>
      <w:r>
        <w:rPr/>
        <w:t xml:space="preserve">第五节 投融资发展环境</w:t>
      </w:r>
    </w:p>
    <w:p>
      <w:pPr>
        <w:spacing w:after="150"/>
      </w:pPr>
      <w:r>
        <w:rPr/>
        <w:t xml:space="preserve">一、金融开放</w:t>
      </w:r>
    </w:p>
    <w:p>
      <w:pPr>
        <w:spacing w:after="150"/>
      </w:pPr>
      <w:r>
        <w:rPr/>
        <w:t xml:space="preserve">二、金融财政政策</w:t>
      </w:r>
    </w:p>
    <w:p>
      <w:pPr>
        <w:spacing w:after="150"/>
      </w:pPr>
      <w:r>
        <w:rPr/>
        <w:t xml:space="preserve">三、金融货币政策</w:t>
      </w:r>
    </w:p>
    <w:p>
      <w:pPr>
        <w:spacing w:after="150"/>
      </w:pPr>
      <w:r>
        <w:rPr/>
        <w:t xml:space="preserve">四、外汇政策</w:t>
      </w:r>
    </w:p>
    <w:p>
      <w:pPr>
        <w:spacing w:after="150"/>
      </w:pPr>
      <w:r>
        <w:rPr/>
        <w:t xml:space="preserve">五、银行信贷政策</w:t>
      </w:r>
    </w:p>
    <w:p>
      <w:pPr>
        <w:spacing w:after="150"/>
      </w:pPr>
      <w:r>
        <w:rPr>
          <w:b w:val="1"/>
          <w:bCs w:val="1"/>
        </w:rPr>
        <w:t xml:space="preserve">第二章 2019-2023年中国光导管行业发展环境分析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2019-2023年中国光导管行业发展政策环境分析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1、中国首部地方性《被动式低能耗居住建筑节能设计标准》正式实施</w:t>
      </w:r>
    </w:p>
    <w:p>
      <w:pPr>
        <w:spacing w:after="150"/>
      </w:pPr>
      <w:r>
        <w:rPr/>
        <w:t xml:space="preserve">2、国务院印发《关于加强节能标准化工作的意见》</w:t>
      </w:r>
    </w:p>
    <w:p>
      <w:pPr>
        <w:spacing w:after="150"/>
      </w:pPr>
      <w:r>
        <w:rPr/>
        <w:t xml:space="preserve">第三节 2019-2023年中国光导管行业发展社会环境分析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2019-2023年中国光导管行业总体发展状况</w:t>
      </w:r>
    </w:p>
    <w:p>
      <w:pPr>
        <w:spacing w:after="150"/>
      </w:pPr>
      <w:r>
        <w:rPr/>
        <w:t xml:space="preserve">第一节 中国光导管行业规模情况分析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中国光导管行业产销情况分析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第三节 中国光导管行业财务能力分析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中国光导管市场供需分析</w:t>
      </w:r>
    </w:p>
    <w:p>
      <w:pPr>
        <w:spacing w:after="150"/>
      </w:pPr>
      <w:r>
        <w:rPr/>
        <w:t xml:space="preserve">第一节 光导管市场现状分析及预测</w:t>
      </w:r>
    </w:p>
    <w:p>
      <w:pPr>
        <w:spacing w:after="150"/>
      </w:pPr>
      <w:r>
        <w:rPr/>
        <w:t xml:space="preserve">一、2019-2023年我国光导管行业总产值分析</w:t>
      </w:r>
    </w:p>
    <w:p>
      <w:pPr>
        <w:spacing w:after="150"/>
      </w:pPr>
      <w:r>
        <w:rPr/>
        <w:t xml:space="preserve">二、2024-2029年我国光导管行业总产值预测</w:t>
      </w:r>
    </w:p>
    <w:p>
      <w:pPr>
        <w:spacing w:after="150"/>
      </w:pPr>
      <w:r>
        <w:rPr/>
        <w:t xml:space="preserve">第二节 光导管产品产量分析及预测</w:t>
      </w:r>
    </w:p>
    <w:p>
      <w:pPr>
        <w:spacing w:after="150"/>
      </w:pPr>
      <w:r>
        <w:rPr/>
        <w:t xml:space="preserve">一、2019-2023年我国光导管产量分析</w:t>
      </w:r>
    </w:p>
    <w:p>
      <w:pPr>
        <w:spacing w:after="150"/>
      </w:pPr>
      <w:r>
        <w:rPr/>
        <w:t xml:space="preserve">二、2024-2029年我国光导管产量预测</w:t>
      </w:r>
    </w:p>
    <w:p>
      <w:pPr>
        <w:spacing w:after="150"/>
      </w:pPr>
      <w:r>
        <w:rPr/>
        <w:t xml:space="preserve">第三节 光导管市场需求分析及预测</w:t>
      </w:r>
    </w:p>
    <w:p>
      <w:pPr>
        <w:spacing w:after="150"/>
      </w:pPr>
      <w:r>
        <w:rPr/>
        <w:t xml:space="preserve">一、2019-2023年我国光导管市场需求分析</w:t>
      </w:r>
    </w:p>
    <w:p>
      <w:pPr>
        <w:spacing w:after="150"/>
      </w:pPr>
      <w:r>
        <w:rPr/>
        <w:t xml:space="preserve">二、2024-2029年我国光导管市场需求预测</w:t>
      </w:r>
    </w:p>
    <w:p>
      <w:pPr>
        <w:spacing w:after="150"/>
      </w:pPr>
      <w:r>
        <w:rPr/>
        <w:t xml:space="preserve">第四节 光导管进出口数据分析</w:t>
      </w:r>
    </w:p>
    <w:p>
      <w:pPr>
        <w:spacing w:after="150"/>
      </w:pPr>
      <w:r>
        <w:rPr/>
        <w:t xml:space="preserve">一、我国光导管进出口数据分析</w:t>
      </w:r>
    </w:p>
    <w:p>
      <w:pPr>
        <w:spacing w:after="150"/>
      </w:pPr>
      <w:r>
        <w:rPr/>
        <w:t xml:space="preserve">二、2024-2029年国内光导管产品进出口情况预测</w:t>
      </w:r>
    </w:p>
    <w:p>
      <w:pPr>
        <w:spacing w:after="150"/>
      </w:pPr>
      <w:r>
        <w:rPr>
          <w:b w:val="1"/>
          <w:bCs w:val="1"/>
        </w:rPr>
        <w:t xml:space="preserve">第五章 光导管行业发展现状分析</w:t>
      </w:r>
    </w:p>
    <w:p>
      <w:pPr>
        <w:spacing w:after="150"/>
      </w:pPr>
      <w:r>
        <w:rPr/>
        <w:t xml:space="preserve">第一节 全球光导管行业发展分析</w:t>
      </w:r>
    </w:p>
    <w:p>
      <w:pPr>
        <w:spacing w:after="150"/>
      </w:pPr>
      <w:r>
        <w:rPr/>
        <w:t xml:space="preserve">一、全球光导管行业发展历程</w:t>
      </w:r>
    </w:p>
    <w:p>
      <w:pPr>
        <w:spacing w:after="150"/>
      </w:pPr>
      <w:r>
        <w:rPr/>
        <w:t xml:space="preserve">二、全球光导管行业发展现状</w:t>
      </w:r>
    </w:p>
    <w:p>
      <w:pPr>
        <w:spacing w:after="150"/>
      </w:pPr>
      <w:r>
        <w:rPr/>
        <w:t xml:space="preserve">三、全球光导管行业发展预测</w:t>
      </w:r>
    </w:p>
    <w:p>
      <w:pPr>
        <w:spacing w:after="150"/>
      </w:pPr>
      <w:r>
        <w:rPr/>
        <w:t xml:space="preserve">第二节 中国光导管行业发展分析</w:t>
      </w:r>
    </w:p>
    <w:p>
      <w:pPr>
        <w:spacing w:after="150"/>
      </w:pPr>
      <w:r>
        <w:rPr/>
        <w:t xml:space="preserve">一、2019-2023年中国光导管行业发展态势分析</w:t>
      </w:r>
    </w:p>
    <w:p>
      <w:pPr>
        <w:spacing w:after="150"/>
      </w:pPr>
      <w:r>
        <w:rPr/>
        <w:t xml:space="preserve">二、2019-2023年中国光导管行业发展特点分析</w:t>
      </w:r>
    </w:p>
    <w:p>
      <w:pPr>
        <w:spacing w:after="150"/>
      </w:pPr>
      <w:r>
        <w:rPr/>
        <w:t xml:space="preserve">三、2019-2023年中国光导管行业市场供需分析</w:t>
      </w:r>
    </w:p>
    <w:p>
      <w:pPr>
        <w:spacing w:after="150"/>
      </w:pPr>
      <w:r>
        <w:rPr/>
        <w:t xml:space="preserve">第三节 中国光导管产业特征与行业重要性</w:t>
      </w:r>
    </w:p>
    <w:p>
      <w:pPr>
        <w:spacing w:after="150"/>
      </w:pPr>
      <w:r>
        <w:rPr/>
        <w:t xml:space="preserve">第四节 光导管行业特性分析</w:t>
      </w:r>
    </w:p>
    <w:p>
      <w:pPr>
        <w:spacing w:after="150"/>
      </w:pPr>
      <w:r>
        <w:rPr>
          <w:b w:val="1"/>
          <w:bCs w:val="1"/>
        </w:rPr>
        <w:t xml:space="preserve">第六章 中国光导管市场规模分析</w:t>
      </w:r>
    </w:p>
    <w:p>
      <w:pPr>
        <w:spacing w:after="150"/>
      </w:pPr>
      <w:r>
        <w:rPr/>
        <w:t xml:space="preserve">第一节 2019-2023年中国光导管市场规模分析</w:t>
      </w:r>
    </w:p>
    <w:p>
      <w:pPr>
        <w:spacing w:after="150"/>
      </w:pPr>
      <w:r>
        <w:rPr/>
        <w:t xml:space="preserve">第二节 2019-2023年中国光导管区域市场规模分析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2024-2029年中国光导管市场规模预测</w:t>
      </w:r>
    </w:p>
    <w:p>
      <w:pPr>
        <w:spacing w:after="150"/>
      </w:pPr>
      <w:r>
        <w:rPr>
          <w:b w:val="1"/>
          <w:bCs w:val="1"/>
        </w:rPr>
        <w:t xml:space="preserve">第七章 光导管国内产品价格走势及影响因素分析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光导管及其主要上下游产品</w:t>
      </w:r>
    </w:p>
    <w:p>
      <w:pPr>
        <w:spacing w:after="150"/>
      </w:pPr>
      <w:r>
        <w:rPr/>
        <w:t xml:space="preserve">第一节 光导管上下游分析</w:t>
      </w:r>
    </w:p>
    <w:p>
      <w:pPr>
        <w:spacing w:after="150"/>
      </w:pPr>
      <w:r>
        <w:rPr/>
        <w:t xml:space="preserve">一、与上下游行业之间的关联性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三、下游市场解析</w:t>
      </w:r>
    </w:p>
    <w:p>
      <w:pPr>
        <w:spacing w:after="150"/>
      </w:pPr>
      <w:r>
        <w:rPr/>
        <w:t xml:space="preserve">第二节 光导管行业产业链分析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第九章 光导管产品竞争力优势分析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光导管行业市场竞争策略分析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光导管企业竞争策略分析</w:t>
      </w:r>
    </w:p>
    <w:p>
      <w:pPr>
        <w:spacing w:after="150"/>
      </w:pPr>
      <w:r>
        <w:rPr/>
        <w:t xml:space="preserve">一、提高光导管企业核心竞争力的对策</w:t>
      </w:r>
    </w:p>
    <w:p>
      <w:pPr>
        <w:spacing w:after="150"/>
      </w:pPr>
      <w:r>
        <w:rPr/>
        <w:t xml:space="preserve">二、影响光导管企业核心竞争力的因素及提升途径</w:t>
      </w:r>
    </w:p>
    <w:p>
      <w:pPr>
        <w:spacing w:after="150"/>
      </w:pPr>
      <w:r>
        <w:rPr/>
        <w:t xml:space="preserve">三、提高光导管企业竞争力的策略</w:t>
      </w:r>
    </w:p>
    <w:p>
      <w:pPr>
        <w:spacing w:after="150"/>
      </w:pPr>
      <w:r>
        <w:rPr>
          <w:b w:val="1"/>
          <w:bCs w:val="1"/>
        </w:rPr>
        <w:t xml:space="preserve">第十一章 光导管行业重点企业竞争分析</w:t>
      </w:r>
    </w:p>
    <w:p>
      <w:pPr>
        <w:spacing w:after="150"/>
      </w:pPr>
      <w:r>
        <w:rPr/>
        <w:t xml:space="preserve">第一节 北京东方风光新能源技术有限公司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五、2019-2023年生产培训基地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盛旦节能技术(北京)有限公司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五、2019-2023年企业最新动态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北京唯日康新能源技术有限公司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第四节 江苏圣福来能源科技有限公司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五、2024-2029年公司发展战略分析</w:t>
      </w:r>
    </w:p>
    <w:p>
      <w:pPr>
        <w:spacing w:after="150"/>
      </w:pPr>
      <w:r>
        <w:rPr/>
        <w:t xml:space="preserve">第五节 广西邦辰绿建科技有限公司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第六节 佛山正能量节能科技有限公司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五、2024-2029年公司发展战略分析</w:t>
      </w:r>
    </w:p>
    <w:p>
      <w:pPr>
        <w:spacing w:after="150"/>
      </w:pPr>
      <w:r>
        <w:rPr/>
        <w:t xml:space="preserve">第七节 南京杰特新能源有限公司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四、2019-2023年最新动态</w:t>
      </w:r>
    </w:p>
    <w:p>
      <w:pPr>
        <w:spacing w:after="150"/>
      </w:pPr>
      <w:r>
        <w:rPr/>
        <w:t xml:space="preserve">五、2024-2029年公司发展战略分析</w:t>
      </w:r>
    </w:p>
    <w:p>
      <w:pPr>
        <w:spacing w:after="150"/>
      </w:pPr>
      <w:r>
        <w:rPr/>
        <w:t xml:space="preserve">第八节 南京帅瑞科技有限公司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第十二章 光导管行业投资与发展前景分析</w:t>
      </w:r>
    </w:p>
    <w:p>
      <w:pPr>
        <w:spacing w:after="150"/>
      </w:pPr>
      <w:r>
        <w:rPr/>
        <w:t xml:space="preserve">第一节 光导管行业投资机会分析</w:t>
      </w:r>
    </w:p>
    <w:p>
      <w:pPr>
        <w:spacing w:after="150"/>
      </w:pPr>
      <w:r>
        <w:rPr/>
        <w:t xml:space="preserve">一、光导管投资项目分析</w:t>
      </w:r>
    </w:p>
    <w:p>
      <w:pPr>
        <w:spacing w:after="150"/>
      </w:pPr>
      <w:r>
        <w:rPr/>
        <w:t xml:space="preserve">二、可以投资的光导管模式</w:t>
      </w:r>
    </w:p>
    <w:p>
      <w:pPr>
        <w:spacing w:after="150"/>
      </w:pPr>
      <w:r>
        <w:rPr/>
        <w:t xml:space="preserve">三、2019-2023年光导管投资机会</w:t>
      </w:r>
    </w:p>
    <w:p>
      <w:pPr>
        <w:spacing w:after="150"/>
      </w:pPr>
      <w:r>
        <w:rPr/>
        <w:t xml:space="preserve">第二节 2024-2029年中国光导管行业发展预测分析</w:t>
      </w:r>
    </w:p>
    <w:p>
      <w:pPr>
        <w:spacing w:after="150"/>
      </w:pPr>
      <w:r>
        <w:rPr/>
        <w:t xml:space="preserve">一、未来光导管发展分析</w:t>
      </w:r>
    </w:p>
    <w:p>
      <w:pPr>
        <w:spacing w:after="150"/>
      </w:pPr>
      <w:r>
        <w:rPr/>
        <w:t xml:space="preserve">二、未来光导管行业技术开发方向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二、十四五产业发展趋势</w:t>
      </w:r>
    </w:p>
    <w:p>
      <w:pPr>
        <w:spacing w:after="150"/>
      </w:pPr>
      <w:r>
        <w:rPr>
          <w:b w:val="1"/>
          <w:bCs w:val="1"/>
        </w:rPr>
        <w:t xml:space="preserve">第十三章 光导管产业用户度分析</w:t>
      </w:r>
    </w:p>
    <w:p>
      <w:pPr>
        <w:spacing w:after="150"/>
      </w:pPr>
      <w:r>
        <w:rPr/>
        <w:t xml:space="preserve">第一节 光导管产业用户认知程度</w:t>
      </w:r>
    </w:p>
    <w:p>
      <w:pPr>
        <w:spacing w:after="150"/>
      </w:pPr>
      <w:r>
        <w:rPr/>
        <w:t xml:space="preserve">第二节 光导管产业用户关注因素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第十四章 2024-2029年光导管行业发展趋势及投资风险分析</w:t>
      </w:r>
    </w:p>
    <w:p>
      <w:pPr>
        <w:spacing w:after="150"/>
      </w:pPr>
      <w:r>
        <w:rPr/>
        <w:t xml:space="preserve">第一节 当前光导管存在的问题</w:t>
      </w:r>
    </w:p>
    <w:p>
      <w:pPr>
        <w:spacing w:after="150"/>
      </w:pPr>
      <w:r>
        <w:rPr/>
        <w:t xml:space="preserve">第二节 光导管未来发展预测分析</w:t>
      </w:r>
    </w:p>
    <w:p>
      <w:pPr>
        <w:spacing w:after="150"/>
      </w:pPr>
      <w:r>
        <w:rPr/>
        <w:t xml:space="preserve">一、中国光导管发展方向分析</w:t>
      </w:r>
    </w:p>
    <w:p>
      <w:pPr>
        <w:spacing w:after="150"/>
      </w:pPr>
      <w:r>
        <w:rPr/>
        <w:t xml:space="preserve">二、2024-2029年中国光导管行业发展规模预测</w:t>
      </w:r>
    </w:p>
    <w:p>
      <w:pPr>
        <w:spacing w:after="150"/>
      </w:pPr>
      <w:r>
        <w:rPr/>
        <w:t xml:space="preserve">三、2024-2029年中国光导管行业发展趋势预测</w:t>
      </w:r>
    </w:p>
    <w:p>
      <w:pPr>
        <w:spacing w:after="150"/>
      </w:pPr>
      <w:r>
        <w:rPr/>
        <w:t xml:space="preserve">第三节 2024-2029年中国光导管行业投资风险分析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三、产品投资风险</w:t>
      </w:r>
    </w:p>
    <w:p>
      <w:pPr>
        <w:spacing w:after="150"/>
      </w:pPr>
      <w:r>
        <w:rPr>
          <w:b w:val="1"/>
          <w:bCs w:val="1"/>
        </w:rPr>
        <w:t xml:space="preserve">第十五章 观点与结论</w:t>
      </w:r>
    </w:p>
    <w:p>
      <w:pPr>
        <w:spacing w:after="150"/>
      </w:pPr>
      <w:r>
        <w:rPr/>
        <w:t xml:space="preserve">第一节 光导管行业营销策略分析及建议</w:t>
      </w:r>
    </w:p>
    <w:p>
      <w:pPr>
        <w:spacing w:after="150"/>
      </w:pPr>
      <w:r>
        <w:rPr/>
        <w:t xml:space="preserve">一、光导管行业营销模式</w:t>
      </w:r>
    </w:p>
    <w:p>
      <w:pPr>
        <w:spacing w:after="150"/>
      </w:pPr>
      <w:r>
        <w:rPr/>
        <w:t xml:space="preserve">二、光导管行业营销策略</w:t>
      </w:r>
    </w:p>
    <w:p>
      <w:pPr>
        <w:spacing w:after="150"/>
      </w:pPr>
      <w:r>
        <w:rPr/>
        <w:t xml:space="preserve">第二节 光导管行业企业经营发展分析及建议</w:t>
      </w:r>
    </w:p>
    <w:p>
      <w:pPr>
        <w:spacing w:after="150"/>
      </w:pPr>
      <w:r>
        <w:rPr/>
        <w:t xml:space="preserve">一、光导管行业经营模式</w:t>
      </w:r>
    </w:p>
    <w:p>
      <w:pPr>
        <w:spacing w:after="150"/>
      </w:pPr>
      <w:r>
        <w:rPr/>
        <w:t xml:space="preserve">二、光导管行业生产模式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图表：2019-2023年中国人口分年龄结构</w:t>
      </w:r>
    </w:p>
    <w:p>
      <w:pPr>
        <w:spacing w:after="150"/>
      </w:pPr>
      <w:r>
        <w:rPr/>
        <w:t xml:space="preserve">图表：中国人口分学历结构</w:t>
      </w:r>
    </w:p>
    <w:p>
      <w:pPr>
        <w:spacing w:after="150"/>
      </w:pPr>
      <w:r>
        <w:rPr/>
        <w:t xml:space="preserve">图表：2019-2023年中国人口分地区结构</w:t>
      </w:r>
    </w:p>
    <w:p>
      <w:pPr>
        <w:spacing w:after="150"/>
      </w:pPr>
      <w:r>
        <w:rPr/>
        <w:t xml:space="preserve">图表：2019-2023年全部金融机构本外币存货款余额及其增长速度</w:t>
      </w:r>
    </w:p>
    <w:p>
      <w:pPr>
        <w:spacing w:after="150"/>
      </w:pPr>
      <w:r>
        <w:rPr/>
        <w:t xml:space="preserve">图表：2019-2023年中国流转税增速分析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图表：2019-2023年全国工业增加值及其增长速度</w:t>
      </w:r>
    </w:p>
    <w:p>
      <w:pPr>
        <w:spacing w:after="150"/>
      </w:pPr>
      <w:r>
        <w:rPr/>
        <w:t xml:space="preserve">图表：2019-2023年规模以上工业企业分经济类型主营业务收入与利润总额同比增速</w:t>
      </w:r>
    </w:p>
    <w:p>
      <w:pPr>
        <w:spacing w:after="150"/>
      </w:pPr>
      <w:r>
        <w:rPr/>
        <w:t xml:space="preserve">图表：2019-2023年中国全国固定资产投资(不含农户)增速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图表：2019-2023年新建商品住宅月同比价格上涨、持平、下降城市个数变化情况</w:t>
      </w:r>
    </w:p>
    <w:p>
      <w:pPr>
        <w:spacing w:after="150"/>
      </w:pPr>
      <w:r>
        <w:rPr/>
        <w:t xml:space="preserve">图表：2019-2023年中国光导管行业人员规模分析</w:t>
      </w:r>
    </w:p>
    <w:p>
      <w:pPr>
        <w:spacing w:after="150"/>
      </w:pPr>
      <w:r>
        <w:rPr/>
        <w:t xml:space="preserve">图表：2019-2023年中国光导管行业资产规模分析</w:t>
      </w:r>
    </w:p>
    <w:p>
      <w:pPr>
        <w:spacing w:after="150"/>
      </w:pPr>
      <w:r>
        <w:rPr/>
        <w:t xml:space="preserve">图表：2019-2023年我国绿色建筑面积情况分析</w:t>
      </w:r>
    </w:p>
    <w:p>
      <w:pPr>
        <w:spacing w:after="150"/>
      </w:pPr>
      <w:r>
        <w:rPr/>
        <w:t xml:space="preserve">图表：2019-2023年我国光导管行业市场规模分析</w:t>
      </w:r>
    </w:p>
    <w:p>
      <w:pPr>
        <w:spacing w:after="150"/>
      </w:pPr>
      <w:r>
        <w:rPr/>
        <w:t xml:space="preserve">图表：2019-2023年中国光导管行业销售收入分析</w:t>
      </w:r>
    </w:p>
    <w:p>
      <w:pPr>
        <w:spacing w:after="150"/>
      </w:pPr>
      <w:r>
        <w:rPr/>
        <w:t xml:space="preserve">图表：2019-2023年中国光导管行业盈利能力分析</w:t>
      </w:r>
    </w:p>
    <w:p>
      <w:pPr>
        <w:spacing w:after="150"/>
      </w:pPr>
      <w:r>
        <w:rPr/>
        <w:t xml:space="preserve">图表：2019-2023年中国光导管行业偿债能力分析</w:t>
      </w:r>
    </w:p>
    <w:p>
      <w:pPr>
        <w:spacing w:after="150"/>
      </w:pPr>
      <w:r>
        <w:rPr/>
        <w:t xml:space="preserve">图表：2019-2023年中国光导管行业营运能力分析</w:t>
      </w:r>
    </w:p>
    <w:p>
      <w:pPr>
        <w:spacing w:after="150"/>
      </w:pPr>
      <w:r>
        <w:rPr/>
        <w:t xml:space="preserve">图表：2019-2023年中国光导管行业发展能力分析</w:t>
      </w:r>
    </w:p>
    <w:p>
      <w:pPr>
        <w:spacing w:after="150"/>
      </w:pPr>
      <w:r>
        <w:rPr/>
        <w:t xml:space="preserve">图表：2019-2023年我国光导管行业总产值分析</w:t>
      </w:r>
    </w:p>
    <w:p>
      <w:pPr>
        <w:spacing w:after="150"/>
      </w:pPr>
      <w:r>
        <w:rPr/>
        <w:t xml:space="preserve">图表：2024-2029年我国光导管行业总产值预测分析</w:t>
      </w:r>
    </w:p>
    <w:p>
      <w:pPr>
        <w:spacing w:after="150"/>
      </w:pPr>
      <w:r>
        <w:rPr/>
        <w:t xml:space="preserve">图表：2019-2023年中国光导管产量分析</w:t>
      </w:r>
    </w:p>
    <w:p>
      <w:pPr>
        <w:spacing w:after="150"/>
      </w:pPr>
      <w:r>
        <w:rPr/>
        <w:t xml:space="preserve">图表：2024-2029年中国光导管产量预测</w:t>
      </w:r>
    </w:p>
    <w:p>
      <w:pPr>
        <w:spacing w:after="150"/>
      </w:pPr>
      <w:r>
        <w:rPr/>
        <w:t xml:space="preserve">图表：2019-2023年光导管相关部料进口分析</w:t>
      </w:r>
    </w:p>
    <w:p>
      <w:pPr>
        <w:spacing w:after="150"/>
      </w:pPr>
      <w:r>
        <w:rPr/>
        <w:t xml:space="preserve">图表：2019-2023年中国光导管市场规模分析</w:t>
      </w:r>
    </w:p>
    <w:p>
      <w:pPr>
        <w:spacing w:after="150"/>
      </w:pPr>
      <w:r>
        <w:rPr/>
        <w:t xml:space="preserve">图表：吉林省“十三五”获星级标识绿色建筑任务指标分配表</w:t>
      </w:r>
    </w:p>
    <w:p>
      <w:pPr>
        <w:spacing w:after="150"/>
      </w:pPr>
      <w:r>
        <w:rPr/>
        <w:t xml:space="preserve">图表：2024-2029年中国光导管市场规模预测分析</w:t>
      </w:r>
    </w:p>
    <w:p>
      <w:pPr>
        <w:spacing w:after="150"/>
      </w:pPr>
      <w:r>
        <w:rPr/>
        <w:t xml:space="preserve">图表：光导管产品价格分析</w:t>
      </w:r>
    </w:p>
    <w:p>
      <w:pPr>
        <w:spacing w:after="150"/>
      </w:pPr>
      <w:r>
        <w:rPr/>
        <w:t xml:space="preserve">图表：光导管主要部件规格与材料</w:t>
      </w:r>
    </w:p>
    <w:p>
      <w:pPr>
        <w:spacing w:after="150"/>
      </w:pPr>
      <w:r>
        <w:rPr/>
        <w:t xml:space="preserve">图表：光导管行业产业链分析</w:t>
      </w:r>
    </w:p>
    <w:p>
      <w:pPr>
        <w:spacing w:after="150"/>
      </w:pPr>
      <w:r>
        <w:rPr/>
        <w:t xml:space="preserve">图表：我国聚碳酸酯产销平衡情况</w:t>
      </w:r>
    </w:p>
    <w:p>
      <w:pPr>
        <w:spacing w:after="150"/>
      </w:pPr>
      <w:r>
        <w:rPr/>
        <w:t xml:space="preserve">图表：我国聚碳酸酯产能情况统计</w:t>
      </w:r>
    </w:p>
    <w:p>
      <w:pPr>
        <w:spacing w:after="150"/>
      </w:pPr>
      <w:r>
        <w:rPr/>
        <w:t xml:space="preserve">图表：2019-2023年中国铝材产量情况分析</w:t>
      </w:r>
    </w:p>
    <w:p>
      <w:pPr>
        <w:spacing w:after="150"/>
      </w:pPr>
      <w:r>
        <w:rPr/>
        <w:t xml:space="preserve">图表：中国铝行业重点企业分析</w:t>
      </w:r>
    </w:p>
    <w:p>
      <w:pPr>
        <w:spacing w:after="150"/>
      </w:pPr>
      <w:r>
        <w:rPr/>
        <w:t xml:space="preserve">图表：2019-2023年我国钢材产量统计</w:t>
      </w:r>
    </w:p>
    <w:p>
      <w:pPr>
        <w:spacing w:after="150"/>
      </w:pPr>
      <w:r>
        <w:rPr/>
        <w:t xml:space="preserve">图表：2019-2023年我国钢材出口量分析</w:t>
      </w:r>
    </w:p>
    <w:p>
      <w:pPr>
        <w:spacing w:after="150"/>
      </w:pPr>
      <w:r>
        <w:rPr/>
        <w:t xml:space="preserve">图表：广西邦辰绿建科技有限公司组织机构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2024-2029年中国光导管市场深度分析及发展趋势研究咨询预测报告</dc:title>
  <dc:description>2024-2029年中国光导管市场深度分析及发展趋势研究咨询预测报告</dc:description>
  <dc:subject>2024-2029年中国光导管市场深度分析及发展趋势研究咨询预测报告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2024-01-22T19:16:19+08:00</dcterms:created>
  <dcterms:modified xsi:type="dcterms:W3CDTF">2024-01-22T19:16:19+08:00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