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2024-2029年中国电脑散热器行业发展趋势展望及投资战略分析报告</w:t>
      </w:r>
    </w:p>
    <w:p>
      <w:pPr>
        <w:spacing w:after="150"/>
      </w:pPr>
      <w:r>
        <w:rPr>
          <w:b w:val="1"/>
          <w:bCs w:val="1"/>
        </w:rPr>
        <w:t xml:space="preserve">报告简介</w:t>
      </w:r>
    </w:p>
    <w:p>
      <w:pPr>
        <w:spacing w:after="150"/>
      </w:pPr>
      <w:r>
        <w:rPr/>
        <w:t xml:space="preserve">计算机部件中大量使用集成电路。众所周知，高温是集成电路的大敌。高温不但会导致系统运行不稳，使用寿命缩短，甚至有可能使某些部件烧毁。导致高温的热量不是来自计算机外，而是计算机内部，或者说是集成电路内部。散热器的作用就是将这些热量吸收，然后发散到机箱内或者机箱外，保证计算机部件的温度正常。多数散热器通过和发热部件表面接触，吸收热量，再通过各种方法将热量传递到远处，比如机箱内的空气中，然后机箱将这些热空气传到机箱外，完成计算机的散热。 散热器的种类非常多，CPU、显卡、主板芯片组、硬盘、机箱、电源甚至光驱和内存都会需要散热器，这些不同的散热器是不能混用的，而其中最常接触的就是CPU的散热器。</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散热器行业市场跟踪搜集的一手市场数据，应用先进的科学分析模型，全面而准确地为您从行业的整体高度来架构分析体系。报告结合电脑散热器行业的背景，深入而客观地剖析了中国电脑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散热器行业的发展轨迹及多年的实践经验，对行业未来的发展趋势做出审慎分析与预测，是电脑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电脑散热器概述</w:t>
      </w:r>
    </w:p>
    <w:p>
      <w:pPr>
        <w:spacing w:after="150"/>
      </w:pPr>
      <w:r>
        <w:rPr/>
        <w:t xml:space="preserve">第一节 电脑散热器定义</w:t>
      </w:r>
    </w:p>
    <w:p>
      <w:pPr>
        <w:spacing w:after="150"/>
      </w:pPr>
      <w:r>
        <w:rPr/>
        <w:t xml:space="preserve">第二节 电脑散热器行业发展历程</w:t>
      </w:r>
    </w:p>
    <w:p>
      <w:pPr>
        <w:spacing w:after="150"/>
      </w:pPr>
      <w:r>
        <w:rPr/>
        <w:t xml:space="preserve">第三节 电脑散热器分类情况</w:t>
      </w:r>
    </w:p>
    <w:p>
      <w:pPr>
        <w:spacing w:after="150"/>
      </w:pPr>
      <w:r>
        <w:rPr/>
        <w:t xml:space="preserve">第四节 电脑散热器产业链分析</w:t>
      </w:r>
    </w:p>
    <w:p>
      <w:pPr>
        <w:spacing w:after="150"/>
      </w:pPr>
      <w:r>
        <w:rPr/>
        <w:t xml:space="preserve">一、产业链模型介绍</w:t>
      </w:r>
    </w:p>
    <w:p>
      <w:pPr>
        <w:spacing w:after="150"/>
      </w:pPr>
      <w:r>
        <w:rPr/>
        <w:t xml:space="preserve">二、电脑散热器产业链模型分析</w:t>
      </w:r>
    </w:p>
    <w:p>
      <w:pPr>
        <w:spacing w:after="150"/>
      </w:pPr>
      <w:r>
        <w:rPr>
          <w:b w:val="1"/>
          <w:bCs w:val="1"/>
        </w:rPr>
        <w:t xml:space="preserve">第二章 2019-2023年中国电脑散热器行业发展环境分析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2019-2023年中国电脑散热器行业发展政策环境分析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2019-2023年中国电脑散热器行业发展社会环境分析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中国电脑散热器生产现状分析</w:t>
      </w:r>
    </w:p>
    <w:p>
      <w:pPr>
        <w:spacing w:after="150"/>
      </w:pPr>
      <w:r>
        <w:rPr/>
        <w:t xml:space="preserve">第一节 电脑散热器行业总体规模</w:t>
      </w:r>
    </w:p>
    <w:p>
      <w:pPr>
        <w:spacing w:after="150"/>
      </w:pPr>
      <w:r>
        <w:rPr/>
        <w:t xml:space="preserve">第二节 电脑散热器产能概况</w:t>
      </w:r>
    </w:p>
    <w:p>
      <w:pPr>
        <w:spacing w:after="150"/>
      </w:pPr>
      <w:r>
        <w:rPr/>
        <w:t xml:space="preserve">一、2019-2023年产能分析</w:t>
      </w:r>
    </w:p>
    <w:p>
      <w:pPr>
        <w:spacing w:after="150"/>
      </w:pPr>
      <w:r>
        <w:rPr/>
        <w:t xml:space="preserve">二、2024-2029年产能预测</w:t>
      </w:r>
    </w:p>
    <w:p>
      <w:pPr>
        <w:spacing w:after="150"/>
      </w:pPr>
      <w:r>
        <w:rPr/>
        <w:t xml:space="preserve">第三节 电脑散热器产量概况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电脑散热器产业的生命周期分析</w:t>
      </w:r>
    </w:p>
    <w:p>
      <w:pPr>
        <w:spacing w:after="150"/>
      </w:pPr>
      <w:r>
        <w:rPr/>
        <w:t xml:space="preserve">第五节 电脑散热器产业供需情况</w:t>
      </w:r>
    </w:p>
    <w:p>
      <w:pPr>
        <w:spacing w:after="150"/>
      </w:pPr>
      <w:r>
        <w:rPr>
          <w:b w:val="1"/>
          <w:bCs w:val="1"/>
        </w:rPr>
        <w:t xml:space="preserve">第四章 电脑散热器国内产品价格走势及影响因素分析</w:t>
      </w:r>
    </w:p>
    <w:p>
      <w:pPr>
        <w:spacing w:after="150"/>
      </w:pPr>
      <w:r>
        <w:rPr/>
        <w:t xml:space="preserve">第一节 2019-2023年国内产品价格回顾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2019-2023年中国电脑散热器行业总体发展状况</w:t>
      </w:r>
    </w:p>
    <w:p>
      <w:pPr>
        <w:spacing w:after="150"/>
      </w:pPr>
      <w:r>
        <w:rPr/>
        <w:t xml:space="preserve">第一节 中国电脑散热器行业规模情况分析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中国电脑散热器行业产销情况分析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中国电脑散热器行业财务能力分析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2019-2023年中国电脑散热器行业发展概况</w:t>
      </w:r>
    </w:p>
    <w:p>
      <w:pPr>
        <w:spacing w:after="150"/>
      </w:pPr>
      <w:r>
        <w:rPr/>
        <w:t xml:space="preserve">第一节 2019-2023年中国电脑散热器行业发展态势分析</w:t>
      </w:r>
    </w:p>
    <w:p>
      <w:pPr>
        <w:spacing w:after="150"/>
      </w:pPr>
      <w:r>
        <w:rPr/>
        <w:t xml:space="preserve">第二节 2019-2023年中国电脑散热器行业发展特点分析</w:t>
      </w:r>
    </w:p>
    <w:p>
      <w:pPr>
        <w:spacing w:after="150"/>
      </w:pPr>
      <w:r>
        <w:rPr/>
        <w:t xml:space="preserve">第三节 2019-2023年中国电脑散热器行业市场供需分析</w:t>
      </w:r>
    </w:p>
    <w:p>
      <w:pPr>
        <w:spacing w:after="150"/>
      </w:pPr>
      <w:r>
        <w:rPr>
          <w:b w:val="1"/>
          <w:bCs w:val="1"/>
        </w:rPr>
        <w:t xml:space="preserve">第七章 电脑散热器行业市场竞争策略分析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电脑散热器市场竞争策略分析</w:t>
      </w:r>
    </w:p>
    <w:p>
      <w:pPr>
        <w:spacing w:after="150"/>
      </w:pPr>
      <w:r>
        <w:rPr/>
        <w:t xml:space="preserve">一、电脑散热器市场增长潜力分析</w:t>
      </w:r>
    </w:p>
    <w:p>
      <w:pPr>
        <w:spacing w:after="150"/>
      </w:pPr>
      <w:r>
        <w:rPr/>
        <w:t xml:space="preserve">二、电脑散热器产品竞争策略分析</w:t>
      </w:r>
    </w:p>
    <w:p>
      <w:pPr>
        <w:spacing w:after="150"/>
      </w:pPr>
      <w:r>
        <w:rPr/>
        <w:t xml:space="preserve">三、典型企业产品竞争策略分析</w:t>
      </w:r>
    </w:p>
    <w:p>
      <w:pPr>
        <w:spacing w:after="150"/>
      </w:pPr>
      <w:r>
        <w:rPr/>
        <w:t xml:space="preserve">第三节 电脑散热器企业竞争策略分析</w:t>
      </w:r>
    </w:p>
    <w:p>
      <w:pPr>
        <w:spacing w:after="150"/>
      </w:pPr>
      <w:r>
        <w:rPr/>
        <w:t xml:space="preserve">一、2024-2029年我国电脑散热器市场竞争趋势</w:t>
      </w:r>
    </w:p>
    <w:p>
      <w:pPr>
        <w:spacing w:after="150"/>
      </w:pPr>
      <w:r>
        <w:rPr/>
        <w:t xml:space="preserve">二、2024-2029年电脑散热器行业竞争格局展望</w:t>
      </w:r>
    </w:p>
    <w:p>
      <w:pPr>
        <w:spacing w:after="150"/>
      </w:pPr>
      <w:r>
        <w:rPr/>
        <w:t xml:space="preserve">三、2024-2029年电脑散热器行业竞争策略分析</w:t>
      </w:r>
    </w:p>
    <w:p>
      <w:pPr>
        <w:spacing w:after="150"/>
      </w:pPr>
      <w:r>
        <w:rPr>
          <w:b w:val="1"/>
          <w:bCs w:val="1"/>
        </w:rPr>
        <w:t xml:space="preserve">第八章 电脑散热器行业投资与发展前景分析</w:t>
      </w:r>
    </w:p>
    <w:p>
      <w:pPr>
        <w:spacing w:after="150"/>
      </w:pPr>
      <w:r>
        <w:rPr/>
        <w:t xml:space="preserve">第一节 2019-2023年电脑散热器行业投资情况分析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电脑散热器行业投资机会分析</w:t>
      </w:r>
    </w:p>
    <w:p>
      <w:pPr>
        <w:spacing w:after="150"/>
      </w:pPr>
      <w:r>
        <w:rPr/>
        <w:t xml:space="preserve">一、电脑散热器投资项目分析</w:t>
      </w:r>
    </w:p>
    <w:p>
      <w:pPr>
        <w:spacing w:after="150"/>
      </w:pPr>
      <w:r>
        <w:rPr/>
        <w:t xml:space="preserve">二、可以投资的电脑散热器模式</w:t>
      </w:r>
    </w:p>
    <w:p>
      <w:pPr>
        <w:spacing w:after="150"/>
      </w:pPr>
      <w:r>
        <w:rPr/>
        <w:t xml:space="preserve">三、2019-2023年电脑散热器投资机会</w:t>
      </w:r>
    </w:p>
    <w:p>
      <w:pPr>
        <w:spacing w:after="150"/>
      </w:pPr>
      <w:r>
        <w:rPr/>
        <w:t xml:space="preserve">四、2019-2023年电脑散热器投资新方向</w:t>
      </w:r>
    </w:p>
    <w:p>
      <w:pPr>
        <w:spacing w:after="150"/>
      </w:pPr>
      <w:r>
        <w:rPr/>
        <w:t xml:space="preserve">第三节 电脑散热器行业发展前景分析</w:t>
      </w:r>
    </w:p>
    <w:p>
      <w:pPr>
        <w:spacing w:after="150"/>
      </w:pPr>
      <w:r>
        <w:rPr/>
        <w:t xml:space="preserve">一、信息时代下电脑散热器市场的发展前景</w:t>
      </w:r>
    </w:p>
    <w:p>
      <w:pPr>
        <w:spacing w:after="150"/>
      </w:pPr>
      <w:r>
        <w:rPr/>
        <w:t xml:space="preserve">二、2019-2023年电脑散热器市场面临的发展商机</w:t>
      </w:r>
    </w:p>
    <w:p>
      <w:pPr>
        <w:spacing w:after="150"/>
      </w:pPr>
      <w:r>
        <w:rPr>
          <w:b w:val="1"/>
          <w:bCs w:val="1"/>
        </w:rPr>
        <w:t xml:space="preserve">第九章 2024-2029年中国电脑散热器行业发展前景预测分析</w:t>
      </w:r>
    </w:p>
    <w:p>
      <w:pPr>
        <w:spacing w:after="150"/>
      </w:pPr>
      <w:r>
        <w:rPr/>
        <w:t xml:space="preserve">第一节 2024-2029年中国电脑散热器行业发展预测分析</w:t>
      </w:r>
    </w:p>
    <w:p>
      <w:pPr>
        <w:spacing w:after="150"/>
      </w:pPr>
      <w:r>
        <w:rPr/>
        <w:t xml:space="preserve">一、未来电脑散热器发展分析</w:t>
      </w:r>
    </w:p>
    <w:p>
      <w:pPr>
        <w:spacing w:after="150"/>
      </w:pPr>
      <w:r>
        <w:rPr/>
        <w:t xml:space="preserve">二、未来电脑散热器行业技术开发方向</w:t>
      </w:r>
    </w:p>
    <w:p>
      <w:pPr>
        <w:spacing w:after="150"/>
      </w:pPr>
      <w:r>
        <w:rPr/>
        <w:t xml:space="preserve">三、总体行业“十四五”整体规划及预测</w:t>
      </w:r>
    </w:p>
    <w:p>
      <w:pPr>
        <w:spacing w:after="150"/>
      </w:pPr>
      <w:r>
        <w:rPr/>
        <w:t xml:space="preserve">第二节 2024-2029年中国电脑散热器行业市场前景分析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电脑散热器上游原材料供应状况分析</w:t>
      </w:r>
    </w:p>
    <w:p>
      <w:pPr>
        <w:spacing w:after="150"/>
      </w:pPr>
      <w:r>
        <w:rPr/>
        <w:t xml:space="preserve">第一节 主要原材料</w:t>
      </w:r>
    </w:p>
    <w:p>
      <w:pPr>
        <w:spacing w:after="150"/>
      </w:pPr>
      <w:r>
        <w:rPr/>
        <w:t xml:space="preserve">第二节 2019-2023年主要原材料价格及供应情况</w:t>
      </w:r>
    </w:p>
    <w:p>
      <w:pPr>
        <w:spacing w:after="150"/>
      </w:pPr>
      <w:r>
        <w:rPr/>
        <w:t xml:space="preserve">第三节 2024-2029年主要原材料未来价格及供应情况预测</w:t>
      </w:r>
    </w:p>
    <w:p>
      <w:pPr>
        <w:spacing w:after="150"/>
      </w:pPr>
      <w:r>
        <w:rPr>
          <w:b w:val="1"/>
          <w:bCs w:val="1"/>
        </w:rPr>
        <w:t xml:space="preserve">第十一章 电脑散热器产业用户度分析</w:t>
      </w:r>
    </w:p>
    <w:p>
      <w:pPr>
        <w:spacing w:after="150"/>
      </w:pPr>
      <w:r>
        <w:rPr/>
        <w:t xml:space="preserve">第一节 电脑散热器产业用户认知程度</w:t>
      </w:r>
    </w:p>
    <w:p>
      <w:pPr>
        <w:spacing w:after="150"/>
      </w:pPr>
      <w:r>
        <w:rPr/>
        <w:t xml:space="preserve">第二节 电脑散热器产业用户关注因素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第十二章 2024-2029年电脑散热器行业发展趋势及投资风险分析</w:t>
      </w:r>
    </w:p>
    <w:p>
      <w:pPr>
        <w:spacing w:after="150"/>
      </w:pPr>
      <w:r>
        <w:rPr/>
        <w:t xml:space="preserve">第一节 当前电脑散热器存在的问题</w:t>
      </w:r>
    </w:p>
    <w:p>
      <w:pPr>
        <w:spacing w:after="150"/>
      </w:pPr>
      <w:r>
        <w:rPr/>
        <w:t xml:space="preserve">第二节 电脑散热器未来发展预测分析</w:t>
      </w:r>
    </w:p>
    <w:p>
      <w:pPr>
        <w:spacing w:after="150"/>
      </w:pPr>
      <w:r>
        <w:rPr/>
        <w:t xml:space="preserve">一、中国电脑散热器发展方向分析</w:t>
      </w:r>
    </w:p>
    <w:p>
      <w:pPr>
        <w:spacing w:after="150"/>
      </w:pPr>
      <w:r>
        <w:rPr/>
        <w:t xml:space="preserve">二、2024-2029年中国电脑散热器行业发展规模</w:t>
      </w:r>
    </w:p>
    <w:p>
      <w:pPr>
        <w:spacing w:after="150"/>
      </w:pPr>
      <w:r>
        <w:rPr/>
        <w:t xml:space="preserve">三、2024-2029年中国电脑散热器行业发展趋势预测</w:t>
      </w:r>
    </w:p>
    <w:p>
      <w:pPr>
        <w:spacing w:after="150"/>
      </w:pPr>
      <w:r>
        <w:rPr/>
        <w:t xml:space="preserve">第三节 2024-2029年中国电脑散热器行业投资风险分析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电脑散热器国内重点生产厂家分析</w:t>
      </w:r>
    </w:p>
    <w:p>
      <w:pPr>
        <w:spacing w:after="150"/>
      </w:pPr>
      <w:r>
        <w:rPr/>
        <w:t xml:space="preserve">第一节 北京市九州风神科贸有限责任公司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深圳市超频三科技有限公司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奇宏电子(深圳)有限公司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北京耀越宏展科技有限公司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深圳市创海同电子有限公司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南京赫特节能环保有限公司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第十四章 电脑散热器地区销售分析</w:t>
      </w:r>
    </w:p>
    <w:p>
      <w:pPr>
        <w:spacing w:after="150"/>
      </w:pPr>
      <w:r>
        <w:rPr/>
        <w:t xml:space="preserve">第一节 电脑散热器各地区对比销售分析</w:t>
      </w:r>
    </w:p>
    <w:p>
      <w:pPr>
        <w:spacing w:after="150"/>
      </w:pPr>
      <w:r>
        <w:rPr/>
        <w:t xml:space="preserve">第二节 电脑散热器“重点地区一”销售分析</w:t>
      </w:r>
    </w:p>
    <w:p>
      <w:pPr>
        <w:spacing w:after="150"/>
      </w:pPr>
      <w:r>
        <w:rPr/>
        <w:t xml:space="preserve">第三节 电脑散热器“重点地区二”销售分析</w:t>
      </w:r>
    </w:p>
    <w:p>
      <w:pPr>
        <w:spacing w:after="150"/>
      </w:pPr>
      <w:r>
        <w:rPr/>
        <w:t xml:space="preserve">第四节 电脑散热器“重点地区三”销售分析</w:t>
      </w:r>
    </w:p>
    <w:p>
      <w:pPr>
        <w:spacing w:after="150"/>
      </w:pPr>
      <w:r>
        <w:rPr/>
        <w:t xml:space="preserve">第五节 电脑散热器“重点地区四”销售分析</w:t>
      </w:r>
    </w:p>
    <w:p>
      <w:pPr>
        <w:spacing w:after="150"/>
      </w:pPr>
      <w:r>
        <w:rPr>
          <w:b w:val="1"/>
          <w:bCs w:val="1"/>
        </w:rPr>
        <w:t xml:space="preserve">第十五章 电脑散热器产品竞争力优势分析</w:t>
      </w:r>
    </w:p>
    <w:p>
      <w:pPr>
        <w:spacing w:after="150"/>
      </w:pPr>
      <w:r>
        <w:rPr/>
        <w:t xml:space="preserve">第一节 整体产品竞争力评价</w:t>
      </w:r>
    </w:p>
    <w:p>
      <w:pPr>
        <w:spacing w:after="150"/>
      </w:pPr>
      <w:r>
        <w:rPr/>
        <w:t xml:space="preserve">第二节 体产品竞争力评价结果分析</w:t>
      </w:r>
    </w:p>
    <w:p>
      <w:pPr>
        <w:spacing w:after="150"/>
      </w:pPr>
      <w:r>
        <w:rPr/>
        <w:t xml:space="preserve">第三节 竞争优势评价及构建建议</w:t>
      </w:r>
    </w:p>
    <w:p>
      <w:pPr>
        <w:spacing w:after="150"/>
      </w:pPr>
      <w:r>
        <w:rPr>
          <w:b w:val="1"/>
          <w:bCs w:val="1"/>
        </w:rPr>
        <w:t xml:space="preserve">第十六章 业内专家观点与结论</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图表：电脑散热器行业的产业链结构图</w:t>
      </w:r>
    </w:p>
    <w:p>
      <w:pPr>
        <w:spacing w:after="150"/>
      </w:pPr>
      <w:r>
        <w:rPr/>
        <w:t xml:space="preserve">图表：2019-2023年我国季度gdp增长率(%)</w:t>
      </w:r>
    </w:p>
    <w:p>
      <w:pPr>
        <w:spacing w:after="150"/>
      </w:pPr>
      <w:r>
        <w:rPr/>
        <w:t xml:space="preserve">图表：2019-2023年三大产业增加值季度同比增长变化 单位：%</w:t>
      </w:r>
    </w:p>
    <w:p>
      <w:pPr>
        <w:spacing w:after="150"/>
      </w:pPr>
      <w:r>
        <w:rPr/>
        <w:t xml:space="preserve">图表：2019-2023年工业增加值月度同比增长率(%)</w:t>
      </w:r>
    </w:p>
    <w:p>
      <w:pPr>
        <w:spacing w:after="150"/>
      </w:pPr>
      <w:r>
        <w:rPr/>
        <w:t xml:space="preserve">图表：2019-2023年固定资产投资完成额月度累计同比增长率(%)</w:t>
      </w:r>
    </w:p>
    <w:p>
      <w:pPr>
        <w:spacing w:after="150"/>
      </w:pPr>
      <w:r>
        <w:rPr/>
        <w:t xml:space="preserve">图表：2019-2023年居民消费价格指数(上年同月=100)</w:t>
      </w:r>
    </w:p>
    <w:p>
      <w:pPr>
        <w:spacing w:after="150"/>
      </w:pPr>
      <w:r>
        <w:rPr/>
        <w:t xml:space="preserve">图表：2019-2023年工业品出厂价格指数(上年同月=100)</w:t>
      </w:r>
    </w:p>
    <w:p>
      <w:pPr>
        <w:spacing w:after="150"/>
      </w:pPr>
      <w:r>
        <w:rPr/>
        <w:t xml:space="preserve">图表：2024-2029年中国电脑散热器行业资产合计预测图</w:t>
      </w:r>
    </w:p>
    <w:p>
      <w:pPr>
        <w:spacing w:after="150"/>
      </w:pPr>
      <w:r>
        <w:rPr/>
        <w:t xml:space="preserve">图表：2019-2023年我国电脑散热器行业工业总产值及增长对比</w:t>
      </w:r>
    </w:p>
    <w:p>
      <w:pPr>
        <w:spacing w:after="150"/>
      </w:pPr>
      <w:r>
        <w:rPr/>
        <w:t xml:space="preserve">图表：2019-2023年我国电脑散热器行业产销率及增长对比</w:t>
      </w:r>
    </w:p>
    <w:p>
      <w:pPr>
        <w:spacing w:after="150"/>
      </w:pPr>
      <w:r>
        <w:rPr/>
        <w:t xml:space="preserve">图表：2024-2029年中国电脑散热器行业工业总产值预测图</w:t>
      </w:r>
    </w:p>
    <w:p>
      <w:pPr>
        <w:spacing w:after="150"/>
      </w:pPr>
      <w:r>
        <w:rPr/>
        <w:t xml:space="preserve">图表：我国电脑散热器行业所处生命周期示意图</w:t>
      </w:r>
    </w:p>
    <w:p>
      <w:pPr>
        <w:spacing w:after="150"/>
      </w:pPr>
      <w:r>
        <w:rPr/>
        <w:t xml:space="preserve">图表：行业生命周期、战略及其特征</w:t>
      </w:r>
    </w:p>
    <w:p>
      <w:pPr>
        <w:spacing w:after="150"/>
      </w:pPr>
      <w:r>
        <w:rPr/>
        <w:t xml:space="preserve">图表：2019-2023年国内电脑散热器平均价格走势</w:t>
      </w:r>
    </w:p>
    <w:p>
      <w:pPr>
        <w:spacing w:after="150"/>
      </w:pPr>
      <w:r>
        <w:rPr/>
        <w:t xml:space="preserve">图表：常见中高端散热器价格对比</w:t>
      </w:r>
    </w:p>
    <w:p>
      <w:pPr>
        <w:spacing w:after="150"/>
      </w:pPr>
      <w:r>
        <w:rPr/>
        <w:t xml:space="preserve">图表：2019-2023年我国电脑散热器行业企业数量及增长情况</w:t>
      </w:r>
    </w:p>
    <w:p>
      <w:pPr>
        <w:spacing w:after="150"/>
      </w:pPr>
      <w:r>
        <w:rPr/>
        <w:t xml:space="preserve">图表：2019-2023年我国电脑散热器行业企业数量及增长对比</w:t>
      </w:r>
    </w:p>
    <w:p>
      <w:pPr>
        <w:spacing w:after="150"/>
      </w:pPr>
      <w:r>
        <w:rPr/>
        <w:t xml:space="preserve">图表：2019-2023年我国电脑散热器行业从业人数及增长情况</w:t>
      </w:r>
    </w:p>
    <w:p>
      <w:pPr>
        <w:spacing w:after="150"/>
      </w:pPr>
      <w:r>
        <w:rPr/>
        <w:t xml:space="preserve">图表：2019-2023年我国电脑散热器行业从业人数及增长对比</w:t>
      </w:r>
    </w:p>
    <w:p>
      <w:pPr>
        <w:spacing w:after="150"/>
      </w:pPr>
      <w:r>
        <w:rPr/>
        <w:t xml:space="preserve">图表：2019-2023年我国电脑散热器行业资产合计及增长情况</w:t>
      </w:r>
    </w:p>
    <w:p>
      <w:pPr>
        <w:spacing w:after="150"/>
      </w:pPr>
      <w:r>
        <w:rPr/>
        <w:t xml:space="preserve">图表：2019-2023年我国电脑散热器行业销售收入及增长情况</w:t>
      </w:r>
    </w:p>
    <w:p>
      <w:pPr>
        <w:spacing w:after="150"/>
      </w:pPr>
      <w:r>
        <w:rPr/>
        <w:t xml:space="preserve">图表：2019-2023年我国电脑散热器行业销售成本及增长情况</w:t>
      </w:r>
    </w:p>
    <w:p>
      <w:pPr>
        <w:spacing w:after="150"/>
      </w:pPr>
      <w:r>
        <w:rPr/>
        <w:t xml:space="preserve">图表：2019-2023年我国电脑散热器行业销售成本及增长对比</w:t>
      </w:r>
    </w:p>
    <w:p>
      <w:pPr>
        <w:spacing w:after="150"/>
      </w:pPr>
      <w:r>
        <w:rPr/>
        <w:t xml:space="preserve">图表：2019-2023年我国电脑散热器行业工业总产值及增长情况</w:t>
      </w:r>
    </w:p>
    <w:p>
      <w:pPr>
        <w:spacing w:after="150"/>
      </w:pPr>
      <w:r>
        <w:rPr/>
        <w:t xml:space="preserve">图表：2019-2023年我国电脑散热器行业销售收入及增长对比</w:t>
      </w:r>
    </w:p>
    <w:p>
      <w:pPr>
        <w:spacing w:after="150"/>
      </w:pPr>
      <w:r>
        <w:rPr/>
        <w:t xml:space="preserve">图表：2019-2023年我国电脑散热器行业产销率及增长情况</w:t>
      </w:r>
    </w:p>
    <w:p>
      <w:pPr>
        <w:spacing w:after="150"/>
      </w:pPr>
      <w:r>
        <w:rPr/>
        <w:t xml:space="preserve">图表：2024-2029年我国电脑散热器行业销售毛利率</w:t>
      </w:r>
    </w:p>
    <w:p>
      <w:pPr>
        <w:spacing w:after="150"/>
      </w:pPr>
      <w:r>
        <w:rPr/>
        <w:t xml:space="preserve">图表：2024-2029年我国电脑散热器行业规模企业销售毛利率增长趋势图</w:t>
      </w:r>
    </w:p>
    <w:p>
      <w:pPr>
        <w:spacing w:after="150"/>
      </w:pPr>
      <w:r>
        <w:rPr/>
        <w:t xml:space="preserve">图表：2024-2029年我国电脑散热器行业资产负债率</w:t>
      </w:r>
    </w:p>
    <w:p>
      <w:pPr>
        <w:spacing w:after="150"/>
      </w:pPr>
      <w:r>
        <w:rPr/>
        <w:t xml:space="preserve">图表：2024-2029年我国电脑散热器行业规模企业资产负债率增长趋势图</w:t>
      </w:r>
    </w:p>
    <w:p>
      <w:pPr>
        <w:spacing w:after="150"/>
      </w:pPr>
      <w:r>
        <w:rPr/>
        <w:t xml:space="preserve">图表：2024-2029年我国电脑散热器行业总资产周转率</w:t>
      </w:r>
    </w:p>
    <w:p>
      <w:pPr>
        <w:spacing w:after="150"/>
      </w:pPr>
      <w:r>
        <w:rPr/>
        <w:t xml:space="preserve">图表：2024-2029年我国电脑散热器行业规模企业总资产周转率增长趋势图</w:t>
      </w:r>
    </w:p>
    <w:p>
      <w:pPr>
        <w:spacing w:after="150"/>
      </w:pPr>
      <w:r>
        <w:rPr/>
        <w:t xml:space="preserve">图表：电脑散热器行业环境“波特五力”分析模型</w:t>
      </w:r>
    </w:p>
    <w:p>
      <w:pPr>
        <w:spacing w:after="150"/>
      </w:pPr>
      <w:r>
        <w:rPr/>
        <w:t xml:space="preserve">图表：2019-2023年电脑散热器投资结构</w:t>
      </w:r>
    </w:p>
    <w:p>
      <w:pPr>
        <w:spacing w:after="150"/>
      </w:pPr>
      <w:r>
        <w:rPr/>
        <w:t xml:space="preserve">图表：2019-2023年我国电脑散热器行业资产合计及增长对比</w:t>
      </w:r>
    </w:p>
    <w:p>
      <w:pPr>
        <w:spacing w:after="150"/>
      </w:pPr>
      <w:r>
        <w:rPr/>
        <w:t xml:space="preserve">图表：2019-2023年我国电脑散热器行业不同所有制企业固定资产投资增速情况</w:t>
      </w:r>
    </w:p>
    <w:p>
      <w:pPr>
        <w:spacing w:after="150"/>
      </w:pPr>
      <w:r>
        <w:rPr/>
        <w:t xml:space="preserve">图表：2019-2023年我国电脑散热器行业分地区固定资产投资增速情况</w:t>
      </w:r>
    </w:p>
    <w:p>
      <w:pPr>
        <w:spacing w:after="150"/>
      </w:pPr>
      <w:r>
        <w:rPr/>
        <w:t xml:space="preserve">图表：电脑散热器项目投资注意事项图</w:t>
      </w:r>
    </w:p>
    <w:p>
      <w:pPr>
        <w:spacing w:after="150"/>
      </w:pPr>
      <w:r>
        <w:rPr/>
        <w:t xml:space="preserve">图表：2019-2023年中国精练铜月度产量走势图</w:t>
      </w:r>
    </w:p>
    <w:p>
      <w:pPr>
        <w:spacing w:after="150"/>
      </w:pPr>
      <w:r>
        <w:rPr/>
        <w:t xml:space="preserve">图表：2019-2023年中国铜材产量走势图</w:t>
      </w:r>
    </w:p>
    <w:p>
      <w:pPr>
        <w:spacing w:after="150"/>
      </w:pPr>
      <w:r>
        <w:rPr/>
        <w:t xml:space="preserve">图表：2019-2023年中国精练铜月度产量走势图</w:t>
      </w:r>
    </w:p>
    <w:p>
      <w:pPr>
        <w:spacing w:after="150"/>
      </w:pPr>
      <w:r>
        <w:rPr/>
        <w:t xml:space="preserve">图表：2019-2023年cmx铜净持仓与价格走势图</w:t>
      </w:r>
    </w:p>
    <w:p>
      <w:pPr>
        <w:spacing w:after="150"/>
      </w:pPr>
      <w:r>
        <w:rPr/>
        <w:t xml:space="preserve">图表：2019-2023年lme和shfe期铜年度和月度平均价</w:t>
      </w:r>
    </w:p>
    <w:p>
      <w:pPr>
        <w:spacing w:after="150"/>
      </w:pPr>
      <w:r>
        <w:rPr/>
        <w:t xml:space="preserve">图表：2019-2023年中国精炼铜产量</w:t>
      </w:r>
    </w:p>
    <w:p>
      <w:pPr>
        <w:spacing w:after="150"/>
      </w:pPr>
      <w:r>
        <w:rPr/>
        <w:t xml:space="preserve">图表：2019-2023年中国铝合金产量数据统计(分省市)</w:t>
      </w:r>
    </w:p>
    <w:p>
      <w:pPr>
        <w:spacing w:after="150"/>
      </w:pPr>
      <w:r>
        <w:rPr/>
        <w:t xml:space="preserve">图表：消费者对电脑散热器品牌认知度调查</w:t>
      </w:r>
    </w:p>
    <w:p>
      <w:pPr>
        <w:spacing w:after="150"/>
      </w:pPr>
      <w:r>
        <w:rPr/>
        <w:t xml:space="preserve">图表：电脑散热器产品功能影响程度分析</w:t>
      </w:r>
    </w:p>
    <w:p>
      <w:pPr>
        <w:spacing w:after="150"/>
      </w:pPr>
      <w:r>
        <w:rPr/>
        <w:t xml:space="preserve">图表：电脑散热器产品质量影响程度分析</w:t>
      </w:r>
    </w:p>
    <w:p>
      <w:pPr>
        <w:spacing w:after="150"/>
      </w:pPr>
      <w:r>
        <w:rPr/>
        <w:t xml:space="preserve">图表：电脑散热器产品价格影响程度分析</w:t>
      </w:r>
    </w:p>
    <w:p>
      <w:pPr>
        <w:spacing w:after="150"/>
      </w:pPr>
      <w:r>
        <w:rPr/>
        <w:t xml:space="preserve">图表：电脑散热器产品外观影响程度分析</w:t>
      </w:r>
    </w:p>
    <w:p>
      <w:pPr>
        <w:spacing w:after="150"/>
      </w:pPr>
      <w:r>
        <w:rPr/>
        <w:t xml:space="preserve">图表：电脑散热器产品服务影响程度分析</w:t>
      </w:r>
    </w:p>
    <w:p>
      <w:pPr>
        <w:spacing w:after="150"/>
      </w:pPr>
      <w:r>
        <w:rPr/>
        <w:t xml:space="preserve">图表：2024-2029年电脑散热器行业同业竞争风险及控制策略</w:t>
      </w:r>
    </w:p>
    <w:p>
      <w:pPr>
        <w:spacing w:after="150"/>
      </w:pPr>
      <w:r>
        <w:rPr/>
        <w:t xml:space="preserve">图表：近3年北京市九州风神科贸有限责任公司资产负债率变化情况</w:t>
      </w:r>
    </w:p>
    <w:p>
      <w:pPr>
        <w:spacing w:after="150"/>
      </w:pPr>
      <w:r>
        <w:rPr/>
        <w:t xml:space="preserve">图表：近3年北京市九州风神科贸有限责任公司产权比率变化情况</w:t>
      </w:r>
    </w:p>
    <w:p>
      <w:pPr>
        <w:spacing w:after="150"/>
      </w:pPr>
      <w:r>
        <w:rPr/>
        <w:t xml:space="preserve">图表：近3年北京市九州风神科贸有限责任公司固定资产周转次数情况</w:t>
      </w:r>
    </w:p>
    <w:p>
      <w:pPr>
        <w:spacing w:after="150"/>
      </w:pPr>
      <w:r>
        <w:rPr/>
        <w:t xml:space="preserve">图表：近3年北京市九州风神科贸有限责任公司流动资产周转次数变化情况</w:t>
      </w:r>
    </w:p>
    <w:p>
      <w:pPr>
        <w:spacing w:after="150"/>
      </w:pPr>
      <w:r>
        <w:rPr/>
        <w:t xml:space="preserve">图表：近3年北京市九州风神科贸有限责任公司总资产周转次数变化情况</w:t>
      </w:r>
    </w:p>
    <w:p>
      <w:pPr>
        <w:spacing w:after="150"/>
      </w:pPr>
      <w:r>
        <w:rPr/>
        <w:t xml:space="preserve">图表：近3年北京市九州风神科贸有限责任公司销售毛利率变化情况</w:t>
      </w:r>
    </w:p>
    <w:p>
      <w:pPr>
        <w:spacing w:after="150"/>
      </w:pPr>
      <w:r>
        <w:rPr/>
        <w:t xml:space="preserve">图表：近3年深圳市超频三科技有限公司资产负债率变化情况</w:t>
      </w:r>
    </w:p>
    <w:p>
      <w:pPr>
        <w:spacing w:after="150"/>
      </w:pPr>
      <w:r>
        <w:rPr/>
        <w:t xml:space="preserve">图表：近3年深圳市超频三科技有限公司产权比率变化情况</w:t>
      </w:r>
    </w:p>
    <w:p>
      <w:pPr>
        <w:spacing w:after="150"/>
      </w:pPr>
      <w:r>
        <w:rPr/>
        <w:t xml:space="preserve">图表：近3年深圳市超频三科技有限公司固定资产周转次数情况</w:t>
      </w:r>
    </w:p>
    <w:p>
      <w:pPr>
        <w:spacing w:after="150"/>
      </w:pPr>
      <w:r>
        <w:rPr/>
        <w:t xml:space="preserve">图表：近3年深圳市超频三科技有限公司流动资产周转次数变化情况</w:t>
      </w:r>
    </w:p>
    <w:p>
      <w:pPr>
        <w:spacing w:after="150"/>
      </w:pPr>
      <w:r>
        <w:rPr/>
        <w:t xml:space="preserve">图表：近3年深圳市超频三科技有限公司总资产周转次数变化情况</w:t>
      </w:r>
    </w:p>
    <w:p>
      <w:pPr>
        <w:spacing w:after="150"/>
      </w:pPr>
      <w:r>
        <w:rPr/>
        <w:t xml:space="preserve">图表：近3年深圳市超频三科技有限公司销售毛利率变化情况</w:t>
      </w:r>
    </w:p>
    <w:p>
      <w:pPr>
        <w:spacing w:after="150"/>
      </w:pPr>
      <w:r>
        <w:rPr/>
        <w:t xml:space="preserve">图表：近3年奇宏电子(深圳)有限公司资产负债率变化情况</w:t>
      </w:r>
    </w:p>
    <w:p>
      <w:pPr>
        <w:spacing w:after="150"/>
      </w:pPr>
      <w:r>
        <w:rPr/>
        <w:t xml:space="preserve">图表：近3年奇宏电子(深圳)有限公司产权比率变化情况</w:t>
      </w:r>
    </w:p>
    <w:p>
      <w:pPr>
        <w:spacing w:after="150"/>
      </w:pPr>
      <w:r>
        <w:rPr/>
        <w:t xml:space="preserve">图表：近3年奇宏电子(深圳)有限公司固定资产周转次数情况</w:t>
      </w:r>
    </w:p>
    <w:p>
      <w:pPr>
        <w:spacing w:after="150"/>
      </w:pPr>
      <w:r>
        <w:rPr/>
        <w:t xml:space="preserve">图表：近3年奇宏电子(深圳)有限公司流动资产周转次数变化情况</w:t>
      </w:r>
    </w:p>
    <w:p>
      <w:pPr>
        <w:spacing w:after="150"/>
      </w:pPr>
      <w:r>
        <w:rPr/>
        <w:t xml:space="preserve">图表：近3年奇宏电子(深圳)有限公司总资产周转次数变化情况</w:t>
      </w:r>
    </w:p>
    <w:p>
      <w:pPr>
        <w:spacing w:after="150"/>
      </w:pPr>
      <w:r>
        <w:rPr/>
        <w:t xml:space="preserve">图表：近3年奇宏电子(深圳)有限公司销售毛利率变化情况</w:t>
      </w:r>
    </w:p>
    <w:p>
      <w:pPr>
        <w:spacing w:after="150"/>
      </w:pPr>
      <w:r>
        <w:rPr/>
        <w:t xml:space="preserve">图表：近3年北京耀越宏展科技有限公司资产负债率变化情况</w:t>
      </w:r>
    </w:p>
    <w:p>
      <w:pPr>
        <w:spacing w:after="150"/>
      </w:pPr>
      <w:r>
        <w:rPr/>
        <w:t xml:space="preserve">图表：近3年北京耀越宏展科技有限公司产权比率变化情况</w:t>
      </w:r>
    </w:p>
    <w:p>
      <w:pPr>
        <w:spacing w:after="150"/>
      </w:pPr>
      <w:r>
        <w:rPr/>
        <w:t xml:space="preserve">图表：近3年北京耀越宏展科技有限公司固定资产周转次数情况</w:t>
      </w:r>
    </w:p>
    <w:p>
      <w:pPr>
        <w:spacing w:after="150"/>
      </w:pPr>
      <w:r>
        <w:rPr/>
        <w:t xml:space="preserve">图表：近3年北京耀越宏展科技有限公司流动资产周转次数变化情况</w:t>
      </w:r>
    </w:p>
    <w:p>
      <w:pPr>
        <w:spacing w:after="150"/>
      </w:pPr>
      <w:r>
        <w:rPr/>
        <w:t xml:space="preserve">图表：近3年北京耀越宏展科技有限公司总资产周转次数变化情况</w:t>
      </w:r>
    </w:p>
    <w:p>
      <w:pPr>
        <w:spacing w:after="150"/>
      </w:pPr>
      <w:r>
        <w:rPr/>
        <w:t xml:space="preserve">图表：近3年北京耀越宏展科技有限公司销售毛利率变化情况</w:t>
      </w:r>
    </w:p>
    <w:p>
      <w:pPr>
        <w:spacing w:after="150"/>
      </w:pPr>
      <w:r>
        <w:rPr/>
        <w:t xml:space="preserve">图表：近3年深圳市创海同电子有限公司资产负债率变化情况</w:t>
      </w:r>
    </w:p>
    <w:p>
      <w:pPr>
        <w:spacing w:after="150"/>
      </w:pPr>
      <w:r>
        <w:rPr/>
        <w:t xml:space="preserve">图表：近3年深圳市创海同电子有限公司产权比率变化情况</w:t>
      </w:r>
    </w:p>
    <w:p>
      <w:pPr>
        <w:spacing w:after="150"/>
      </w:pPr>
      <w:r>
        <w:rPr/>
        <w:t xml:space="preserve">图表：近3年深圳市创海同电子有限公司固定资产周转次数情况</w:t>
      </w:r>
    </w:p>
    <w:p>
      <w:pPr>
        <w:spacing w:after="150"/>
      </w:pPr>
      <w:r>
        <w:rPr/>
        <w:t xml:space="preserve">图表：近3年深圳市创海同电子有限公司流动资产周转次数变化情况</w:t>
      </w:r>
    </w:p>
    <w:p>
      <w:pPr>
        <w:spacing w:after="150"/>
      </w:pPr>
      <w:r>
        <w:rPr/>
        <w:t xml:space="preserve">图表：近3年深圳市创海同电子有限公司总资产周转次数变化情况</w:t>
      </w:r>
    </w:p>
    <w:p>
      <w:pPr>
        <w:spacing w:after="150"/>
      </w:pPr>
      <w:r>
        <w:rPr/>
        <w:t xml:space="preserve">图表：近3年深圳市创海同电子有限公司销售毛利率变化情况</w:t>
      </w:r>
    </w:p>
    <w:p>
      <w:pPr>
        <w:spacing w:after="150"/>
      </w:pPr>
      <w:r>
        <w:rPr/>
        <w:t xml:space="preserve">图表：近3年南京赫特节能环保有限公司资产负债率变化情况</w:t>
      </w:r>
    </w:p>
    <w:p>
      <w:pPr>
        <w:spacing w:after="150"/>
      </w:pPr>
      <w:r>
        <w:rPr/>
        <w:t xml:space="preserve">图表：近3年南京赫特节能环保有限公司产权比率变化情况</w:t>
      </w:r>
    </w:p>
    <w:p>
      <w:pPr>
        <w:spacing w:after="150"/>
      </w:pPr>
      <w:r>
        <w:rPr/>
        <w:t xml:space="preserve">图表：近3年南京赫特节能环保有限公司固定资产周转次数情况</w:t>
      </w:r>
    </w:p>
    <w:p>
      <w:pPr>
        <w:spacing w:after="150"/>
      </w:pPr>
      <w:r>
        <w:rPr/>
        <w:t xml:space="preserve">图表：近3年南京赫特节能环保有限公司流动资产周转次数变化情况</w:t>
      </w:r>
    </w:p>
    <w:p>
      <w:pPr>
        <w:spacing w:after="150"/>
      </w:pPr>
      <w:r>
        <w:rPr/>
        <w:t xml:space="preserve">图表：近3年南京赫特节能环保有限公司总资产周转次数变化情况</w:t>
      </w:r>
    </w:p>
    <w:p>
      <w:pPr>
        <w:spacing w:after="150"/>
      </w:pPr>
      <w:r>
        <w:rPr/>
        <w:t xml:space="preserve">图表：近3年南京赫特节能环保有限公司销售毛利率变化情况</w:t>
      </w:r>
    </w:p>
    <w:p>
      <w:pPr>
        <w:spacing w:after="150"/>
      </w:pPr>
      <w:r>
        <w:rPr/>
        <w:t xml:space="preserve">图表：2019-2023年华东地区电脑散热器行业盈利能力对比图</w:t>
      </w:r>
    </w:p>
    <w:p>
      <w:pPr>
        <w:spacing w:after="150"/>
      </w:pPr>
      <w:r>
        <w:rPr/>
        <w:t xml:space="preserve">图表：2019-2023年华南地区电脑散热器行业盈利能力对比图</w:t>
      </w:r>
    </w:p>
    <w:p>
      <w:pPr>
        <w:spacing w:after="150"/>
      </w:pPr>
      <w:r>
        <w:rPr/>
        <w:t xml:space="preserve">图表：2019-2023年华中地区电脑散热器行业盈利能力对比图</w:t>
      </w:r>
    </w:p>
    <w:p>
      <w:pPr>
        <w:spacing w:after="150"/>
      </w:pPr>
      <w:r>
        <w:rPr/>
        <w:t xml:space="preserve">图表：2019-2023年华北地区电脑散热器行业盈利能力对比图</w:t>
      </w:r>
    </w:p>
    <w:p>
      <w:pPr>
        <w:spacing w:after="150"/>
      </w:pPr>
      <w:r>
        <w:rPr/>
        <w:t xml:space="preserve">图表：电脑散热器行业生产开发策略</w:t>
      </w:r>
    </w:p>
    <w:p>
      <w:pPr>
        <w:spacing w:after="150"/>
      </w:pPr>
      <w:r>
        <w:rPr/>
        <w:t xml:space="preserve">图表：电脑散热器渠道策略示意图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2024-2029年中国电脑散热器行业发展趋势展望及投资战略分析报告</dc:title>
  <dc:description>2024-2029年中国电脑散热器行业发展趋势展望及投资战略分析报告</dc:description>
  <dc:subject>2024-2029年中国电脑散热器行业发展趋势展望及投资战略分析报告</dc:subject>
  <cp:keywords>研究报告</cp:keywords>
  <cp:category>研究报告</cp:category>
  <cp:lastModifiedBy>北京中道泰和信息咨询有限公司</cp:lastModifiedBy>
  <dcterms:created xsi:type="dcterms:W3CDTF">2024-01-22T19:13:01+08:00</dcterms:created>
  <dcterms:modified xsi:type="dcterms:W3CDTF">2024-01-22T19:13:01+08:00</dcterms:modified>
</cp:coreProperties>
</file>

<file path=docProps/custom.xml><?xml version="1.0" encoding="utf-8"?>
<Properties xmlns="http://schemas.openxmlformats.org/officeDocument/2006/custom-properties" xmlns:vt="http://schemas.openxmlformats.org/officeDocument/2006/docPropsVTypes"/>
</file>