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2024-2029年中国燃气具市场调查分析与发展趋势预测研究报告</w:t>
      </w:r>
    </w:p>
    <w:p>
      <w:pPr>
        <w:spacing w:after="150"/>
      </w:pPr>
      <w:r>
        <w:rPr>
          <w:b w:val="1"/>
          <w:bCs w:val="1"/>
        </w:rPr>
        <w:t xml:space="preserve">报告简介</w:t>
      </w:r>
    </w:p>
    <w:p>
      <w:pPr>
        <w:spacing w:after="150"/>
      </w:pPr>
      <w:r>
        <w:rPr/>
        <w:t xml:space="preserve">通常来说，燃气具就是指我们日常生活和工业中用到的燃气灶(煤气炉)、燃气热水器、壁挂炉等所有使用燃气(人工煤气、液化石油气、天然气)来作为燃料的器具。</w:t>
      </w:r>
    </w:p>
    <w:p>
      <w:pPr>
        <w:spacing w:after="150"/>
      </w:pPr>
      <w:r>
        <w:rPr/>
        <w:t xml:space="preserve">由于我国燃气具行业发展较晚，进入的门槛也不高，政府、协会、大的生产企业只是关注控制整机的质量，而忽略了零配件的质量;而造成产品安全性能低劣和其他质量问题的原因往往就是零配件质量。一些在中国投资的国外生产厂在生产时往往表明，产品的关键零部件要求是进口件。这也说明国内燃气具零配件的整体质量水平还没有进入良性循环。要彻底解决产品的安全性、可靠性问题，必须进一步提高零配件的整体质量。随着天然气的快速发展，燃气具生产企业也要及时将重心转移到天然气方面。通过参加国外专业性展会、行业协会等途径，及时掌握国外的先进技术动态，了解行业信息，制定相关的发展策略，为我国的燃气具工业贡献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具行业研究单位等公布和提供的大量资料以及对行业内企业调研访察所获得的大量第一手数据，对我国燃气具市场的发展状况、供需状况、竞争格局、赢利水平、发展趋势等进行了分析。报告重点分析了燃气具前十大企业的研发、产销、战略、经营状况等。报告还对燃气具市场风险进行了预测，为燃气具生产厂家、流通企业以及零售商提供了新的投资机会和可借鉴的操作模式，对欲在燃气具行业从事资本运作的经济实体等单位准确了解目前中国燃气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燃气具概述</w:t>
      </w:r>
    </w:p>
    <w:p>
      <w:pPr>
        <w:spacing w:after="150"/>
      </w:pPr>
      <w:r>
        <w:rPr/>
        <w:t xml:space="preserve">第一节 燃气具概念</w:t>
      </w:r>
    </w:p>
    <w:p>
      <w:pPr>
        <w:spacing w:after="150"/>
      </w:pPr>
      <w:r>
        <w:rPr/>
        <w:t xml:space="preserve">第二节 燃气具行业发展历程</w:t>
      </w:r>
    </w:p>
    <w:p>
      <w:pPr>
        <w:spacing w:after="150"/>
      </w:pPr>
      <w:r>
        <w:rPr/>
        <w:t xml:space="preserve">第三节 燃气具分类情况</w:t>
      </w:r>
    </w:p>
    <w:p>
      <w:pPr>
        <w:spacing w:after="150"/>
      </w:pPr>
      <w:r>
        <w:rPr/>
        <w:t xml:space="preserve">第四节 燃气具产业链分析</w:t>
      </w:r>
    </w:p>
    <w:p>
      <w:pPr>
        <w:spacing w:after="150"/>
      </w:pPr>
      <w:r>
        <w:rPr/>
        <w:t xml:space="preserve">一、产业链模型介绍</w:t>
      </w:r>
    </w:p>
    <w:p>
      <w:pPr>
        <w:spacing w:after="150"/>
      </w:pPr>
      <w:r>
        <w:rPr/>
        <w:t xml:space="preserve">二、燃气具产业链模型分析</w:t>
      </w:r>
    </w:p>
    <w:p>
      <w:pPr>
        <w:spacing w:after="150"/>
      </w:pPr>
      <w:r>
        <w:rPr>
          <w:b w:val="1"/>
          <w:bCs w:val="1"/>
        </w:rPr>
        <w:t xml:space="preserve">第二章 中国燃气具行业发展环境分析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燃气具行业相关政策</w:t>
      </w:r>
    </w:p>
    <w:p>
      <w:pPr>
        <w:spacing w:after="150"/>
      </w:pPr>
      <w:r>
        <w:rPr/>
        <w:t xml:space="preserve">一、国家产业政策</w:t>
      </w:r>
    </w:p>
    <w:p>
      <w:pPr>
        <w:spacing w:after="150"/>
      </w:pPr>
      <w:r>
        <w:rPr/>
        <w:t xml:space="preserve">二、其他相关政策</w:t>
      </w:r>
    </w:p>
    <w:p>
      <w:pPr>
        <w:spacing w:after="150"/>
      </w:pPr>
      <w:r>
        <w:rPr/>
        <w:t xml:space="preserve">三、出口关税政策</w:t>
      </w:r>
    </w:p>
    <w:p>
      <w:pPr>
        <w:spacing w:after="150"/>
      </w:pPr>
      <w:r>
        <w:rPr/>
        <w:t xml:space="preserve">第三节 中国燃气具行业发展社会环境分析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中国燃气具生产现状分析</w:t>
      </w:r>
    </w:p>
    <w:p>
      <w:pPr>
        <w:spacing w:after="150"/>
      </w:pPr>
      <w:r>
        <w:rPr/>
        <w:t xml:space="preserve">第一节 燃气具行业总体规模</w:t>
      </w:r>
    </w:p>
    <w:p>
      <w:pPr>
        <w:spacing w:after="150"/>
      </w:pPr>
      <w:r>
        <w:rPr/>
        <w:t xml:space="preserve">第二节 燃气具产能概况</w:t>
      </w:r>
    </w:p>
    <w:p>
      <w:pPr>
        <w:spacing w:after="150"/>
      </w:pPr>
      <w:r>
        <w:rPr/>
        <w:t xml:space="preserve">一、产能分析</w:t>
      </w:r>
    </w:p>
    <w:p>
      <w:pPr>
        <w:spacing w:after="150"/>
      </w:pPr>
      <w:r>
        <w:rPr/>
        <w:t xml:space="preserve">二、产能预测</w:t>
      </w:r>
    </w:p>
    <w:p>
      <w:pPr>
        <w:spacing w:after="150"/>
      </w:pPr>
      <w:r>
        <w:rPr/>
        <w:t xml:space="preserve">第三节 燃气具市场容量概况</w:t>
      </w:r>
    </w:p>
    <w:p>
      <w:pPr>
        <w:spacing w:after="150"/>
      </w:pPr>
      <w:r>
        <w:rPr/>
        <w:t xml:space="preserve">一、市场容量分析</w:t>
      </w:r>
    </w:p>
    <w:p>
      <w:pPr>
        <w:spacing w:after="150"/>
      </w:pPr>
      <w:r>
        <w:rPr/>
        <w:t xml:space="preserve">二、产能配置与产能利用率调查</w:t>
      </w:r>
    </w:p>
    <w:p>
      <w:pPr>
        <w:spacing w:after="150"/>
      </w:pPr>
      <w:r>
        <w:rPr/>
        <w:t xml:space="preserve">三、市场容量预测</w:t>
      </w:r>
    </w:p>
    <w:p>
      <w:pPr>
        <w:spacing w:after="150"/>
      </w:pPr>
      <w:r>
        <w:rPr/>
        <w:t xml:space="preserve">第四节 燃气具产业的生命周期分析</w:t>
      </w:r>
    </w:p>
    <w:p>
      <w:pPr>
        <w:spacing w:after="150"/>
      </w:pPr>
      <w:r>
        <w:rPr/>
        <w:t xml:space="preserve">第五节 燃气具产业供需情况</w:t>
      </w:r>
    </w:p>
    <w:p>
      <w:pPr>
        <w:spacing w:after="150"/>
      </w:pPr>
      <w:r>
        <w:rPr>
          <w:b w:val="1"/>
          <w:bCs w:val="1"/>
        </w:rPr>
        <w:t xml:space="preserve">第四章 燃气具国内产品价格走势及影响因素分析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国内产品未来价格走势预测</w:t>
      </w:r>
    </w:p>
    <w:p>
      <w:pPr>
        <w:spacing w:after="150"/>
      </w:pPr>
      <w:r>
        <w:rPr>
          <w:b w:val="1"/>
          <w:bCs w:val="1"/>
        </w:rPr>
        <w:t xml:space="preserve">第五章 我国燃气具行业发展现状分析</w:t>
      </w:r>
    </w:p>
    <w:p>
      <w:pPr>
        <w:spacing w:after="150"/>
      </w:pPr>
      <w:r>
        <w:rPr/>
        <w:t xml:space="preserve">第一节 我国燃气具行业发展现状</w:t>
      </w:r>
    </w:p>
    <w:p>
      <w:pPr>
        <w:spacing w:after="150"/>
      </w:pPr>
      <w:r>
        <w:rPr/>
        <w:t xml:space="preserve">一、燃气具行业品牌发展现状</w:t>
      </w:r>
    </w:p>
    <w:p>
      <w:pPr>
        <w:spacing w:after="150"/>
      </w:pPr>
      <w:r>
        <w:rPr/>
        <w:t xml:space="preserve">二、燃气具行业需求市场现状</w:t>
      </w:r>
    </w:p>
    <w:p>
      <w:pPr>
        <w:spacing w:after="150"/>
      </w:pPr>
      <w:r>
        <w:rPr/>
        <w:t xml:space="preserve">三、燃气具市场需求层次分析</w:t>
      </w:r>
    </w:p>
    <w:p>
      <w:pPr>
        <w:spacing w:after="150"/>
      </w:pPr>
      <w:r>
        <w:rPr/>
        <w:t xml:space="preserve">四、我国燃气具市场走向分析</w:t>
      </w:r>
    </w:p>
    <w:p>
      <w:pPr>
        <w:spacing w:after="150"/>
      </w:pPr>
      <w:r>
        <w:rPr/>
        <w:t xml:space="preserve">第二节 中国燃气具产品技术分析</w:t>
      </w:r>
    </w:p>
    <w:p>
      <w:pPr>
        <w:spacing w:after="150"/>
      </w:pPr>
      <w:r>
        <w:rPr/>
        <w:t xml:space="preserve">一、燃气具产品技术变化特点</w:t>
      </w:r>
    </w:p>
    <w:p>
      <w:pPr>
        <w:spacing w:after="150"/>
      </w:pPr>
      <w:r>
        <w:rPr/>
        <w:t xml:space="preserve">二、燃气具产品市场的新技术</w:t>
      </w:r>
    </w:p>
    <w:p>
      <w:pPr>
        <w:spacing w:after="150"/>
      </w:pPr>
      <w:r>
        <w:rPr/>
        <w:t xml:space="preserve">三、燃气具产品市场现状分析</w:t>
      </w:r>
    </w:p>
    <w:p>
      <w:pPr>
        <w:spacing w:after="150"/>
      </w:pPr>
      <w:r>
        <w:rPr/>
        <w:t xml:space="preserve">第三节 中国燃气具行业存在的问题</w:t>
      </w:r>
    </w:p>
    <w:p>
      <w:pPr>
        <w:spacing w:after="150"/>
      </w:pPr>
      <w:r>
        <w:rPr/>
        <w:t xml:space="preserve">一、燃气具产品市场存在的主要问题</w:t>
      </w:r>
    </w:p>
    <w:p>
      <w:pPr>
        <w:spacing w:after="150"/>
      </w:pPr>
      <w:r>
        <w:rPr/>
        <w:t xml:space="preserve">二、国内燃气具产品市场的三大瓶颈</w:t>
      </w:r>
    </w:p>
    <w:p>
      <w:pPr>
        <w:spacing w:after="150"/>
      </w:pPr>
      <w:r>
        <w:rPr/>
        <w:t xml:space="preserve">三、燃气具产品市场遭遇的规模难题</w:t>
      </w:r>
    </w:p>
    <w:p>
      <w:pPr>
        <w:spacing w:after="150"/>
      </w:pPr>
      <w:r>
        <w:rPr/>
        <w:t xml:space="preserve">第四节 对中国燃气具市场的分析及思考</w:t>
      </w:r>
    </w:p>
    <w:p>
      <w:pPr>
        <w:spacing w:after="150"/>
      </w:pPr>
      <w:r>
        <w:rPr/>
        <w:t xml:space="preserve">一、燃气具市场特点</w:t>
      </w:r>
    </w:p>
    <w:p>
      <w:pPr>
        <w:spacing w:after="150"/>
      </w:pPr>
      <w:r>
        <w:rPr/>
        <w:t xml:space="preserve">二、燃气具市场分析</w:t>
      </w:r>
    </w:p>
    <w:p>
      <w:pPr>
        <w:spacing w:after="150"/>
      </w:pPr>
      <w:r>
        <w:rPr/>
        <w:t xml:space="preserve">三、燃气具市场变化的方向</w:t>
      </w:r>
    </w:p>
    <w:p>
      <w:pPr>
        <w:spacing w:after="150"/>
      </w:pPr>
      <w:r>
        <w:rPr/>
        <w:t xml:space="preserve">四、中国燃气具行业发展的新思路</w:t>
      </w:r>
    </w:p>
    <w:p>
      <w:pPr>
        <w:spacing w:after="150"/>
      </w:pPr>
      <w:r>
        <w:rPr/>
        <w:t xml:space="preserve">五、对中国燃气具行业发展的思考</w:t>
      </w:r>
    </w:p>
    <w:p>
      <w:pPr>
        <w:spacing w:after="150"/>
      </w:pPr>
      <w:r>
        <w:rPr>
          <w:b w:val="1"/>
          <w:bCs w:val="1"/>
        </w:rPr>
        <w:t xml:space="preserve">第六章 中国燃气具行业发展概况</w:t>
      </w:r>
    </w:p>
    <w:p>
      <w:pPr>
        <w:spacing w:after="150"/>
      </w:pPr>
      <w:r>
        <w:rPr/>
        <w:t xml:space="preserve">第一节 中国燃气具行业发展态势分析</w:t>
      </w:r>
    </w:p>
    <w:p>
      <w:pPr>
        <w:spacing w:after="150"/>
      </w:pPr>
      <w:r>
        <w:rPr/>
        <w:t xml:space="preserve">第二节 中国燃气具行业发展特点分析</w:t>
      </w:r>
    </w:p>
    <w:p>
      <w:pPr>
        <w:spacing w:after="150"/>
      </w:pPr>
      <w:r>
        <w:rPr/>
        <w:t xml:space="preserve">第三节 中国燃气具行业市场供需分析</w:t>
      </w:r>
    </w:p>
    <w:p>
      <w:pPr>
        <w:spacing w:after="150"/>
      </w:pPr>
      <w:r>
        <w:rPr>
          <w:b w:val="1"/>
          <w:bCs w:val="1"/>
        </w:rPr>
        <w:t xml:space="preserve">第七章 燃气具行业市场竞争策略分析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燃气具市场竞争策略分析</w:t>
      </w:r>
    </w:p>
    <w:p>
      <w:pPr>
        <w:spacing w:after="150"/>
      </w:pPr>
      <w:r>
        <w:rPr/>
        <w:t xml:space="preserve">一、燃气具市场增长潜力分析</w:t>
      </w:r>
    </w:p>
    <w:p>
      <w:pPr>
        <w:spacing w:after="150"/>
      </w:pPr>
      <w:r>
        <w:rPr/>
        <w:t xml:space="preserve">二、燃气具产品竞争策略分析</w:t>
      </w:r>
    </w:p>
    <w:p>
      <w:pPr>
        <w:spacing w:after="150"/>
      </w:pPr>
      <w:r>
        <w:rPr/>
        <w:t xml:space="preserve">三、典型企业产品竞争策略分析</w:t>
      </w:r>
    </w:p>
    <w:p>
      <w:pPr>
        <w:spacing w:after="150"/>
      </w:pPr>
      <w:r>
        <w:rPr/>
        <w:t xml:space="preserve">第三节 燃气具企业竞争策略分析</w:t>
      </w:r>
    </w:p>
    <w:p>
      <w:pPr>
        <w:spacing w:after="150"/>
      </w:pPr>
      <w:r>
        <w:rPr/>
        <w:t xml:space="preserve">一、我国燃气具市场竞争趋势</w:t>
      </w:r>
    </w:p>
    <w:p>
      <w:pPr>
        <w:spacing w:after="150"/>
      </w:pPr>
      <w:r>
        <w:rPr/>
        <w:t xml:space="preserve">二、燃气具行业竞争格局展望</w:t>
      </w:r>
    </w:p>
    <w:p>
      <w:pPr>
        <w:spacing w:after="150"/>
      </w:pPr>
      <w:r>
        <w:rPr/>
        <w:t xml:space="preserve">三、燃气具行业竞争策略分析</w:t>
      </w:r>
    </w:p>
    <w:p>
      <w:pPr>
        <w:spacing w:after="150"/>
      </w:pPr>
      <w:r>
        <w:rPr>
          <w:b w:val="1"/>
          <w:bCs w:val="1"/>
        </w:rPr>
        <w:t xml:space="preserve">第八章 燃气具行业投资与发展前景分析</w:t>
      </w:r>
    </w:p>
    <w:p>
      <w:pPr>
        <w:spacing w:after="150"/>
      </w:pPr>
      <w:r>
        <w:rPr/>
        <w:t xml:space="preserve">第一节 燃气具行业投资情况分析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燃气具行业投资机会分析</w:t>
      </w:r>
    </w:p>
    <w:p>
      <w:pPr>
        <w:spacing w:after="150"/>
      </w:pPr>
      <w:r>
        <w:rPr/>
        <w:t xml:space="preserve">一、燃气具投资项目分析</w:t>
      </w:r>
    </w:p>
    <w:p>
      <w:pPr>
        <w:spacing w:after="150"/>
      </w:pPr>
      <w:r>
        <w:rPr/>
        <w:t xml:space="preserve">二、可以投资的燃气具模式</w:t>
      </w:r>
    </w:p>
    <w:p>
      <w:pPr>
        <w:spacing w:after="150"/>
      </w:pPr>
      <w:r>
        <w:rPr/>
        <w:t xml:space="preserve">三、燃气具投资机会</w:t>
      </w:r>
    </w:p>
    <w:p>
      <w:pPr>
        <w:spacing w:after="150"/>
      </w:pPr>
      <w:r>
        <w:rPr/>
        <w:t xml:space="preserve">四、燃气具投资新方向</w:t>
      </w:r>
    </w:p>
    <w:p>
      <w:pPr>
        <w:spacing w:after="150"/>
      </w:pPr>
      <w:r>
        <w:rPr/>
        <w:t xml:space="preserve">第三节 燃气具行业发展前景分析</w:t>
      </w:r>
    </w:p>
    <w:p>
      <w:pPr>
        <w:spacing w:after="150"/>
      </w:pPr>
      <w:r>
        <w:rPr>
          <w:b w:val="1"/>
          <w:bCs w:val="1"/>
        </w:rPr>
        <w:t xml:space="preserve">第九章 中国燃气具行业发展前景预测分析</w:t>
      </w:r>
    </w:p>
    <w:p>
      <w:pPr>
        <w:spacing w:after="150"/>
      </w:pPr>
      <w:r>
        <w:rPr/>
        <w:t xml:space="preserve">第一节 中国燃气具行业发展预测分析</w:t>
      </w:r>
    </w:p>
    <w:p>
      <w:pPr>
        <w:spacing w:after="150"/>
      </w:pPr>
      <w:r>
        <w:rPr/>
        <w:t xml:space="preserve">一、未来燃气具发展分析</w:t>
      </w:r>
    </w:p>
    <w:p>
      <w:pPr>
        <w:spacing w:after="150"/>
      </w:pPr>
      <w:r>
        <w:rPr/>
        <w:t xml:space="preserve">二、未来燃气具行业技术开发方向</w:t>
      </w:r>
    </w:p>
    <w:p>
      <w:pPr>
        <w:spacing w:after="150"/>
      </w:pPr>
      <w:r>
        <w:rPr/>
        <w:t xml:space="preserve">三、总体行业整体规划及预测</w:t>
      </w:r>
    </w:p>
    <w:p>
      <w:pPr>
        <w:spacing w:after="150"/>
      </w:pPr>
      <w:r>
        <w:rPr/>
        <w:t xml:space="preserve">第二节 中国燃气具行业市场前景分析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燃气具上游原材料供应状况分析</w:t>
      </w:r>
    </w:p>
    <w:p>
      <w:pPr>
        <w:spacing w:after="150"/>
      </w:pPr>
      <w:r>
        <w:rPr/>
        <w:t xml:space="preserve">第一节 主要原材料</w:t>
      </w:r>
    </w:p>
    <w:p>
      <w:pPr>
        <w:spacing w:after="150"/>
      </w:pPr>
      <w:r>
        <w:rPr/>
        <w:t xml:space="preserve">第二节 主要原材料价格及供应情况</w:t>
      </w:r>
    </w:p>
    <w:p>
      <w:pPr>
        <w:spacing w:after="150"/>
      </w:pPr>
      <w:r>
        <w:rPr/>
        <w:t xml:space="preserve">第三节 主要原材料未来价格及供应情况预测</w:t>
      </w:r>
    </w:p>
    <w:p>
      <w:pPr>
        <w:spacing w:after="150"/>
      </w:pPr>
      <w:r>
        <w:rPr>
          <w:b w:val="1"/>
          <w:bCs w:val="1"/>
        </w:rPr>
        <w:t xml:space="preserve">第十一章 燃气具行业上下游行业分析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三、行业新动态及其对燃气具行业的影响</w:t>
      </w:r>
    </w:p>
    <w:p>
      <w:pPr>
        <w:spacing w:after="150"/>
      </w:pPr>
      <w:r>
        <w:rPr/>
        <w:t xml:space="preserve">四、行业竞争状况及其对燃气具行业的意义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四、行业新动态及其对燃气具行业的影响</w:t>
      </w:r>
    </w:p>
    <w:p>
      <w:pPr>
        <w:spacing w:after="150"/>
      </w:pPr>
      <w:r>
        <w:rPr/>
        <w:t xml:space="preserve">五、行业竞争状况及其对燃气具行业的意义</w:t>
      </w:r>
    </w:p>
    <w:p>
      <w:pPr>
        <w:spacing w:after="150"/>
      </w:pPr>
      <w:r>
        <w:rPr>
          <w:b w:val="1"/>
          <w:bCs w:val="1"/>
        </w:rPr>
        <w:t xml:space="preserve">第十二章 燃气具行业发展趋势及投资风险分析</w:t>
      </w:r>
    </w:p>
    <w:p>
      <w:pPr>
        <w:spacing w:after="150"/>
      </w:pPr>
      <w:r>
        <w:rPr/>
        <w:t xml:space="preserve">第一节 当前燃气具存在的问题</w:t>
      </w:r>
    </w:p>
    <w:p>
      <w:pPr>
        <w:spacing w:after="150"/>
      </w:pPr>
      <w:r>
        <w:rPr/>
        <w:t xml:space="preserve">第二节 燃气具未来发展预测分析</w:t>
      </w:r>
    </w:p>
    <w:p>
      <w:pPr>
        <w:spacing w:after="150"/>
      </w:pPr>
      <w:r>
        <w:rPr/>
        <w:t xml:space="preserve">一、中国燃气具发展方向分析</w:t>
      </w:r>
    </w:p>
    <w:p>
      <w:pPr>
        <w:spacing w:after="150"/>
      </w:pPr>
      <w:r>
        <w:rPr/>
        <w:t xml:space="preserve">二、中国燃气具行业发展规模</w:t>
      </w:r>
    </w:p>
    <w:p>
      <w:pPr>
        <w:spacing w:after="150"/>
      </w:pPr>
      <w:r>
        <w:rPr/>
        <w:t xml:space="preserve">三、中国燃气具行业发展趋势预测</w:t>
      </w:r>
    </w:p>
    <w:p>
      <w:pPr>
        <w:spacing w:after="150"/>
      </w:pPr>
      <w:r>
        <w:rPr/>
        <w:t xml:space="preserve">第三节 中国燃气具行业投资风险分析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国内部分重点生产品牌厂家分析</w:t>
      </w:r>
    </w:p>
    <w:p>
      <w:pPr>
        <w:spacing w:after="150"/>
      </w:pPr>
      <w:r>
        <w:rPr/>
        <w:t xml:space="preserve">第一节 华帝</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第二节 帅康</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第三节 樱花</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第四节 方太</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第五节 美的</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第六节 海尔</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第七节 老板</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第八节 万和</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第九节 万家乐</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t xml:space="preserve">第十节 普田</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六、企业成本费用分析</w:t>
      </w:r>
    </w:p>
    <w:p>
      <w:pPr>
        <w:spacing w:after="150"/>
      </w:pPr>
      <w:r>
        <w:rPr>
          <w:b w:val="1"/>
          <w:bCs w:val="1"/>
        </w:rPr>
        <w:t xml:space="preserve">第十四章 燃气具地区销售分析</w:t>
      </w:r>
    </w:p>
    <w:p>
      <w:pPr>
        <w:spacing w:after="150"/>
      </w:pPr>
      <w:r>
        <w:rPr/>
        <w:t xml:space="preserve">第一节 中国燃气具区域销售市场结构变化</w:t>
      </w:r>
    </w:p>
    <w:p>
      <w:pPr>
        <w:spacing w:after="150"/>
      </w:pPr>
      <w:r>
        <w:rPr/>
        <w:t xml:space="preserve">第二节 燃气具“东北地区”销售分析(下同)</w:t>
      </w:r>
    </w:p>
    <w:p>
      <w:pPr>
        <w:spacing w:after="150"/>
      </w:pPr>
      <w:r>
        <w:rPr/>
        <w:t xml:space="preserve">一、东北地区销售规模</w:t>
      </w:r>
    </w:p>
    <w:p>
      <w:pPr>
        <w:spacing w:after="150"/>
      </w:pPr>
      <w:r>
        <w:rPr/>
        <w:t xml:space="preserve">二、东北地区“规格”销售分析</w:t>
      </w:r>
    </w:p>
    <w:p>
      <w:pPr>
        <w:spacing w:after="150"/>
      </w:pPr>
      <w:r>
        <w:rPr/>
        <w:t xml:space="preserve">三、东北地区“规格”销售规模分析</w:t>
      </w:r>
    </w:p>
    <w:p>
      <w:pPr>
        <w:spacing w:after="150"/>
      </w:pPr>
      <w:r>
        <w:rPr/>
        <w:t xml:space="preserve">第三节 燃气具“华北地区”销售分析</w:t>
      </w:r>
    </w:p>
    <w:p>
      <w:pPr>
        <w:spacing w:after="150"/>
      </w:pPr>
      <w:r>
        <w:rPr/>
        <w:t xml:space="preserve">第四节 燃气具“中南地区”销售分析</w:t>
      </w:r>
    </w:p>
    <w:p>
      <w:pPr>
        <w:spacing w:after="150"/>
      </w:pPr>
      <w:r>
        <w:rPr/>
        <w:t xml:space="preserve">第五节 燃气具“华东地区”销售分析</w:t>
      </w:r>
    </w:p>
    <w:p>
      <w:pPr>
        <w:spacing w:after="150"/>
      </w:pPr>
      <w:r>
        <w:rPr/>
        <w:t xml:space="preserve">第六节 燃气具“西北地区”销售分析</w:t>
      </w:r>
    </w:p>
    <w:p>
      <w:pPr>
        <w:spacing w:after="150"/>
      </w:pPr>
      <w:r>
        <w:rPr>
          <w:b w:val="1"/>
          <w:bCs w:val="1"/>
        </w:rPr>
        <w:t xml:space="preserve">第十五章 中国燃气具行业投资战略研究</w:t>
      </w:r>
    </w:p>
    <w:p>
      <w:pPr>
        <w:spacing w:after="150"/>
      </w:pPr>
      <w:r>
        <w:rPr/>
        <w:t xml:space="preserve">第一节 中国燃气具行业投资策略分析</w:t>
      </w:r>
    </w:p>
    <w:p>
      <w:pPr>
        <w:spacing w:after="150"/>
      </w:pPr>
      <w:r>
        <w:rPr/>
        <w:t xml:space="preserve">一、燃气具投资策略</w:t>
      </w:r>
    </w:p>
    <w:p>
      <w:pPr>
        <w:spacing w:after="150"/>
      </w:pPr>
      <w:r>
        <w:rPr/>
        <w:t xml:space="preserve">二、燃气具投资筹划策略</w:t>
      </w:r>
    </w:p>
    <w:p>
      <w:pPr>
        <w:spacing w:after="150"/>
      </w:pPr>
      <w:r>
        <w:rPr/>
        <w:t xml:space="preserve">三、燃气具品牌竞争战略</w:t>
      </w:r>
    </w:p>
    <w:p>
      <w:pPr>
        <w:spacing w:after="150"/>
      </w:pPr>
      <w:r>
        <w:rPr/>
        <w:t xml:space="preserve">第二节 中国燃气具行业品牌建设策略</w:t>
      </w:r>
    </w:p>
    <w:p>
      <w:pPr>
        <w:spacing w:after="150"/>
      </w:pPr>
      <w:r>
        <w:rPr/>
        <w:t xml:space="preserve">一、燃气具的规划</w:t>
      </w:r>
    </w:p>
    <w:p>
      <w:pPr>
        <w:spacing w:after="150"/>
      </w:pPr>
      <w:r>
        <w:rPr/>
        <w:t xml:space="preserve">二、燃气具的建设</w:t>
      </w:r>
    </w:p>
    <w:p>
      <w:pPr>
        <w:spacing w:after="150"/>
      </w:pPr>
      <w:r>
        <w:rPr/>
        <w:t xml:space="preserve">三、燃气具业成功之道</w:t>
      </w:r>
    </w:p>
    <w:p>
      <w:pPr>
        <w:spacing w:after="150"/>
      </w:pPr>
      <w:r>
        <w:rPr>
          <w:b w:val="1"/>
          <w:bCs w:val="1"/>
        </w:rPr>
        <w:t xml:space="preserve">第十六章 市场指标预测及行业项目投资建议</w:t>
      </w:r>
    </w:p>
    <w:p>
      <w:pPr>
        <w:spacing w:after="150"/>
      </w:pPr>
      <w:r>
        <w:rPr/>
        <w:t xml:space="preserve">第一节 中国燃气具行业市场发展趋势预测</w:t>
      </w:r>
    </w:p>
    <w:p>
      <w:pPr>
        <w:spacing w:after="150"/>
      </w:pPr>
      <w:r>
        <w:rPr/>
        <w:t xml:space="preserve">第二节 燃气具产品投资机会</w:t>
      </w:r>
    </w:p>
    <w:p>
      <w:pPr>
        <w:spacing w:after="150"/>
      </w:pPr>
      <w:r>
        <w:rPr/>
        <w:t xml:space="preserve">第三节 燃气具产品投资趋势分析</w:t>
      </w:r>
    </w:p>
    <w:p>
      <w:pPr>
        <w:spacing w:after="150"/>
      </w:pPr>
      <w:r>
        <w:rPr/>
        <w:t xml:space="preserve">第四节 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第十七章 燃气具企业制定发展战略研究分析</w:t>
      </w:r>
    </w:p>
    <w:p>
      <w:pPr>
        <w:spacing w:after="150"/>
      </w:pPr>
      <w:r>
        <w:rPr/>
        <w:t xml:space="preserve">第一节 企业转型升级的需要</w:t>
      </w:r>
    </w:p>
    <w:p>
      <w:pPr>
        <w:spacing w:after="150"/>
      </w:pPr>
      <w:r>
        <w:rPr/>
        <w:t xml:space="preserve">第二节 企业强做大做的需要</w:t>
      </w:r>
    </w:p>
    <w:p>
      <w:pPr>
        <w:spacing w:after="150"/>
      </w:pPr>
      <w:r>
        <w:rPr/>
        <w:t xml:space="preserve">第三节 企业可持续发展需要</w:t>
      </w:r>
    </w:p>
    <w:p>
      <w:pPr>
        <w:spacing w:after="150"/>
      </w:pPr>
      <w:r>
        <w:rPr>
          <w:b w:val="1"/>
          <w:bCs w:val="1"/>
        </w:rPr>
        <w:t xml:space="preserve">图表目录</w:t>
      </w:r>
    </w:p>
    <w:p>
      <w:pPr>
        <w:spacing w:after="150"/>
      </w:pPr>
      <w:r>
        <w:rPr/>
        <w:t xml:space="preserve">图表：投资建议</w:t>
      </w:r>
    </w:p>
    <w:p>
      <w:pPr>
        <w:spacing w:after="150"/>
      </w:pPr>
      <w:r>
        <w:rPr/>
        <w:t xml:space="preserve">图表：燃气具产业链分析</w:t>
      </w:r>
    </w:p>
    <w:p>
      <w:pPr>
        <w:spacing w:after="150"/>
      </w:pPr>
      <w:r>
        <w:rPr/>
        <w:t xml:space="preserve">图表：燃气具行业生命周期</w:t>
      </w:r>
    </w:p>
    <w:p>
      <w:pPr>
        <w:spacing w:after="150"/>
      </w:pPr>
      <w:r>
        <w:rPr/>
        <w:t xml:space="preserve">图表：2019-2023年中国燃气具行业市场规模</w:t>
      </w:r>
    </w:p>
    <w:p>
      <w:pPr>
        <w:spacing w:after="150"/>
      </w:pPr>
      <w:r>
        <w:rPr/>
        <w:t xml:space="preserve">图表：2019-2023年中国燃气具行业重要数据指标比较</w:t>
      </w:r>
    </w:p>
    <w:p>
      <w:pPr>
        <w:spacing w:after="150"/>
      </w:pPr>
      <w:r>
        <w:rPr/>
        <w:t xml:space="preserve">图表：2019-2023年中国燃气具行业销售情况分析</w:t>
      </w:r>
    </w:p>
    <w:p>
      <w:pPr>
        <w:spacing w:after="150"/>
      </w:pPr>
      <w:r>
        <w:rPr/>
        <w:t xml:space="preserve">图表：2019-2023年中国燃气具行业利润情况分析</w:t>
      </w:r>
    </w:p>
    <w:p>
      <w:pPr>
        <w:spacing w:after="150"/>
      </w:pPr>
      <w:r>
        <w:rPr/>
        <w:t xml:space="preserve">图表：2019-2023年中国燃气具行业资产情况分析</w:t>
      </w:r>
    </w:p>
    <w:p>
      <w:pPr>
        <w:spacing w:after="150"/>
      </w:pPr>
      <w:r>
        <w:rPr/>
        <w:t xml:space="preserve">图表：2019-2023年中国燃气具行业竞争力分析</w:t>
      </w:r>
    </w:p>
    <w:p>
      <w:pPr>
        <w:spacing w:after="150"/>
      </w:pPr>
      <w:r>
        <w:rPr/>
        <w:t xml:space="preserve">图表：2019-2023年中国燃气具行业销售成本分析</w:t>
      </w:r>
    </w:p>
    <w:p>
      <w:pPr>
        <w:spacing w:after="150"/>
      </w:pPr>
      <w:r>
        <w:rPr/>
        <w:t xml:space="preserve">图表：2019-2023年中国燃气具行业销售费用分析</w:t>
      </w:r>
    </w:p>
    <w:p>
      <w:pPr>
        <w:spacing w:after="150"/>
      </w:pPr>
      <w:r>
        <w:rPr/>
        <w:t xml:space="preserve">图表：2019-2023年中国燃气具行业管理费用分析</w:t>
      </w:r>
    </w:p>
    <w:p>
      <w:pPr>
        <w:spacing w:after="150"/>
      </w:pPr>
      <w:r>
        <w:rPr/>
        <w:t xml:space="preserve">图表：2019-2023年中国燃气具行业财务费用分析</w:t>
      </w:r>
    </w:p>
    <w:p>
      <w:pPr>
        <w:spacing w:after="150"/>
      </w:pPr>
      <w:r>
        <w:rPr/>
        <w:t xml:space="preserve">图表：2019-2023年中国燃气具行业销售及利润分析</w:t>
      </w:r>
    </w:p>
    <w:p>
      <w:pPr>
        <w:spacing w:after="150"/>
      </w:pPr>
      <w:r>
        <w:rPr/>
        <w:t xml:space="preserve">图表：2019-2023年中国燃气具行业销售毛利率分析</w:t>
      </w:r>
    </w:p>
    <w:p>
      <w:pPr>
        <w:spacing w:after="150"/>
      </w:pPr>
      <w:r>
        <w:rPr/>
        <w:t xml:space="preserve">图表：2019-2023年中国燃气具行业销售利润率分析</w:t>
      </w:r>
    </w:p>
    <w:p>
      <w:pPr>
        <w:spacing w:after="150"/>
      </w:pPr>
      <w:r>
        <w:rPr/>
        <w:t xml:space="preserve">图表：2019-2023年中国燃气具行业成本费用利润率分析</w:t>
      </w:r>
    </w:p>
    <w:p>
      <w:pPr>
        <w:spacing w:after="150"/>
      </w:pPr>
      <w:r>
        <w:rPr/>
        <w:t xml:space="preserve">图表：2019-2023年中国燃气具行业总资产利润率分析</w:t>
      </w:r>
    </w:p>
    <w:p>
      <w:pPr>
        <w:spacing w:after="150"/>
      </w:pPr>
      <w:r>
        <w:rPr/>
        <w:t xml:space="preserve">图表：2019-2023年中国燃气具行业资产分析</w:t>
      </w:r>
    </w:p>
    <w:p>
      <w:pPr>
        <w:spacing w:after="150"/>
      </w:pPr>
      <w:r>
        <w:rPr/>
        <w:t xml:space="preserve">图表：2019-2023年中国燃气具行业负债分析</w:t>
      </w:r>
    </w:p>
    <w:p>
      <w:pPr>
        <w:spacing w:after="150"/>
      </w:pPr>
      <w:r>
        <w:rPr/>
        <w:t xml:space="preserve">图表：2019-2023年中国燃气具行业偿债能力分析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图表：2019-2023年中国燃气具进口数据</w:t>
      </w:r>
    </w:p>
    <w:p>
      <w:pPr>
        <w:spacing w:after="150"/>
      </w:pPr>
      <w:r>
        <w:rPr/>
        <w:t xml:space="preserve">图表：2019-2023年中国燃气具出口数据</w:t>
      </w:r>
    </w:p>
    <w:p>
      <w:pPr>
        <w:spacing w:after="150"/>
      </w:pPr>
      <w:r>
        <w:rPr/>
        <w:t xml:space="preserve">图表：2024-2029年中国燃气具行业市场规模预测</w:t>
      </w:r>
    </w:p>
    <w:p>
      <w:pPr>
        <w:spacing w:after="150"/>
      </w:pPr>
      <w:r>
        <w:rPr/>
        <w:t xml:space="preserve">图表：2024-2029年中国燃气具行业供给规模预测</w:t>
      </w:r>
    </w:p>
    <w:p>
      <w:pPr>
        <w:spacing w:after="150"/>
      </w:pPr>
      <w:r>
        <w:rPr/>
        <w:t xml:space="preserve">图表：2024-2029年中国燃气具行业需求规模预测</w:t>
      </w:r>
    </w:p>
    <w:p>
      <w:pPr>
        <w:spacing w:after="150"/>
      </w:pPr>
      <w:r>
        <w:rPr/>
        <w:t xml:space="preserve">图表：2024-2029年中国燃气具行业进口规模预测</w:t>
      </w:r>
    </w:p>
    <w:p>
      <w:pPr>
        <w:spacing w:after="150"/>
      </w:pPr>
      <w:r>
        <w:rPr/>
        <w:t xml:space="preserve">图表：2024-2029年中国燃气具行业出口规模预测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2024-2029年中国燃气具市场调查分析与发展趋势预测研究报告</dc:title>
  <dc:description>2024-2029年中国燃气具市场调查分析与发展趋势预测研究报告</dc:description>
  <dc:subject>2024-2029年中国燃气具市场调查分析与发展趋势预测研究报告</dc:subject>
  <cp:keywords>研究报告</cp:keywords>
  <cp:category>研究报告</cp:category>
  <cp:lastModifiedBy>北京中道泰和信息咨询有限公司</cp:lastModifiedBy>
  <dcterms:created xsi:type="dcterms:W3CDTF">2024-01-22T19:11:38+08:00</dcterms:created>
  <dcterms:modified xsi:type="dcterms:W3CDTF">2024-01-22T19:11:38+08:00</dcterms:modified>
</cp:coreProperties>
</file>

<file path=docProps/custom.xml><?xml version="1.0" encoding="utf-8"?>
<Properties xmlns="http://schemas.openxmlformats.org/officeDocument/2006/custom-properties" xmlns:vt="http://schemas.openxmlformats.org/officeDocument/2006/docPropsVTypes"/>
</file>