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2024-2029年中国融雪剂行业未来发展趋势预测及投资战略分析报告</w:t>
      </w:r>
    </w:p>
    <w:p>
      <w:pPr>
        <w:spacing w:after="150"/>
      </w:pPr>
      <w:r>
        <w:rPr>
          <w:b w:val="1"/>
          <w:bCs w:val="1"/>
        </w:rPr>
        <w:t xml:space="preserve">报告简介</w:t>
      </w:r>
    </w:p>
    <w:p>
      <w:pPr>
        <w:spacing w:after="150"/>
      </w:pPr>
      <w:r>
        <w:rPr/>
        <w:t xml:space="preserve">目前融雪剂主要分为两大类，一类是氯盐类融雪剂，包括氯化钠、氯化钙、氯化镁、氯化钾等，通称作‘化冰盐’。它的价格便宜，但对大型公共基础设施的腐蚀很严重。另一类是以醋酸钾为主要成分的有机融雪剂，虽然这一类融雪剂融雪)效果好，没有什么腐蚀损害，但它的价格太高，一般只适用于机场等地。</w:t>
      </w:r>
    </w:p>
    <w:p>
      <w:pPr>
        <w:spacing w:after="150"/>
      </w:pPr>
      <w:r>
        <w:rPr/>
        <w:t xml:space="preserve">融雪剂的使用倍受到关注。常用的氯盐型融雪剂因其价格低廉，融雪效果好，人们多年来形成的使用习惯，短期内难以被取代。在未来的除雪行动中，传统氯盐类融雪剂仍将被大量使用，对于它对环境的危害只能利用现有技术条件尽量减小，而无法做到彻底消除。</w:t>
      </w:r>
    </w:p>
    <w:p>
      <w:pPr>
        <w:spacing w:after="150"/>
      </w:pPr>
      <w:r>
        <w:rPr/>
        <w:t xml:space="preserve">融雪剂，是一种化学品。普通融雪剂原料易得，价格低廉，其成份主要是醋酸钾和氯盐，并以这两种进行分类。融雪剂通过降低冰雪融化温度融化道路上的积雪，便于道路疏通，播撒处效果明显，但其具有危害性，研究发现，融雪剂残留物可腐蚀路面和汽车橡胶轮胎。目前北方在常冬下仍采用沙土和铲雪车为主，融雪剂为辅的方式清除路面冰雪，保证交通通畅。</w:t>
      </w:r>
    </w:p>
    <w:p>
      <w:pPr>
        <w:spacing w:after="150"/>
      </w:pPr>
      <w:r>
        <w:rPr/>
        <w:t xml:space="preserve">新的要求：随着科学的不断进步，研究的不断深入，新产品应该绿色环保，对路面、绿化植物及公共设施基本无伤害，并且融雪速度快，投加剂量小，使用成本低。从源头上解决传统的产品对道路桥梁的腐蚀问题，最大限度地降低融雪剂对道路及环境的影响和破坏。融雪残留的产物可促进植物生产，实现二次利用，这样才能从根本上杜绝融雪剂的危害。</w:t>
      </w:r>
    </w:p>
    <w:p>
      <w:pPr>
        <w:spacing w:after="150"/>
      </w:pPr>
      <w:r>
        <w:rPr/>
        <w:t xml:space="preserve">同时各级政府应加大宣传力度，鼓励推广环保融雪剂的使用，并考虑给予适当经济补贴，弥补环保融雪剂的价格劣势，最终实现无机融雪剂被价格适宜、环保高效的新型融雪剂所替代。</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融雪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融雪剂行业市场跟踪搜集的一手市场数据，应用先进的科学分析模型，全面而准确地为您从行业的整体高度来架构分析体系。报告结合融雪剂行业的背景，深入而客观地剖析了中国融雪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融雪剂行业的发展轨迹及多年的实践经验，对行业未来的发展趋势做出审慎分析与预测，是融雪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融雪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2019-2023年世界融雪剂产业发展状况分析</w:t>
      </w:r>
    </w:p>
    <w:p>
      <w:pPr>
        <w:spacing w:after="150"/>
      </w:pPr>
      <w:r>
        <w:rPr/>
        <w:t xml:space="preserve">第一节 2019-2023年世界融雪剂产业发展综述</w:t>
      </w:r>
    </w:p>
    <w:p>
      <w:pPr>
        <w:spacing w:after="150"/>
      </w:pPr>
      <w:r>
        <w:rPr/>
        <w:t xml:space="preserve">一、世界新型融雪剂研究进展</w:t>
      </w:r>
    </w:p>
    <w:p>
      <w:pPr>
        <w:spacing w:after="150"/>
      </w:pPr>
      <w:r>
        <w:rPr/>
        <w:t xml:space="preserve">二、世界融雪剂市场供需分析</w:t>
      </w:r>
    </w:p>
    <w:p>
      <w:pPr>
        <w:spacing w:after="150"/>
      </w:pPr>
      <w:r>
        <w:rPr/>
        <w:t xml:space="preserve">三、世界融雪剂贸易分析</w:t>
      </w:r>
    </w:p>
    <w:p>
      <w:pPr>
        <w:spacing w:after="150"/>
      </w:pPr>
      <w:r>
        <w:rPr/>
        <w:t xml:space="preserve">四、长期使用融雪剂造成腐蚀，融雪是世界性待解难题</w:t>
      </w:r>
    </w:p>
    <w:p>
      <w:pPr>
        <w:spacing w:after="150"/>
      </w:pPr>
      <w:r>
        <w:rPr/>
        <w:t xml:space="preserve">第二节 2019-2023年世界主要国家融雪剂产业状况分析</w:t>
      </w:r>
    </w:p>
    <w:p>
      <w:pPr>
        <w:spacing w:after="150"/>
      </w:pPr>
      <w:r>
        <w:rPr/>
        <w:t xml:space="preserve">一、美国</w:t>
      </w:r>
    </w:p>
    <w:p>
      <w:pPr>
        <w:spacing w:after="150"/>
      </w:pPr>
      <w:r>
        <w:rPr/>
        <w:t xml:space="preserve">二、日本融雪剂科技含量高</w:t>
      </w:r>
    </w:p>
    <w:p>
      <w:pPr>
        <w:spacing w:after="150"/>
      </w:pPr>
      <w:r>
        <w:rPr/>
        <w:t xml:space="preserve">三、德国环保超低温融雪剂市场运行分析</w:t>
      </w:r>
    </w:p>
    <w:p>
      <w:pPr>
        <w:spacing w:after="150"/>
      </w:pPr>
      <w:r>
        <w:rPr/>
        <w:t xml:space="preserve">第三节 2019-2023年世界融雪剂产业新趋势探析</w:t>
      </w:r>
    </w:p>
    <w:p>
      <w:pPr>
        <w:spacing w:after="150"/>
      </w:pPr>
      <w:r>
        <w:rPr>
          <w:b w:val="1"/>
          <w:bCs w:val="1"/>
        </w:rPr>
        <w:t xml:space="preserve">第二章 2019-2023年中国融雪剂产业运行环境分析</w:t>
      </w:r>
    </w:p>
    <w:p>
      <w:pPr>
        <w:spacing w:after="150"/>
      </w:pPr>
      <w:r>
        <w:rPr/>
        <w:t xml:space="preserve">第一节 2019-2023年中国融雪剂产业运行政策环境分析</w:t>
      </w:r>
    </w:p>
    <w:p>
      <w:pPr>
        <w:spacing w:after="150"/>
      </w:pPr>
      <w:r>
        <w:rPr/>
        <w:t xml:space="preserve">一、环保融雪剂标准</w:t>
      </w:r>
    </w:p>
    <w:p>
      <w:pPr>
        <w:spacing w:after="150"/>
      </w:pPr>
      <w:r>
        <w:rPr/>
        <w:t xml:space="preserve">二、融雪剂技术标准探讨</w:t>
      </w:r>
    </w:p>
    <w:p>
      <w:pPr>
        <w:spacing w:after="150"/>
      </w:pPr>
      <w:r>
        <w:rPr/>
        <w:t xml:space="preserve">三、融雪剂企业呼吁建立储备机制</w:t>
      </w:r>
    </w:p>
    <w:p>
      <w:pPr>
        <w:spacing w:after="150"/>
      </w:pPr>
      <w:r>
        <w:rPr/>
        <w:t xml:space="preserve">四、相关产业政策影响分析</w:t>
      </w:r>
    </w:p>
    <w:p>
      <w:pPr>
        <w:spacing w:after="150"/>
      </w:pPr>
      <w:r>
        <w:rPr/>
        <w:t xml:space="preserve">第二节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九、社会消费品零售总额</w:t>
      </w:r>
    </w:p>
    <w:p>
      <w:pPr>
        <w:spacing w:after="150"/>
      </w:pPr>
      <w:r>
        <w:rPr/>
        <w:t xml:space="preserve">十、对外贸易&amp;进出口</w:t>
      </w:r>
    </w:p>
    <w:p>
      <w:pPr>
        <w:spacing w:after="150"/>
      </w:pPr>
      <w:r>
        <w:rPr/>
        <w:t xml:space="preserve">第三节 2019-2023年中国融雪剂产业运行社会环境分析</w:t>
      </w:r>
    </w:p>
    <w:p>
      <w:pPr>
        <w:spacing w:after="150"/>
      </w:pPr>
      <w:r>
        <w:rPr/>
        <w:t xml:space="preserve">一、中国城市交通现状</w:t>
      </w:r>
    </w:p>
    <w:p>
      <w:pPr>
        <w:spacing w:after="150"/>
      </w:pPr>
      <w:r>
        <w:rPr/>
        <w:t xml:space="preserve">二、中国城市人口规模</w:t>
      </w:r>
    </w:p>
    <w:p>
      <w:pPr>
        <w:spacing w:after="150"/>
      </w:pPr>
      <w:r>
        <w:rPr/>
        <w:t xml:space="preserve">三、人口环境分析</w:t>
      </w:r>
    </w:p>
    <w:p>
      <w:pPr>
        <w:spacing w:after="150"/>
      </w:pPr>
      <w:r>
        <w:rPr/>
        <w:t xml:space="preserve">四、生态环境分析</w:t>
      </w:r>
    </w:p>
    <w:p>
      <w:pPr>
        <w:spacing w:after="150"/>
      </w:pPr>
      <w:r>
        <w:rPr>
          <w:b w:val="1"/>
          <w:bCs w:val="1"/>
        </w:rPr>
        <w:t xml:space="preserve">第三章 2019-2023年中国融雪剂市场动态分析分析</w:t>
      </w:r>
    </w:p>
    <w:p>
      <w:pPr>
        <w:spacing w:after="150"/>
      </w:pPr>
      <w:r>
        <w:rPr/>
        <w:t xml:space="preserve">第一节 2019-2023年中国融雪剂市场亮点分析</w:t>
      </w:r>
    </w:p>
    <w:p>
      <w:pPr>
        <w:spacing w:after="150"/>
      </w:pPr>
      <w:r>
        <w:rPr/>
        <w:t xml:space="preserve">第二节 2019-2023年中国供给情况分析</w:t>
      </w:r>
    </w:p>
    <w:p>
      <w:pPr>
        <w:spacing w:after="150"/>
      </w:pPr>
      <w:r>
        <w:rPr/>
        <w:t xml:space="preserve">一、极端天气令融雪剂供应一度吃紧</w:t>
      </w:r>
    </w:p>
    <w:p>
      <w:pPr>
        <w:spacing w:after="150"/>
      </w:pPr>
      <w:r>
        <w:rPr/>
        <w:t xml:space="preserve">二、山东成全球融雪剂生产基地</w:t>
      </w:r>
    </w:p>
    <w:p>
      <w:pPr>
        <w:spacing w:after="150"/>
      </w:pPr>
      <w:r>
        <w:rPr/>
        <w:t xml:space="preserve">三、江苏连云港融雪剂生产企业开足马力保供应</w:t>
      </w:r>
    </w:p>
    <w:p>
      <w:pPr>
        <w:spacing w:after="150"/>
      </w:pPr>
      <w:r>
        <w:rPr/>
        <w:t xml:space="preserve">四、山东融雪剂潍坊企业订单不断</w:t>
      </w:r>
    </w:p>
    <w:p>
      <w:pPr>
        <w:spacing w:after="150"/>
      </w:pPr>
      <w:r>
        <w:rPr/>
        <w:t xml:space="preserve">第三节 2019-2023年中国融雪剂市场需求情况分析</w:t>
      </w:r>
    </w:p>
    <w:p>
      <w:pPr>
        <w:spacing w:after="150"/>
      </w:pPr>
      <w:r>
        <w:rPr/>
        <w:t xml:space="preserve">一、2019-2023年初大雪降临迫使各地融雪剂需求量不断创下新纪录</w:t>
      </w:r>
    </w:p>
    <w:p>
      <w:pPr>
        <w:spacing w:after="150"/>
      </w:pPr>
      <w:r>
        <w:rPr/>
        <w:t xml:space="preserve">二、环保融雪剂告急 供应商增库存</w:t>
      </w:r>
    </w:p>
    <w:p>
      <w:pPr>
        <w:spacing w:after="150"/>
      </w:pPr>
      <w:r>
        <w:rPr/>
        <w:t xml:space="preserve">三、融雪剂热卖订单量超过全年40%</w:t>
      </w:r>
    </w:p>
    <w:p>
      <w:pPr>
        <w:spacing w:after="150"/>
      </w:pPr>
      <w:r>
        <w:rPr/>
        <w:t xml:space="preserve">四、中国融雪剂重点区域市场需求同比分析</w:t>
      </w:r>
    </w:p>
    <w:p>
      <w:pPr>
        <w:spacing w:after="150"/>
      </w:pPr>
      <w:r>
        <w:rPr/>
        <w:t xml:space="preserve">第四节 2019-2023年中国融雪剂市场价格走势分析</w:t>
      </w:r>
    </w:p>
    <w:p>
      <w:pPr>
        <w:spacing w:after="150"/>
      </w:pPr>
      <w:r>
        <w:rPr/>
        <w:t xml:space="preserve">一、环保融雪剂价格分析</w:t>
      </w:r>
    </w:p>
    <w:p>
      <w:pPr>
        <w:spacing w:after="150"/>
      </w:pPr>
      <w:r>
        <w:rPr/>
        <w:t xml:space="preserve">二、影响价格的因素分析</w:t>
      </w:r>
    </w:p>
    <w:p>
      <w:pPr>
        <w:spacing w:after="150"/>
      </w:pPr>
      <w:r>
        <w:rPr>
          <w:b w:val="1"/>
          <w:bCs w:val="1"/>
        </w:rPr>
        <w:t xml:space="preserve">第四章 2019-2023年中国融雪剂进出口贸易市场透析</w:t>
      </w:r>
    </w:p>
    <w:p>
      <w:pPr>
        <w:spacing w:after="150"/>
      </w:pPr>
      <w:r>
        <w:rPr/>
        <w:t xml:space="preserve">第一节 2019-2023年中国融雪剂进出口市场动态分析</w:t>
      </w:r>
    </w:p>
    <w:p>
      <w:pPr>
        <w:spacing w:after="150"/>
      </w:pPr>
      <w:r>
        <w:rPr/>
        <w:t xml:space="preserve">一、复州湾融雪剂打入日本市场</w:t>
      </w:r>
    </w:p>
    <w:p>
      <w:pPr>
        <w:spacing w:after="150"/>
      </w:pPr>
      <w:r>
        <w:rPr/>
        <w:t xml:space="preserve">二、山东海化融雪剂出口量占全国出口量</w:t>
      </w:r>
    </w:p>
    <w:p>
      <w:pPr>
        <w:spacing w:after="150"/>
      </w:pPr>
      <w:r>
        <w:rPr/>
        <w:t xml:space="preserve">第二节 2019-2023年中国融雪剂进出口贸易综述</w:t>
      </w:r>
    </w:p>
    <w:p>
      <w:pPr>
        <w:spacing w:after="150"/>
      </w:pPr>
      <w:r>
        <w:rPr/>
        <w:t xml:space="preserve">一、中国融雪剂进出口贸易形态</w:t>
      </w:r>
    </w:p>
    <w:p>
      <w:pPr>
        <w:spacing w:after="150"/>
      </w:pPr>
      <w:r>
        <w:rPr/>
        <w:t xml:space="preserve">二、融雪剂出口市场分布</w:t>
      </w:r>
    </w:p>
    <w:p>
      <w:pPr>
        <w:spacing w:after="150"/>
      </w:pPr>
      <w:r>
        <w:rPr/>
        <w:t xml:space="preserve">三、复合型融雪剂出口情况分析</w:t>
      </w:r>
    </w:p>
    <w:p>
      <w:pPr>
        <w:spacing w:after="150"/>
      </w:pPr>
      <w:r>
        <w:rPr/>
        <w:t xml:space="preserve">第三节 影响中国融雪剂进出口贸易的因素分析</w:t>
      </w:r>
    </w:p>
    <w:p>
      <w:pPr>
        <w:spacing w:after="150"/>
      </w:pPr>
      <w:r>
        <w:rPr>
          <w:b w:val="1"/>
          <w:bCs w:val="1"/>
        </w:rPr>
        <w:t xml:space="preserve">第五章 2019-2023年中国融雪剂产业面临的挑战与策略分析</w:t>
      </w:r>
    </w:p>
    <w:p>
      <w:pPr>
        <w:spacing w:after="150"/>
      </w:pPr>
      <w:r>
        <w:rPr/>
        <w:t xml:space="preserve">第一节 2019-2023年中国融雪剂环境问题探讨</w:t>
      </w:r>
    </w:p>
    <w:p>
      <w:pPr>
        <w:spacing w:after="150"/>
      </w:pPr>
      <w:r>
        <w:rPr/>
        <w:t xml:space="preserve">一、道路两旁的农田、绿化带来毁灭性的打击</w:t>
      </w:r>
    </w:p>
    <w:p>
      <w:pPr>
        <w:spacing w:after="150"/>
      </w:pPr>
      <w:r>
        <w:rPr/>
        <w:t xml:space="preserve">二、缩短道路寿命</w:t>
      </w:r>
    </w:p>
    <w:p>
      <w:pPr>
        <w:spacing w:after="150"/>
      </w:pPr>
      <w:r>
        <w:rPr/>
        <w:t xml:space="preserve">三、污染环境</w:t>
      </w:r>
    </w:p>
    <w:p>
      <w:pPr>
        <w:spacing w:after="150"/>
      </w:pPr>
      <w:r>
        <w:rPr/>
        <w:t xml:space="preserve">第二节 2019-2023年中国融雪剂应用与环境危害热点聚焦</w:t>
      </w:r>
    </w:p>
    <w:p>
      <w:pPr>
        <w:spacing w:after="150"/>
      </w:pPr>
      <w:r>
        <w:rPr/>
        <w:t xml:space="preserve">一、沈阳政协委员呼吁:给融雪剂使用戴上“紧箍咒”</w:t>
      </w:r>
    </w:p>
    <w:p>
      <w:pPr>
        <w:spacing w:after="150"/>
      </w:pPr>
      <w:r>
        <w:rPr/>
        <w:t xml:space="preserve">二、北京受融雪剂影响绿植三分之二可能受损</w:t>
      </w:r>
    </w:p>
    <w:p>
      <w:pPr>
        <w:spacing w:after="150"/>
      </w:pPr>
      <w:r>
        <w:rPr/>
        <w:t xml:space="preserve">第三节 融雪剂的环境污染与控制对策</w:t>
      </w:r>
    </w:p>
    <w:p>
      <w:pPr>
        <w:spacing w:after="150"/>
      </w:pPr>
      <w:r>
        <w:rPr>
          <w:b w:val="1"/>
          <w:bCs w:val="1"/>
        </w:rPr>
        <w:t xml:space="preserve">第六章 2019-2023年中国融雪剂产业市场监测分析</w:t>
      </w:r>
    </w:p>
    <w:p>
      <w:pPr>
        <w:spacing w:after="150"/>
      </w:pPr>
      <w:r>
        <w:rPr/>
        <w:t xml:space="preserve">第一节 2019-2023年中国融雪剂产业竞争总况</w:t>
      </w:r>
    </w:p>
    <w:p>
      <w:pPr>
        <w:spacing w:after="150"/>
      </w:pPr>
      <w:r>
        <w:rPr/>
        <w:t xml:space="preserve">一、融雪剂产业竞争程度分析</w:t>
      </w:r>
    </w:p>
    <w:p>
      <w:pPr>
        <w:spacing w:after="150"/>
      </w:pPr>
      <w:r>
        <w:rPr/>
        <w:t xml:space="preserve">二、环保融雪剂竞争力分析</w:t>
      </w:r>
    </w:p>
    <w:p>
      <w:pPr>
        <w:spacing w:after="150"/>
      </w:pPr>
      <w:r>
        <w:rPr/>
        <w:t xml:space="preserve">第二节 2019-2023年中国融雪剂集中度分析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中国融雪剂产业提升竞争力的策略分析</w:t>
      </w:r>
    </w:p>
    <w:p>
      <w:pPr>
        <w:spacing w:after="150"/>
      </w:pPr>
      <w:r>
        <w:rPr/>
        <w:t xml:space="preserve">第四节 2024-2029年中国|融雪剂竞争趋势分析</w:t>
      </w:r>
    </w:p>
    <w:p>
      <w:pPr>
        <w:spacing w:after="150"/>
      </w:pPr>
      <w:r>
        <w:rPr>
          <w:b w:val="1"/>
          <w:bCs w:val="1"/>
        </w:rPr>
        <w:t xml:space="preserve">第七章 2019-2023年中国融雪剂产业生产企业竞争力与关键性数据分析</w:t>
      </w:r>
    </w:p>
    <w:p>
      <w:pPr>
        <w:spacing w:after="150"/>
      </w:pPr>
      <w:r>
        <w:rPr/>
        <w:t xml:space="preserve">第一节 唐山三友化工股份有限公司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山东海化</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青岛碱业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潍坊昌大化工有限公司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潍坊大和融雪制品有限公司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潍坊市天浩化工有限公司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潍坊雷特化工有限公司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潍坊创业工贸有限公司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天津市长芦捷成国际贸易有限公司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2019-2023年中国融雪剂产业原材料市场分析</w:t>
      </w:r>
    </w:p>
    <w:p>
      <w:pPr>
        <w:spacing w:after="150"/>
      </w:pPr>
      <w:r>
        <w:rPr/>
        <w:t xml:space="preserve">第一节 醋酸钾</w:t>
      </w:r>
    </w:p>
    <w:p>
      <w:pPr>
        <w:spacing w:after="150"/>
      </w:pPr>
      <w:r>
        <w:rPr/>
        <w:t xml:space="preserve">一、中国醋酸钾行业概况</w:t>
      </w:r>
    </w:p>
    <w:p>
      <w:pPr>
        <w:spacing w:after="150"/>
      </w:pPr>
      <w:r>
        <w:rPr/>
        <w:t xml:space="preserve">二、中国醋酸钾市场供需分析</w:t>
      </w:r>
    </w:p>
    <w:p>
      <w:pPr>
        <w:spacing w:after="150"/>
      </w:pPr>
      <w:r>
        <w:rPr/>
        <w:t xml:space="preserve">三、醋酸钾价格分析</w:t>
      </w:r>
    </w:p>
    <w:p>
      <w:pPr>
        <w:spacing w:after="150"/>
      </w:pPr>
      <w:r>
        <w:rPr/>
        <w:t xml:space="preserve">第二节 氯盐</w:t>
      </w:r>
    </w:p>
    <w:p>
      <w:pPr>
        <w:spacing w:after="150"/>
      </w:pPr>
      <w:r>
        <w:rPr/>
        <w:t xml:space="preserve">一、氯盐产业概况</w:t>
      </w:r>
    </w:p>
    <w:p>
      <w:pPr>
        <w:spacing w:after="150"/>
      </w:pPr>
      <w:r>
        <w:rPr/>
        <w:t xml:space="preserve">二、氯盐市场供给分析</w:t>
      </w:r>
    </w:p>
    <w:p>
      <w:pPr>
        <w:spacing w:after="150"/>
      </w:pPr>
      <w:r>
        <w:rPr/>
        <w:t xml:space="preserve">三、氯盐主要产品分析</w:t>
      </w:r>
    </w:p>
    <w:p>
      <w:pPr>
        <w:spacing w:after="150"/>
      </w:pPr>
      <w:r>
        <w:rPr/>
        <w:t xml:space="preserve">第三节 2024-2029年中国|融雪剂原材料产业预测分析</w:t>
      </w:r>
    </w:p>
    <w:p>
      <w:pPr>
        <w:spacing w:after="150"/>
      </w:pPr>
      <w:r>
        <w:rPr>
          <w:b w:val="1"/>
          <w:bCs w:val="1"/>
        </w:rPr>
        <w:t xml:space="preserve">第九章 2024-2029年中国|融雪剂产业前景展望与趋势预测</w:t>
      </w:r>
    </w:p>
    <w:p>
      <w:pPr>
        <w:spacing w:after="150"/>
      </w:pPr>
      <w:r>
        <w:rPr/>
        <w:t xml:space="preserve">第一节 2024-2029年中国|融雪剂产业趋势分析</w:t>
      </w:r>
    </w:p>
    <w:p>
      <w:pPr>
        <w:spacing w:after="150"/>
      </w:pPr>
      <w:r>
        <w:rPr/>
        <w:t xml:space="preserve">一、融雪剂新产品发展方向分析</w:t>
      </w:r>
    </w:p>
    <w:p>
      <w:pPr>
        <w:spacing w:after="150"/>
      </w:pPr>
      <w:r>
        <w:rPr/>
        <w:t xml:space="preserve">二、环保融雪剂产业发展趋势</w:t>
      </w:r>
    </w:p>
    <w:p>
      <w:pPr>
        <w:spacing w:after="150"/>
      </w:pPr>
      <w:r>
        <w:rPr/>
        <w:t xml:space="preserve">三、公路用融雪剂应用现状及技术发展趋势</w:t>
      </w:r>
    </w:p>
    <w:p>
      <w:pPr>
        <w:spacing w:after="150"/>
      </w:pPr>
      <w:r>
        <w:rPr/>
        <w:t xml:space="preserve">四、无腐蚀复合融雪剂研制与应用</w:t>
      </w:r>
    </w:p>
    <w:p>
      <w:pPr>
        <w:spacing w:after="150"/>
      </w:pPr>
      <w:r>
        <w:rPr/>
        <w:t xml:space="preserve">第二节 2024-2029年中国融雪剂产业市场预测分析</w:t>
      </w:r>
    </w:p>
    <w:p>
      <w:pPr>
        <w:spacing w:after="150"/>
      </w:pPr>
      <w:r>
        <w:rPr/>
        <w:t xml:space="preserve">一、市场供给预测分析</w:t>
      </w:r>
    </w:p>
    <w:p>
      <w:pPr>
        <w:spacing w:after="150"/>
      </w:pPr>
      <w:r>
        <w:rPr/>
        <w:t xml:space="preserve">二、需求预测分析</w:t>
      </w:r>
    </w:p>
    <w:p>
      <w:pPr>
        <w:spacing w:after="150"/>
      </w:pPr>
      <w:r>
        <w:rPr/>
        <w:t xml:space="preserve">三、进出口预测分析</w:t>
      </w:r>
    </w:p>
    <w:p>
      <w:pPr>
        <w:spacing w:after="150"/>
      </w:pPr>
      <w:r>
        <w:rPr/>
        <w:t xml:space="preserve">第三节 2024-2029年中国|融雪剂产业市场盈利预测分析</w:t>
      </w:r>
    </w:p>
    <w:p>
      <w:pPr>
        <w:spacing w:after="150"/>
      </w:pPr>
      <w:r>
        <w:rPr>
          <w:b w:val="1"/>
          <w:bCs w:val="1"/>
        </w:rPr>
        <w:t xml:space="preserve">第十章 2024-2029年中国|融雪剂产业投资战略研究</w:t>
      </w:r>
    </w:p>
    <w:p>
      <w:pPr>
        <w:spacing w:after="150"/>
      </w:pPr>
      <w:r>
        <w:rPr/>
        <w:t xml:space="preserve">第一节 2019-2023年中国融雪剂投资环境分析</w:t>
      </w:r>
    </w:p>
    <w:p>
      <w:pPr>
        <w:spacing w:after="150"/>
      </w:pPr>
      <w:r>
        <w:rPr/>
        <w:t xml:space="preserve">第二节 2024-2029年中国|融雪剂行业投资机会分析</w:t>
      </w:r>
    </w:p>
    <w:p>
      <w:pPr>
        <w:spacing w:after="150"/>
      </w:pPr>
      <w:r>
        <w:rPr/>
        <w:t xml:space="preserve">一、中国融雪剂投资热点分析</w:t>
      </w:r>
    </w:p>
    <w:p>
      <w:pPr>
        <w:spacing w:after="150"/>
      </w:pPr>
      <w:r>
        <w:rPr/>
        <w:t xml:space="preserve">二、中国融雪剂区域投资潜力分析</w:t>
      </w:r>
    </w:p>
    <w:p>
      <w:pPr>
        <w:spacing w:after="150"/>
      </w:pPr>
      <w:r>
        <w:rPr/>
        <w:t xml:space="preserve">三、与产业链相关的投资机会分析</w:t>
      </w:r>
    </w:p>
    <w:p>
      <w:pPr>
        <w:spacing w:after="150"/>
      </w:pPr>
      <w:r>
        <w:rPr/>
        <w:t xml:space="preserve">第三节 2024-2029年中国|融雪剂行业投资风险预警</w:t>
      </w:r>
    </w:p>
    <w:p>
      <w:pPr>
        <w:spacing w:after="150"/>
      </w:pPr>
      <w:r>
        <w:rPr/>
        <w:t xml:space="preserve">一、宏观调控政策风险</w:t>
      </w:r>
    </w:p>
    <w:p>
      <w:pPr>
        <w:spacing w:after="150"/>
      </w:pPr>
      <w:r>
        <w:rPr/>
        <w:t xml:space="preserve">二、市场竞争风险</w:t>
      </w:r>
    </w:p>
    <w:p>
      <w:pPr>
        <w:spacing w:after="150"/>
      </w:pPr>
      <w:r>
        <w:rPr/>
        <w:t xml:space="preserve">三、环境风险</w:t>
      </w:r>
    </w:p>
    <w:p>
      <w:pPr>
        <w:spacing w:after="150"/>
      </w:pPr>
      <w:r>
        <w:rPr/>
        <w:t xml:space="preserve">四、技术风险</w:t>
      </w:r>
    </w:p>
    <w:p>
      <w:pPr>
        <w:spacing w:after="150"/>
      </w:pPr>
      <w:r>
        <w:rPr/>
        <w:t xml:space="preserve">五、其他风险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w:t>
      </w:r>
    </w:p>
    <w:p>
      <w:pPr>
        <w:spacing w:after="150"/>
      </w:pPr>
      <w:r>
        <w:rPr/>
        <w:t xml:space="preserve">图表：2019-2023年我国财政收入支出走势图 单位 | 亿元</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图表：唐山三友化工股份有限公司主要经济指标走势图</w:t>
      </w:r>
    </w:p>
    <w:p>
      <w:pPr>
        <w:spacing w:after="150"/>
      </w:pPr>
      <w:r>
        <w:rPr/>
        <w:t xml:space="preserve">图表：唐山三友化工股份有限公司经营收入走势图</w:t>
      </w:r>
    </w:p>
    <w:p>
      <w:pPr>
        <w:spacing w:after="150"/>
      </w:pPr>
      <w:r>
        <w:rPr/>
        <w:t xml:space="preserve">图表：唐山三友化工股份有限公司盈利指标走势图</w:t>
      </w:r>
    </w:p>
    <w:p>
      <w:pPr>
        <w:spacing w:after="150"/>
      </w:pPr>
      <w:r>
        <w:rPr/>
        <w:t xml:space="preserve">图表：唐山三友化工股份有限公司负债情况图</w:t>
      </w:r>
    </w:p>
    <w:p>
      <w:pPr>
        <w:spacing w:after="150"/>
      </w:pPr>
      <w:r>
        <w:rPr/>
        <w:t xml:space="preserve">图表：唐山三友化工股份有限公司负债指标走势图</w:t>
      </w:r>
    </w:p>
    <w:p>
      <w:pPr>
        <w:spacing w:after="150"/>
      </w:pPr>
      <w:r>
        <w:rPr/>
        <w:t xml:space="preserve">图表：唐山三友化工股份有限公司运营能力指标走势图</w:t>
      </w:r>
    </w:p>
    <w:p>
      <w:pPr>
        <w:spacing w:after="150"/>
      </w:pPr>
      <w:r>
        <w:rPr/>
        <w:t xml:space="preserve">图表：唐山三友化工股份有限公司成长能力指标走势图</w:t>
      </w:r>
    </w:p>
    <w:p>
      <w:pPr>
        <w:spacing w:after="150"/>
      </w:pPr>
      <w:r>
        <w:rPr/>
        <w:t xml:space="preserve">图表：山东海化主要经济指标走势图</w:t>
      </w:r>
    </w:p>
    <w:p>
      <w:pPr>
        <w:spacing w:after="150"/>
      </w:pPr>
      <w:r>
        <w:rPr/>
        <w:t xml:space="preserve">图表：山东海化经营收入走势图</w:t>
      </w:r>
    </w:p>
    <w:p>
      <w:pPr>
        <w:spacing w:after="150"/>
      </w:pPr>
      <w:r>
        <w:rPr/>
        <w:t xml:space="preserve">图表：山东海化盈利指标走势图</w:t>
      </w:r>
    </w:p>
    <w:p>
      <w:pPr>
        <w:spacing w:after="150"/>
      </w:pPr>
      <w:r>
        <w:rPr/>
        <w:t xml:space="preserve">图表：山东海化负债情况图</w:t>
      </w:r>
    </w:p>
    <w:p>
      <w:pPr>
        <w:spacing w:after="150"/>
      </w:pPr>
      <w:r>
        <w:rPr/>
        <w:t xml:space="preserve">图表：山东海化负债指标走势图</w:t>
      </w:r>
    </w:p>
    <w:p>
      <w:pPr>
        <w:spacing w:after="150"/>
      </w:pPr>
      <w:r>
        <w:rPr/>
        <w:t xml:space="preserve">图表：山东海化运营能力指标走势图</w:t>
      </w:r>
    </w:p>
    <w:p>
      <w:pPr>
        <w:spacing w:after="150"/>
      </w:pPr>
      <w:r>
        <w:rPr/>
        <w:t xml:space="preserve">图表：山东海化成长能力指标走势图</w:t>
      </w:r>
    </w:p>
    <w:p>
      <w:pPr>
        <w:spacing w:after="150"/>
      </w:pPr>
      <w:r>
        <w:rPr/>
        <w:t xml:space="preserve">图表：青岛碱业主要经济指标走势图</w:t>
      </w:r>
    </w:p>
    <w:p>
      <w:pPr>
        <w:spacing w:after="150"/>
      </w:pPr>
      <w:r>
        <w:rPr/>
        <w:t xml:space="preserve">图表：青岛碱业经营收入走势图</w:t>
      </w:r>
    </w:p>
    <w:p>
      <w:pPr>
        <w:spacing w:after="150"/>
      </w:pPr>
      <w:r>
        <w:rPr/>
        <w:t xml:space="preserve">图表：青岛碱业盈利指标走势图</w:t>
      </w:r>
    </w:p>
    <w:p>
      <w:pPr>
        <w:spacing w:after="150"/>
      </w:pPr>
      <w:r>
        <w:rPr/>
        <w:t xml:space="preserve">图表：青岛碱业负债情况图</w:t>
      </w:r>
    </w:p>
    <w:p>
      <w:pPr>
        <w:spacing w:after="150"/>
      </w:pPr>
      <w:r>
        <w:rPr/>
        <w:t xml:space="preserve">图表：青岛碱业负债指标走势图</w:t>
      </w:r>
    </w:p>
    <w:p>
      <w:pPr>
        <w:spacing w:after="150"/>
      </w:pPr>
      <w:r>
        <w:rPr/>
        <w:t xml:space="preserve">图表：青岛碱业运营能力指标走势图</w:t>
      </w:r>
    </w:p>
    <w:p>
      <w:pPr>
        <w:spacing w:after="150"/>
      </w:pPr>
      <w:r>
        <w:rPr/>
        <w:t xml:space="preserve">图表：青岛碱业成长能力指标走势图</w:t>
      </w:r>
    </w:p>
    <w:p>
      <w:pPr>
        <w:spacing w:after="150"/>
      </w:pPr>
      <w:r>
        <w:rPr/>
        <w:t xml:space="preserve">图表：潍坊昌大化工有限公司主要经济指标走势图</w:t>
      </w:r>
    </w:p>
    <w:p>
      <w:pPr>
        <w:spacing w:after="150"/>
      </w:pPr>
      <w:r>
        <w:rPr/>
        <w:t xml:space="preserve">图表：潍坊昌大化工有限公司经营收入走势图</w:t>
      </w:r>
    </w:p>
    <w:p>
      <w:pPr>
        <w:spacing w:after="150"/>
      </w:pPr>
      <w:r>
        <w:rPr/>
        <w:t xml:space="preserve">图表：潍坊昌大化工有限公司盈利指标走势图</w:t>
      </w:r>
    </w:p>
    <w:p>
      <w:pPr>
        <w:spacing w:after="150"/>
      </w:pPr>
      <w:r>
        <w:rPr/>
        <w:t xml:space="preserve">图表：潍坊昌大化工有限公司负债情况图</w:t>
      </w:r>
    </w:p>
    <w:p>
      <w:pPr>
        <w:spacing w:after="150"/>
      </w:pPr>
      <w:r>
        <w:rPr/>
        <w:t xml:space="preserve">图表：潍坊昌大化工有限公司负债指标走势图</w:t>
      </w:r>
    </w:p>
    <w:p>
      <w:pPr>
        <w:spacing w:after="150"/>
      </w:pPr>
      <w:r>
        <w:rPr/>
        <w:t xml:space="preserve">图表：潍坊昌大化工有限公司运营能力指标走势图</w:t>
      </w:r>
    </w:p>
    <w:p>
      <w:pPr>
        <w:spacing w:after="150"/>
      </w:pPr>
      <w:r>
        <w:rPr/>
        <w:t xml:space="preserve">图表：潍坊昌大化工有限公司成长能力指标走势图</w:t>
      </w:r>
    </w:p>
    <w:p>
      <w:pPr>
        <w:spacing w:after="150"/>
      </w:pPr>
      <w:r>
        <w:rPr/>
        <w:t xml:space="preserve">图表：潍坊大和融雪制品有限公司主要经济指标走势图</w:t>
      </w:r>
    </w:p>
    <w:p>
      <w:pPr>
        <w:spacing w:after="150"/>
      </w:pPr>
      <w:r>
        <w:rPr/>
        <w:t xml:space="preserve">图表：潍坊大和融雪制品有限公司经营收入走势图</w:t>
      </w:r>
    </w:p>
    <w:p>
      <w:pPr>
        <w:spacing w:after="150"/>
      </w:pPr>
      <w:r>
        <w:rPr/>
        <w:t xml:space="preserve">图表：潍坊大和融雪制品有限公司盈利指标走势图</w:t>
      </w:r>
    </w:p>
    <w:p>
      <w:pPr>
        <w:spacing w:after="150"/>
      </w:pPr>
      <w:r>
        <w:rPr/>
        <w:t xml:space="preserve">图表：潍坊大和融雪制品有限公司负债情况图</w:t>
      </w:r>
    </w:p>
    <w:p>
      <w:pPr>
        <w:spacing w:after="150"/>
      </w:pPr>
      <w:r>
        <w:rPr/>
        <w:t xml:space="preserve">图表：潍坊大和融雪制品有限公司负债指标走势图</w:t>
      </w:r>
    </w:p>
    <w:p>
      <w:pPr>
        <w:spacing w:after="150"/>
      </w:pPr>
      <w:r>
        <w:rPr/>
        <w:t xml:space="preserve">图表：潍坊大和融雪制品有限公司运营能力指标走势图</w:t>
      </w:r>
    </w:p>
    <w:p>
      <w:pPr>
        <w:spacing w:after="150"/>
      </w:pPr>
      <w:r>
        <w:rPr/>
        <w:t xml:space="preserve">图表：潍坊大和融雪制品有限公司成长能力指标走势图</w:t>
      </w:r>
    </w:p>
    <w:p>
      <w:pPr>
        <w:spacing w:after="150"/>
      </w:pPr>
      <w:r>
        <w:rPr/>
        <w:t xml:space="preserve">图表：潍坊市天浩化工有限公司主要经济指标走势图</w:t>
      </w:r>
    </w:p>
    <w:p>
      <w:pPr>
        <w:spacing w:after="150"/>
      </w:pPr>
      <w:r>
        <w:rPr/>
        <w:t xml:space="preserve">图表：潍坊市天浩化工有限公司经营收入走势图</w:t>
      </w:r>
    </w:p>
    <w:p>
      <w:pPr>
        <w:spacing w:after="150"/>
      </w:pPr>
      <w:r>
        <w:rPr/>
        <w:t xml:space="preserve">图表：潍坊市天浩化工有限公司盈利指标走势图</w:t>
      </w:r>
    </w:p>
    <w:p>
      <w:pPr>
        <w:spacing w:after="150"/>
      </w:pPr>
      <w:r>
        <w:rPr/>
        <w:t xml:space="preserve">图表：潍坊市天浩化工有限公司负债情况图</w:t>
      </w:r>
    </w:p>
    <w:p>
      <w:pPr>
        <w:spacing w:after="150"/>
      </w:pPr>
      <w:r>
        <w:rPr/>
        <w:t xml:space="preserve">图表：潍坊市天浩化工有限公司负债指标走势图</w:t>
      </w:r>
    </w:p>
    <w:p>
      <w:pPr>
        <w:spacing w:after="150"/>
      </w:pPr>
      <w:r>
        <w:rPr/>
        <w:t xml:space="preserve">图表：潍坊市天浩化工有限公司运营能力指标走势图</w:t>
      </w:r>
    </w:p>
    <w:p>
      <w:pPr>
        <w:spacing w:after="150"/>
      </w:pPr>
      <w:r>
        <w:rPr/>
        <w:t xml:space="preserve">图表：潍坊市天浩化工有限公司成长能力指标走势图</w:t>
      </w:r>
    </w:p>
    <w:p>
      <w:pPr>
        <w:spacing w:after="150"/>
      </w:pPr>
      <w:r>
        <w:rPr/>
        <w:t xml:space="preserve">图表：潍坊雷特化工有限公司主要经济指标走势图</w:t>
      </w:r>
    </w:p>
    <w:p>
      <w:pPr>
        <w:spacing w:after="150"/>
      </w:pPr>
      <w:r>
        <w:rPr/>
        <w:t xml:space="preserve">图表：潍坊雷特化工有限公司经营收入走势图</w:t>
      </w:r>
    </w:p>
    <w:p>
      <w:pPr>
        <w:spacing w:after="150"/>
      </w:pPr>
      <w:r>
        <w:rPr/>
        <w:t xml:space="preserve">图表：潍坊雷特化工有限公司盈利指标走势图</w:t>
      </w:r>
    </w:p>
    <w:p>
      <w:pPr>
        <w:spacing w:after="150"/>
      </w:pPr>
      <w:r>
        <w:rPr/>
        <w:t xml:space="preserve">图表：潍坊雷特化工有限公司负债情况图</w:t>
      </w:r>
    </w:p>
    <w:p>
      <w:pPr>
        <w:spacing w:after="150"/>
      </w:pPr>
      <w:r>
        <w:rPr/>
        <w:t xml:space="preserve">图表：潍坊雷特化工有限公司负债指标走势图</w:t>
      </w:r>
    </w:p>
    <w:p>
      <w:pPr>
        <w:spacing w:after="150"/>
      </w:pPr>
      <w:r>
        <w:rPr/>
        <w:t xml:space="preserve">图表：潍坊雷特化工有限公司运营能力指标走势图</w:t>
      </w:r>
    </w:p>
    <w:p>
      <w:pPr>
        <w:spacing w:after="150"/>
      </w:pPr>
      <w:r>
        <w:rPr/>
        <w:t xml:space="preserve">图表：潍坊雷特化工有限公司成长能力指标走势图</w:t>
      </w:r>
    </w:p>
    <w:p>
      <w:pPr>
        <w:spacing w:after="150"/>
      </w:pPr>
      <w:r>
        <w:rPr/>
        <w:t xml:space="preserve">图表：潍坊创业工贸有限公司主要经济指标走势图</w:t>
      </w:r>
    </w:p>
    <w:p>
      <w:pPr>
        <w:spacing w:after="150"/>
      </w:pPr>
      <w:r>
        <w:rPr/>
        <w:t xml:space="preserve">图表：潍坊创业工贸有限公司经营收入走势图</w:t>
      </w:r>
    </w:p>
    <w:p>
      <w:pPr>
        <w:spacing w:after="150"/>
      </w:pPr>
      <w:r>
        <w:rPr/>
        <w:t xml:space="preserve">图表：潍坊创业工贸有限公司盈利指标走势图</w:t>
      </w:r>
    </w:p>
    <w:p>
      <w:pPr>
        <w:spacing w:after="150"/>
      </w:pPr>
      <w:r>
        <w:rPr/>
        <w:t xml:space="preserve">图表：潍坊创业工贸有限公司负债情况图</w:t>
      </w:r>
    </w:p>
    <w:p>
      <w:pPr>
        <w:spacing w:after="150"/>
      </w:pPr>
      <w:r>
        <w:rPr/>
        <w:t xml:space="preserve">图表：潍坊创业工贸有限公司负债指标走势图</w:t>
      </w:r>
    </w:p>
    <w:p>
      <w:pPr>
        <w:spacing w:after="150"/>
      </w:pPr>
      <w:r>
        <w:rPr/>
        <w:t xml:space="preserve">图表：潍坊创业工贸有限公司运营能力指标走势图</w:t>
      </w:r>
    </w:p>
    <w:p>
      <w:pPr>
        <w:spacing w:after="150"/>
      </w:pPr>
      <w:r>
        <w:rPr/>
        <w:t xml:space="preserve">图表：潍坊创业工贸有限公司成长能力指标走势图</w:t>
      </w:r>
    </w:p>
    <w:p>
      <w:pPr>
        <w:spacing w:after="150"/>
      </w:pPr>
      <w:r>
        <w:rPr/>
        <w:t xml:space="preserve">图表：天津市长芦捷成国际贸易有限公司主要经济指标走势图</w:t>
      </w:r>
    </w:p>
    <w:p>
      <w:pPr>
        <w:spacing w:after="150"/>
      </w:pPr>
      <w:r>
        <w:rPr/>
        <w:t xml:space="preserve">图表：天津市长芦捷成国际贸易有限公司经营收入走势图</w:t>
      </w:r>
    </w:p>
    <w:p>
      <w:pPr>
        <w:spacing w:after="150"/>
      </w:pPr>
      <w:r>
        <w:rPr/>
        <w:t xml:space="preserve">图表：天津市长芦捷成国际贸易有限公司盈利指标走势图</w:t>
      </w:r>
    </w:p>
    <w:p>
      <w:pPr>
        <w:spacing w:after="150"/>
      </w:pPr>
      <w:r>
        <w:rPr/>
        <w:t xml:space="preserve">图表：天津市长芦捷成国际贸易有限公司负债情况图</w:t>
      </w:r>
    </w:p>
    <w:p>
      <w:pPr>
        <w:spacing w:after="150"/>
      </w:pPr>
      <w:r>
        <w:rPr/>
        <w:t xml:space="preserve">图表：天津市长芦捷成国际贸易有限公司负债指标走势图</w:t>
      </w:r>
    </w:p>
    <w:p>
      <w:pPr>
        <w:spacing w:after="150"/>
      </w:pPr>
      <w:r>
        <w:rPr/>
        <w:t xml:space="preserve">图表：天津市长芦捷成国际贸易有限公司运营能力指标走势图</w:t>
      </w:r>
    </w:p>
    <w:p>
      <w:pPr>
        <w:spacing w:after="150"/>
      </w:pPr>
      <w:r>
        <w:rPr/>
        <w:t xml:space="preserve">图表：天津市长芦捷成国际贸易有限公司成长能力指标走势图</w:t>
      </w:r>
    </w:p>
    <w:p>
      <w:pPr>
        <w:spacing w:after="150"/>
      </w:pPr>
      <w:r>
        <w:rPr/>
        <w:t xml:space="preserve">图表：2024-2029年中国|融雪剂市场规模及增长分析</w:t>
      </w:r>
    </w:p>
    <w:p>
      <w:pPr>
        <w:spacing w:after="150"/>
      </w:pPr>
      <w:r>
        <w:rPr/>
        <w:t xml:space="preserve">图表：2024-2029年中国|融雪剂市场产销规模预测分析</w:t>
      </w:r>
    </w:p>
    <w:p>
      <w:pPr>
        <w:spacing w:after="150"/>
      </w:pPr>
      <w:r>
        <w:rPr/>
        <w:t xml:space="preserve">图表：2024-2029年中国|融雪剂产业市场盈利预测分析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2024-2029年中国融雪剂行业未来发展趋势预测及投资战略分析报告</dc:title>
  <dc:description>2024-2029年中国融雪剂行业未来发展趋势预测及投资战略分析报告</dc:description>
  <dc:subject>2024-2029年中国融雪剂行业未来发展趋势预测及投资战略分析报告</dc:subject>
  <cp:keywords>研究报告</cp:keywords>
  <cp:category>研究报告</cp:category>
  <cp:lastModifiedBy>北京中道泰和信息咨询有限公司</cp:lastModifiedBy>
  <dcterms:created xsi:type="dcterms:W3CDTF">2024-01-22T19:08:43+08:00</dcterms:created>
  <dcterms:modified xsi:type="dcterms:W3CDTF">2024-01-22T19:08:43+08:00</dcterms:modified>
</cp:coreProperties>
</file>

<file path=docProps/custom.xml><?xml version="1.0" encoding="utf-8"?>
<Properties xmlns="http://schemas.openxmlformats.org/officeDocument/2006/custom-properties" xmlns:vt="http://schemas.openxmlformats.org/officeDocument/2006/docPropsVTypes"/>
</file>