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2026-2031年中国铀矿行业未来发展趋势预测及投资战略分析报告</w:t>
      </w:r>
    </w:p>
    <w:p>
      <w:pPr>
        <w:spacing w:after="150"/>
      </w:pPr>
      <w:r>
        <w:rPr>
          <w:b w:val="1"/>
          <w:bCs w:val="1"/>
        </w:rPr>
        <w:t xml:space="preserve">报告简介</w:t>
      </w:r>
    </w:p>
    <w:p>
      <w:pPr>
        <w:spacing w:after="150"/>
      </w:pPr>
      <w:r>
        <w:rPr/>
        <w:t xml:space="preserve">铀矿有土状、粉末状，也有块状、钟乳状、肾状等等。有些土状的铀矿被称为铀黑，而块状的则称为沥青铀矿。土状的铀矿没有什么光泽，块状的则具有沥青光泽。铀矿石是具有放射性的危险矿物。它们除了可以提取铀用于核工业外，还可以从中提取到镭和其他稀土元素。 铀，是一种极为稀有的放射性金属元素，在地壳中的平均含量仅为百万分之二，其形成可工业利用矿床的几率比其他金属元素要小得多。铀矿是矿石家族中的“玫瑰花”，色彩绚丽，却具放射性。</w:t>
      </w:r>
    </w:p>
    <w:p>
      <w:pPr>
        <w:spacing w:after="150"/>
      </w:pPr>
      <w:r>
        <w:rPr/>
        <w:t xml:space="preserve">铀矿研究报告对铀矿行业研究的内容和方法进行全面的阐述和论证，对研究过程中所获取的铀矿资料进行全面系统的整理和分析，通过图表、统计结果及文献资料，或以纵向的发展过程，或横向类别分析提出论点、分析论据，进行论证。铀矿报告绝对如实地反映客观情况，叙述、说明、推断、引用均恰如其分。文字、用词应力求准确。研究报告的文字也简单、明了、通顺、流畅，既明白如话，又把研究的效果准确地、科学地表达出来。铀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铀矿行业的发展状况进行了深入透彻地分析，对我国行业市场情况、技术现状、供需形势作了详尽研究，重点分析了国内外重点企业、行业发展趋势以及行业投资情况，报告还对铀矿下游行业的发展进行了探讨，是铀矿及相关企业、投资部门、研究机构准确了解目前中国市场发展动态，把握铀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2021-2026年全球铀资源市场运行分析</w:t>
      </w:r>
    </w:p>
    <w:p>
      <w:pPr>
        <w:spacing w:before="75" w:after="0"/>
      </w:pPr>
      <w:r>
        <w:rPr/>
        <w:t xml:space="preserve">第一节 全球铀矿资源储存现状分析</w:t>
      </w:r>
    </w:p>
    <w:p>
      <w:pPr>
        <w:spacing w:before="75" w:after="0"/>
      </w:pPr>
      <w:r>
        <w:rPr/>
        <w:t xml:space="preserve">一、全球铀矿资源储量分析</w:t>
      </w:r>
    </w:p>
    <w:p>
      <w:pPr>
        <w:spacing w:before="75" w:after="0"/>
      </w:pPr>
      <w:r>
        <w:rPr/>
        <w:t xml:space="preserve">二、经济性铀矿资源分析</w:t>
      </w:r>
    </w:p>
    <w:p>
      <w:pPr>
        <w:spacing w:before="75" w:after="0"/>
      </w:pPr>
      <w:r>
        <w:rPr/>
        <w:t xml:space="preserve">三、近年铀勘活动</w:t>
      </w:r>
    </w:p>
    <w:p>
      <w:pPr>
        <w:spacing w:before="75" w:after="0"/>
      </w:pPr>
      <w:r>
        <w:rPr/>
        <w:t xml:space="preserve">四、近年铀勘费用</w:t>
      </w:r>
    </w:p>
    <w:p>
      <w:pPr>
        <w:spacing w:before="75" w:after="0"/>
      </w:pPr>
      <w:r>
        <w:rPr/>
        <w:t xml:space="preserve">第二节 2021-2026年加拿大铀矿市场分析</w:t>
      </w:r>
    </w:p>
    <w:p>
      <w:pPr>
        <w:spacing w:before="75" w:after="0"/>
      </w:pPr>
      <w:r>
        <w:rPr/>
        <w:t xml:space="preserve">一、西北及努纳武特区铀矿及企业</w:t>
      </w:r>
    </w:p>
    <w:p>
      <w:pPr>
        <w:spacing w:before="75" w:after="0"/>
      </w:pPr>
      <w:r>
        <w:rPr/>
        <w:t xml:space="preserve">二、不列颠哥伦比亚省铀矿及企业</w:t>
      </w:r>
    </w:p>
    <w:p>
      <w:pPr>
        <w:spacing w:before="75" w:after="0"/>
      </w:pPr>
      <w:r>
        <w:rPr/>
        <w:t xml:space="preserve">三、阿尔伯塔省铀矿及企业</w:t>
      </w:r>
    </w:p>
    <w:p>
      <w:pPr>
        <w:spacing w:before="75" w:after="0"/>
      </w:pPr>
      <w:r>
        <w:rPr/>
        <w:t xml:space="preserve">四、萨斯克彻温省铀矿及企业</w:t>
      </w:r>
    </w:p>
    <w:p>
      <w:pPr>
        <w:spacing w:before="75" w:after="0"/>
      </w:pPr>
      <w:r>
        <w:rPr/>
        <w:t xml:space="preserve">五、安大略省铀矿及企业</w:t>
      </w:r>
    </w:p>
    <w:p>
      <w:pPr>
        <w:spacing w:before="75" w:after="0"/>
      </w:pPr>
      <w:r>
        <w:rPr/>
        <w:t xml:space="preserve">六、魁北克省铀矿及企业</w:t>
      </w:r>
    </w:p>
    <w:p>
      <w:pPr>
        <w:spacing w:before="75" w:after="0"/>
      </w:pPr>
      <w:r>
        <w:rPr/>
        <w:t xml:space="preserve">七、纽芬兰省铀矿及企业</w:t>
      </w:r>
    </w:p>
    <w:p>
      <w:pPr>
        <w:spacing w:before="75" w:after="0"/>
      </w:pPr>
      <w:r>
        <w:rPr/>
        <w:t xml:space="preserve">八、加拿大铀矿所有权及政策</w:t>
      </w:r>
    </w:p>
    <w:p>
      <w:pPr>
        <w:spacing w:before="75" w:after="0"/>
      </w:pPr>
      <w:r>
        <w:rPr/>
        <w:t xml:space="preserve">九、加拿大铀出口情况</w:t>
      </w:r>
    </w:p>
    <w:p>
      <w:pPr>
        <w:spacing w:before="75" w:after="0"/>
      </w:pPr>
      <w:r>
        <w:rPr/>
        <w:t xml:space="preserve">第三节 2021-2026年澳大利亚铀矿市场分析</w:t>
      </w:r>
    </w:p>
    <w:p>
      <w:pPr>
        <w:spacing w:before="75" w:after="0"/>
      </w:pPr>
      <w:r>
        <w:rPr/>
        <w:t xml:space="preserve">一、兰杰铀矿分析(资源，产销)</w:t>
      </w:r>
    </w:p>
    <w:p>
      <w:pPr>
        <w:spacing w:before="75" w:after="0"/>
      </w:pPr>
      <w:r>
        <w:rPr/>
        <w:t xml:space="preserve">二、奥林匹克坝铀矿分析(资源，产销)</w:t>
      </w:r>
    </w:p>
    <w:p>
      <w:pPr>
        <w:spacing w:before="75" w:after="0"/>
      </w:pPr>
      <w:r>
        <w:rPr/>
        <w:t xml:space="preserve">三、贝弗利铀矿分析(资源，产销)</w:t>
      </w:r>
    </w:p>
    <w:p>
      <w:pPr>
        <w:spacing w:before="75" w:after="0"/>
      </w:pPr>
      <w:r>
        <w:rPr/>
        <w:t xml:space="preserve">四、澳大利亚铀矿业特点分析</w:t>
      </w:r>
    </w:p>
    <w:p>
      <w:pPr>
        <w:spacing w:before="75" w:after="0"/>
      </w:pPr>
      <w:r>
        <w:rPr>
          <w:b w:val="1"/>
          <w:bCs w:val="1"/>
        </w:rPr>
        <w:t xml:space="preserve">第二章 2021-2026年全球铀市场供需态势分析</w:t>
      </w:r>
    </w:p>
    <w:p>
      <w:pPr>
        <w:spacing w:before="75" w:after="0"/>
      </w:pPr>
      <w:r>
        <w:rPr/>
        <w:t xml:space="preserve">第一节 2021-2026年全球铀生产情况分析</w:t>
      </w:r>
    </w:p>
    <w:p>
      <w:pPr>
        <w:spacing w:before="75" w:after="0"/>
      </w:pPr>
      <w:r>
        <w:rPr/>
        <w:t xml:space="preserve">一、全球铀产量分析</w:t>
      </w:r>
    </w:p>
    <w:p>
      <w:pPr>
        <w:spacing w:before="75" w:after="0"/>
      </w:pPr>
      <w:r>
        <w:rPr/>
        <w:t xml:space="preserve">二、全球铀生产来源结构分析</w:t>
      </w:r>
    </w:p>
    <w:p>
      <w:pPr>
        <w:spacing w:before="75" w:after="0"/>
      </w:pPr>
      <w:r>
        <w:rPr/>
        <w:t xml:space="preserve">三、全球铀生产企业分析</w:t>
      </w:r>
    </w:p>
    <w:p>
      <w:pPr>
        <w:spacing w:before="75" w:after="0"/>
      </w:pPr>
      <w:r>
        <w:rPr/>
        <w:t xml:space="preserve">四、世界铀生产量三强企业</w:t>
      </w:r>
    </w:p>
    <w:p>
      <w:pPr>
        <w:spacing w:before="75" w:after="0"/>
      </w:pPr>
      <w:r>
        <w:rPr/>
        <w:t xml:space="preserve">第二节 2021-2026年全球铀市场贸易分析</w:t>
      </w:r>
    </w:p>
    <w:p>
      <w:pPr>
        <w:spacing w:before="75" w:after="0"/>
      </w:pPr>
      <w:r>
        <w:rPr/>
        <w:t xml:space="preserve">一、铀价格波动分析</w:t>
      </w:r>
    </w:p>
    <w:p>
      <w:pPr>
        <w:spacing w:before="75" w:after="0"/>
      </w:pPr>
      <w:r>
        <w:rPr/>
        <w:t xml:space="preserve">二、铀市场分析</w:t>
      </w:r>
    </w:p>
    <w:p>
      <w:pPr>
        <w:spacing w:before="75" w:after="0"/>
      </w:pPr>
      <w:r>
        <w:rPr/>
        <w:t xml:space="preserve">第三节 2021-2026年全球铀消费需求市场分析</w:t>
      </w:r>
    </w:p>
    <w:p>
      <w:pPr>
        <w:spacing w:before="75" w:after="0"/>
      </w:pPr>
      <w:r>
        <w:rPr/>
        <w:t xml:space="preserve">一、铀消费市场分析</w:t>
      </w:r>
    </w:p>
    <w:p>
      <w:pPr>
        <w:spacing w:before="75" w:after="0"/>
      </w:pPr>
      <w:r>
        <w:rPr/>
        <w:t xml:space="preserve">二、全球核电对铀的需求</w:t>
      </w:r>
    </w:p>
    <w:p>
      <w:pPr>
        <w:spacing w:before="75" w:after="0"/>
      </w:pPr>
      <w:r>
        <w:rPr/>
        <w:t xml:space="preserve">三、全球核电铀消费分析</w:t>
      </w:r>
    </w:p>
    <w:p>
      <w:pPr>
        <w:spacing w:before="75" w:after="0"/>
      </w:pPr>
      <w:r>
        <w:rPr>
          <w:b w:val="1"/>
          <w:bCs w:val="1"/>
        </w:rPr>
        <w:t xml:space="preserve">第三章 2021-2026年全球核反应堆统计分析</w:t>
      </w:r>
    </w:p>
    <w:p>
      <w:pPr>
        <w:spacing w:before="75" w:after="0"/>
      </w:pPr>
      <w:r>
        <w:rPr/>
        <w:t xml:space="preserve">第一节 2021-2026年全球核能反应堆分析</w:t>
      </w:r>
    </w:p>
    <w:p>
      <w:pPr>
        <w:spacing w:before="75" w:after="0"/>
      </w:pPr>
      <w:r>
        <w:rPr/>
        <w:t xml:space="preserve">一、全球核电反应堆规模分析</w:t>
      </w:r>
    </w:p>
    <w:p>
      <w:pPr>
        <w:spacing w:before="75" w:after="0"/>
      </w:pPr>
      <w:r>
        <w:rPr/>
        <w:t xml:space="preserve">二、核电反应堆类型特点分析</w:t>
      </w:r>
    </w:p>
    <w:p>
      <w:pPr>
        <w:spacing w:before="75" w:after="0"/>
      </w:pPr>
      <w:r>
        <w:rPr/>
        <w:t xml:space="preserve">三、全球核电反应堆类型分析</w:t>
      </w:r>
    </w:p>
    <w:p>
      <w:pPr>
        <w:spacing w:before="75" w:after="0"/>
      </w:pPr>
      <w:r>
        <w:rPr/>
        <w:t xml:space="preserve">第二节 2021-2026年全球重点国家核能市场分析</w:t>
      </w:r>
    </w:p>
    <w:p>
      <w:pPr>
        <w:spacing w:before="75" w:after="0"/>
      </w:pPr>
      <w:r>
        <w:rPr/>
        <w:t xml:space="preserve">一、美国核电建设规模</w:t>
      </w:r>
    </w:p>
    <w:p>
      <w:pPr>
        <w:spacing w:before="75" w:after="0"/>
      </w:pPr>
      <w:r>
        <w:rPr/>
        <w:t xml:space="preserve">二、法国核电建设规模</w:t>
      </w:r>
    </w:p>
    <w:p>
      <w:pPr>
        <w:spacing w:before="75" w:after="0"/>
      </w:pPr>
      <w:r>
        <w:rPr/>
        <w:t xml:space="preserve">三、日本核电建设规模</w:t>
      </w:r>
    </w:p>
    <w:p>
      <w:pPr>
        <w:spacing w:before="75" w:after="0"/>
      </w:pPr>
      <w:r>
        <w:rPr/>
        <w:t xml:space="preserve">四、俄罗斯核电建设规模</w:t>
      </w:r>
    </w:p>
    <w:p>
      <w:pPr>
        <w:spacing w:before="75" w:after="0"/>
      </w:pPr>
      <w:r>
        <w:rPr/>
        <w:t xml:space="preserve">第三节 2026-2031年全球核能反应堆发展趋势预测分析</w:t>
      </w:r>
    </w:p>
    <w:p>
      <w:pPr>
        <w:spacing w:before="75" w:after="0"/>
      </w:pPr>
      <w:r>
        <w:rPr>
          <w:b w:val="1"/>
          <w:bCs w:val="1"/>
        </w:rPr>
        <w:t xml:space="preserve">第四章 2021-2026年中国铀资源市场发信站分析</w:t>
      </w:r>
    </w:p>
    <w:p>
      <w:pPr>
        <w:spacing w:before="75" w:after="0"/>
      </w:pPr>
      <w:r>
        <w:rPr/>
        <w:t xml:space="preserve">第一节 中国铀矿资源分布分析</w:t>
      </w:r>
    </w:p>
    <w:p>
      <w:pPr>
        <w:spacing w:before="75" w:after="0"/>
      </w:pPr>
      <w:r>
        <w:rPr/>
        <w:t xml:space="preserve">一、中国铀矿资源规模</w:t>
      </w:r>
    </w:p>
    <w:p>
      <w:pPr>
        <w:spacing w:before="75" w:after="0"/>
      </w:pPr>
      <w:r>
        <w:rPr/>
        <w:t xml:space="preserve">二、铀矿资源区域分布</w:t>
      </w:r>
    </w:p>
    <w:p>
      <w:pPr>
        <w:spacing w:before="75" w:after="0"/>
      </w:pPr>
      <w:r>
        <w:rPr/>
        <w:t xml:space="preserve">三、铀矿工业发展历史</w:t>
      </w:r>
    </w:p>
    <w:p>
      <w:pPr>
        <w:spacing w:before="75" w:after="0"/>
      </w:pPr>
      <w:r>
        <w:rPr/>
        <w:t xml:space="preserve">第二节 2021-2026年中国铀矿资源行业最新动态分析</w:t>
      </w:r>
    </w:p>
    <w:p>
      <w:pPr>
        <w:spacing w:before="75" w:after="0"/>
      </w:pPr>
      <w:r>
        <w:rPr/>
        <w:t xml:space="preserve">一、核工业复苏导致铀价格上涨</w:t>
      </w:r>
    </w:p>
    <w:p>
      <w:pPr>
        <w:spacing w:before="75" w:after="0"/>
      </w:pPr>
      <w:r>
        <w:rPr/>
        <w:t xml:space="preserve">二、国土部优化煤铀及金勘查开发</w:t>
      </w:r>
    </w:p>
    <w:p>
      <w:pPr>
        <w:spacing w:before="75" w:after="0"/>
      </w:pPr>
      <w:r>
        <w:rPr/>
        <w:t xml:space="preserve">三、铀矿勘查迈入多元时代</w:t>
      </w:r>
    </w:p>
    <w:p>
      <w:pPr>
        <w:spacing w:before="75" w:after="0"/>
      </w:pPr>
      <w:r>
        <w:rPr/>
        <w:t xml:space="preserve">四、中广核加大投资推进风电水电和铀资源开发</w:t>
      </w:r>
    </w:p>
    <w:p>
      <w:pPr>
        <w:spacing w:before="75" w:after="0"/>
      </w:pPr>
      <w:r>
        <w:rPr>
          <w:b w:val="1"/>
          <w:bCs w:val="1"/>
        </w:rPr>
        <w:t xml:space="preserve">第五章 2021-2026年中国铀矿行业发展环境分析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2021-2026年中国铀矿行业发展政策环境分析</w:t>
      </w:r>
    </w:p>
    <w:p>
      <w:pPr>
        <w:spacing w:before="75" w:after="0"/>
      </w:pPr>
      <w:r>
        <w:rPr/>
        <w:t xml:space="preserve">一、行业政策分析</w:t>
      </w:r>
    </w:p>
    <w:p>
      <w:pPr>
        <w:spacing w:before="75" w:after="0"/>
      </w:pPr>
      <w:r>
        <w:rPr/>
        <w:t xml:space="preserve">二、相关行业政策影响分析</w:t>
      </w:r>
    </w:p>
    <w:p>
      <w:pPr>
        <w:spacing w:before="75" w:after="0"/>
      </w:pPr>
      <w:r>
        <w:rPr/>
        <w:t xml:space="preserve">第三节 2021-2026年中国铀矿行业发展社会环境分析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第六章 2021-2026年中国铀矿市场供需走势分析</w:t>
      </w:r>
    </w:p>
    <w:p>
      <w:pPr>
        <w:spacing w:before="75" w:after="0"/>
      </w:pPr>
      <w:r>
        <w:rPr/>
        <w:t xml:space="preserve">第一节 2021-2026年中国铀矿供需市场分析</w:t>
      </w:r>
    </w:p>
    <w:p>
      <w:pPr>
        <w:spacing w:before="75" w:after="0"/>
      </w:pPr>
      <w:r>
        <w:rPr/>
        <w:t xml:space="preserve">一、中国铀供给分析</w:t>
      </w:r>
    </w:p>
    <w:p>
      <w:pPr>
        <w:spacing w:before="75" w:after="0"/>
      </w:pPr>
      <w:r>
        <w:rPr/>
        <w:t xml:space="preserve">二、中国铀矿需求分析</w:t>
      </w:r>
    </w:p>
    <w:p>
      <w:pPr>
        <w:spacing w:before="75" w:after="0"/>
      </w:pPr>
      <w:r>
        <w:rPr/>
        <w:t xml:space="preserve">三、中国铀贸易动态</w:t>
      </w:r>
    </w:p>
    <w:p>
      <w:pPr>
        <w:spacing w:before="75" w:after="0"/>
      </w:pPr>
      <w:r>
        <w:rPr/>
        <w:t xml:space="preserve">第二节 2021-2026年中国核电反应堆现状分析</w:t>
      </w:r>
    </w:p>
    <w:p>
      <w:pPr>
        <w:spacing w:before="75" w:after="0"/>
      </w:pPr>
      <w:r>
        <w:rPr/>
        <w:t xml:space="preserve">一、目前中国正在运行核电站分析</w:t>
      </w:r>
    </w:p>
    <w:p>
      <w:pPr>
        <w:spacing w:before="75" w:after="0"/>
      </w:pPr>
      <w:r>
        <w:rPr/>
        <w:t xml:space="preserve">二、目前中国在建核电站分析</w:t>
      </w:r>
    </w:p>
    <w:p>
      <w:pPr>
        <w:spacing w:before="75" w:after="0"/>
      </w:pPr>
      <w:r>
        <w:rPr/>
        <w:t xml:space="preserve">三、未来规划中的核电站建设分析</w:t>
      </w:r>
    </w:p>
    <w:p>
      <w:pPr>
        <w:spacing w:before="75" w:after="0"/>
      </w:pPr>
      <w:r>
        <w:rPr/>
        <w:t xml:space="preserve">四、中国核电技术采用现状分析</w:t>
      </w:r>
    </w:p>
    <w:p>
      <w:pPr>
        <w:spacing w:before="75" w:after="0"/>
      </w:pPr>
      <w:r>
        <w:rPr/>
        <w:t xml:space="preserve">第三节 2021-2026年中国铀矿行业市场供需缺口分析</w:t>
      </w:r>
    </w:p>
    <w:p>
      <w:pPr>
        <w:spacing w:before="75" w:after="0"/>
      </w:pPr>
      <w:r>
        <w:rPr>
          <w:b w:val="1"/>
          <w:bCs w:val="1"/>
        </w:rPr>
        <w:t xml:space="preserve">第七章 2021-2026年中国天然铀及其化合物市场进出口数据分析</w:t>
      </w:r>
    </w:p>
    <w:p>
      <w:pPr>
        <w:spacing w:before="75" w:after="0"/>
      </w:pPr>
      <w:r>
        <w:rPr/>
        <w:t xml:space="preserve">第一节 2021-2026年中国天然铀及其化合物出口统计</w:t>
      </w:r>
    </w:p>
    <w:p>
      <w:pPr>
        <w:spacing w:before="75" w:after="0"/>
      </w:pPr>
      <w:r>
        <w:rPr/>
        <w:t xml:space="preserve">第二节 2021-2026年中国天然铀及其化合物进口统计</w:t>
      </w:r>
    </w:p>
    <w:p>
      <w:pPr>
        <w:spacing w:before="75" w:after="0"/>
      </w:pPr>
      <w:r>
        <w:rPr/>
        <w:t xml:space="preserve">第三节 2021-2026年中国天然铀及其化合物进出口价格对比</w:t>
      </w:r>
    </w:p>
    <w:p>
      <w:pPr>
        <w:spacing w:before="75" w:after="0"/>
      </w:pPr>
      <w:r>
        <w:rPr/>
        <w:t xml:space="preserve">第四节 中国天然铀及其化合物进出口主要来源地及出口目的地</w:t>
      </w:r>
    </w:p>
    <w:p>
      <w:pPr>
        <w:spacing w:before="75" w:after="0"/>
      </w:pPr>
      <w:r>
        <w:rPr>
          <w:b w:val="1"/>
          <w:bCs w:val="1"/>
        </w:rPr>
        <w:t xml:space="preserve">第八章 2021-2026年中国放射性金属矿采选行业规模以上企业经济运行数据监测</w:t>
      </w:r>
    </w:p>
    <w:p>
      <w:pPr>
        <w:spacing w:before="75" w:after="0"/>
      </w:pPr>
      <w:r>
        <w:rPr/>
        <w:t xml:space="preserve">第一节 2021-2026年(按季度更新)中国放射性金属矿采选行业数据监测回顾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2021-2026年(按季度更新)中国放射性金属矿采选行业投资价值测算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四、未来5年放射性金属矿采选盈利能力预测</w:t>
      </w:r>
    </w:p>
    <w:p>
      <w:pPr>
        <w:spacing w:before="75" w:after="0"/>
      </w:pPr>
      <w:r>
        <w:rPr/>
        <w:t xml:space="preserve">第三节 2021-2026年(按季度更新)中国放射性金属矿采选行业产销率调查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四、未来5年放射性金属矿采选产品产销预测</w:t>
      </w:r>
    </w:p>
    <w:p>
      <w:pPr>
        <w:spacing w:before="75" w:after="0"/>
      </w:pPr>
      <w:r>
        <w:rPr/>
        <w:t xml:space="preserve">第四节 2021-2026年(按季度更新)放射性金属矿采选出口交货值数据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第九章 2021-2026年中国铀矿行业市场竞争格局分析</w:t>
      </w:r>
    </w:p>
    <w:p>
      <w:pPr>
        <w:spacing w:before="75" w:after="0"/>
      </w:pPr>
      <w:r>
        <w:rPr/>
        <w:t xml:space="preserve">第一节 2021-2026年中国铀矿行业集中度综述</w:t>
      </w:r>
    </w:p>
    <w:p>
      <w:pPr>
        <w:spacing w:before="75" w:after="0"/>
      </w:pPr>
      <w:r>
        <w:rPr/>
        <w:t xml:space="preserve">一、铀矿生产集中度分析</w:t>
      </w:r>
    </w:p>
    <w:p>
      <w:pPr>
        <w:spacing w:before="75" w:after="0"/>
      </w:pPr>
      <w:r>
        <w:rPr/>
        <w:t xml:space="preserve">二、铀矿生产企业集中分析</w:t>
      </w:r>
    </w:p>
    <w:p>
      <w:pPr>
        <w:spacing w:before="75" w:after="0"/>
      </w:pPr>
      <w:r>
        <w:rPr/>
        <w:t xml:space="preserve">第三节 2021-2026年中国铀矿行业竞争格局影响</w:t>
      </w:r>
    </w:p>
    <w:p>
      <w:pPr>
        <w:spacing w:before="75" w:after="0"/>
      </w:pPr>
      <w:r>
        <w:rPr/>
        <w:t xml:space="preserve">一、国际铀矿企业进入情况</w:t>
      </w:r>
    </w:p>
    <w:p>
      <w:pPr>
        <w:spacing w:before="75" w:after="0"/>
      </w:pPr>
      <w:r>
        <w:rPr/>
        <w:t xml:space="preserve">二、铀矿行业竞争程度</w:t>
      </w:r>
    </w:p>
    <w:p>
      <w:pPr>
        <w:spacing w:before="75" w:after="0"/>
      </w:pPr>
      <w:r>
        <w:rPr/>
        <w:t xml:space="preserve">第三节 2021-2026年中国铀矿行业竞争策略分析</w:t>
      </w:r>
    </w:p>
    <w:p>
      <w:pPr>
        <w:spacing w:before="75" w:after="0"/>
      </w:pPr>
      <w:r>
        <w:rPr>
          <w:b w:val="1"/>
          <w:bCs w:val="1"/>
        </w:rPr>
        <w:t xml:space="preserve">第十章 2021-2026年中国铀矿制造典型企业竞争力与关键性数据分析</w:t>
      </w:r>
    </w:p>
    <w:p>
      <w:pPr>
        <w:spacing w:before="75" w:after="0"/>
      </w:pPr>
      <w:r>
        <w:rPr/>
        <w:t xml:space="preserve">第一节 常州明珠稀土有限公司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核工业蓝山七一八矿</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中核韶关金宏铀业公司翁源分公司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中核浙江衢州铀业有限责任公司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核工业部丹凤县双槽794铀矿</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第十一章 2021-2026年中国电力行业发展动态分析</w:t>
      </w:r>
    </w:p>
    <w:p>
      <w:pPr>
        <w:spacing w:before="75" w:after="0"/>
      </w:pPr>
      <w:r>
        <w:rPr/>
        <w:t xml:space="preserve">第一节 2021-2026年中国电力行业发展状况</w:t>
      </w:r>
    </w:p>
    <w:p>
      <w:pPr>
        <w:spacing w:before="75" w:after="0"/>
      </w:pPr>
      <w:r>
        <w:rPr/>
        <w:t xml:space="preserve">一、电力行业整体发展状况</w:t>
      </w:r>
    </w:p>
    <w:p>
      <w:pPr>
        <w:spacing w:before="75" w:after="0"/>
      </w:pPr>
      <w:r>
        <w:rPr/>
        <w:t xml:space="preserve">二、电力行业供给结构变化情况</w:t>
      </w:r>
    </w:p>
    <w:p>
      <w:pPr>
        <w:spacing w:before="75" w:after="0"/>
      </w:pPr>
      <w:r>
        <w:rPr/>
        <w:t xml:space="preserve">第二节 2021-2026年中国影响电力行业发展的主要因素</w:t>
      </w:r>
    </w:p>
    <w:p>
      <w:pPr>
        <w:spacing w:before="75" w:after="0"/>
      </w:pPr>
      <w:r>
        <w:rPr/>
        <w:t xml:space="preserve">第三节 2026-2031年中国电力行业发展态势展望</w:t>
      </w:r>
    </w:p>
    <w:p>
      <w:pPr>
        <w:spacing w:before="75" w:after="0"/>
      </w:pPr>
      <w:r>
        <w:rPr/>
        <w:t xml:space="preserve">一、2026-2031年电力行业发展态势展望</w:t>
      </w:r>
    </w:p>
    <w:p>
      <w:pPr>
        <w:spacing w:before="75" w:after="0"/>
      </w:pPr>
      <w:r>
        <w:rPr/>
        <w:t xml:space="preserve">二、2026-2031年电力行业供给结构展望</w:t>
      </w:r>
    </w:p>
    <w:p>
      <w:pPr>
        <w:spacing w:before="75" w:after="0"/>
      </w:pPr>
      <w:r>
        <w:rPr/>
        <w:t xml:space="preserve">第四节 2026-2031年中国电力行业发展的影响展望</w:t>
      </w:r>
    </w:p>
    <w:p>
      <w:pPr>
        <w:spacing w:before="75" w:after="0"/>
      </w:pPr>
      <w:r>
        <w:rPr>
          <w:b w:val="1"/>
          <w:bCs w:val="1"/>
        </w:rPr>
        <w:t xml:space="preserve">第十二章 2021-2026年中国核电行业发展的影响展望</w:t>
      </w:r>
    </w:p>
    <w:p>
      <w:pPr>
        <w:spacing w:before="75" w:after="0"/>
      </w:pPr>
      <w:r>
        <w:rPr/>
        <w:t xml:space="preserve">第一节 2021-2026年中国核电行业发展状况</w:t>
      </w:r>
    </w:p>
    <w:p>
      <w:pPr>
        <w:spacing w:before="75" w:after="0"/>
      </w:pPr>
      <w:r>
        <w:rPr/>
        <w:t xml:space="preserve">一、核电行业整体发展状况</w:t>
      </w:r>
    </w:p>
    <w:p>
      <w:pPr>
        <w:spacing w:before="75" w:after="0"/>
      </w:pPr>
      <w:r>
        <w:rPr/>
        <w:t xml:space="preserve">二、核电行业的地位变化情况</w:t>
      </w:r>
    </w:p>
    <w:p>
      <w:pPr>
        <w:spacing w:before="75" w:after="0"/>
      </w:pPr>
      <w:r>
        <w:rPr/>
        <w:t xml:space="preserve">第二节 2021-2026年中国影响核电行业发展的主要因素</w:t>
      </w:r>
    </w:p>
    <w:p>
      <w:pPr>
        <w:spacing w:before="75" w:after="0"/>
      </w:pPr>
      <w:r>
        <w:rPr/>
        <w:t xml:space="preserve">第三节 2026-2031年中国核电行业发展态势展望</w:t>
      </w:r>
    </w:p>
    <w:p>
      <w:pPr>
        <w:spacing w:before="75" w:after="0"/>
      </w:pPr>
      <w:r>
        <w:rPr/>
        <w:t xml:space="preserve">一、2026-2031年核电行业发展态势展望</w:t>
      </w:r>
    </w:p>
    <w:p>
      <w:pPr>
        <w:spacing w:before="75" w:after="0"/>
      </w:pPr>
      <w:r>
        <w:rPr/>
        <w:t xml:space="preserve">二、2026-2031年核电行业地位展望</w:t>
      </w:r>
    </w:p>
    <w:p>
      <w:pPr>
        <w:spacing w:before="75" w:after="0"/>
      </w:pPr>
      <w:r>
        <w:rPr/>
        <w:t xml:space="preserve">第四节 2026-2031年中国核电行业发展的影响展望</w:t>
      </w:r>
    </w:p>
    <w:p>
      <w:pPr>
        <w:spacing w:before="75" w:after="0"/>
      </w:pPr>
      <w:r>
        <w:rPr>
          <w:b w:val="1"/>
          <w:bCs w:val="1"/>
        </w:rPr>
        <w:t xml:space="preserve">第十三章 2026-2031年中国铀矿行业投资机会与风险分析</w:t>
      </w:r>
    </w:p>
    <w:p>
      <w:pPr>
        <w:spacing w:before="75" w:after="0"/>
      </w:pPr>
      <w:r>
        <w:rPr/>
        <w:t xml:space="preserve">第一节 2026-2031年中国铀矿行业投资机会分析</w:t>
      </w:r>
    </w:p>
    <w:p>
      <w:pPr>
        <w:spacing w:before="75" w:after="0"/>
      </w:pPr>
      <w:r>
        <w:rPr/>
        <w:t xml:space="preserve">一、2026-2031年中国铀矿主要区域投资机会</w:t>
      </w:r>
    </w:p>
    <w:p>
      <w:pPr>
        <w:spacing w:before="75" w:after="0"/>
      </w:pPr>
      <w:r>
        <w:rPr/>
        <w:t xml:space="preserve">二、2026-2031年中国铀矿海外投资机会</w:t>
      </w:r>
    </w:p>
    <w:p>
      <w:pPr>
        <w:spacing w:before="75" w:after="0"/>
      </w:pPr>
      <w:r>
        <w:rPr/>
        <w:t xml:space="preserve">三、2026-2031年中国铀矿多元化投资机会</w:t>
      </w:r>
    </w:p>
    <w:p>
      <w:pPr>
        <w:spacing w:before="75" w:after="0"/>
      </w:pPr>
      <w:r>
        <w:rPr/>
        <w:t xml:space="preserve">第二节 2026-2031年中国铀矿行业投资风险展望分析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三、供给波动风险</w:t>
      </w:r>
    </w:p>
    <w:p>
      <w:pPr>
        <w:spacing w:before="75" w:after="0"/>
      </w:pPr>
      <w:r>
        <w:rPr/>
        <w:t xml:space="preserve">四、需求波动风险</w:t>
      </w:r>
    </w:p>
    <w:p>
      <w:pPr>
        <w:spacing w:before="75" w:after="0"/>
      </w:pPr>
      <w:r>
        <w:rPr/>
        <w:t xml:space="preserve">五、经营管理风险</w:t>
      </w:r>
    </w:p>
    <w:p>
      <w:pPr>
        <w:spacing w:before="75" w:after="0"/>
      </w:pPr>
      <w:r>
        <w:rPr/>
        <w:t xml:space="preserve">第三节 分析师观点</w:t>
      </w:r>
    </w:p>
    <w:p>
      <w:pPr>
        <w:spacing w:before="75" w:after="0"/>
      </w:pPr>
      <w:r>
        <w:rPr>
          <w:b w:val="1"/>
          <w:bCs w:val="1"/>
        </w:rPr>
        <w:t xml:space="preserve">第十四章 2026-2031年中国铀矿行业发展趋势预测分析</w:t>
      </w:r>
    </w:p>
    <w:p>
      <w:pPr>
        <w:spacing w:before="75" w:after="0"/>
      </w:pPr>
      <w:r>
        <w:rPr/>
        <w:t xml:space="preserve">第一节 2026-2031年中国铀矿行业发展趋势分析</w:t>
      </w:r>
    </w:p>
    <w:p>
      <w:pPr>
        <w:spacing w:before="75" w:after="0"/>
      </w:pPr>
      <w:r>
        <w:rPr/>
        <w:t xml:space="preserve">一、2026-2031年中国铀矿行业发展走势分析</w:t>
      </w:r>
    </w:p>
    <w:p>
      <w:pPr>
        <w:spacing w:before="75" w:after="0"/>
      </w:pPr>
      <w:r>
        <w:rPr/>
        <w:t xml:space="preserve">二、2026-2031年中国铀矿行业技术开发方向</w:t>
      </w:r>
    </w:p>
    <w:p>
      <w:pPr>
        <w:spacing w:before="75" w:after="0"/>
      </w:pPr>
      <w:r>
        <w:rPr/>
        <w:t xml:space="preserve">第二节 2026-2031年中国铀矿行业市场预测分析</w:t>
      </w:r>
    </w:p>
    <w:p>
      <w:pPr>
        <w:spacing w:before="75" w:after="0"/>
      </w:pPr>
      <w:r>
        <w:rPr/>
        <w:t xml:space="preserve">一、2026-2031年行业供应预测</w:t>
      </w:r>
    </w:p>
    <w:p>
      <w:pPr>
        <w:spacing w:before="75" w:after="0"/>
      </w:pPr>
      <w:r>
        <w:rPr/>
        <w:t xml:space="preserve">二、2026-2031年行业需求预测</w:t>
      </w:r>
    </w:p>
    <w:p>
      <w:pPr>
        <w:spacing w:before="75" w:after="0"/>
      </w:pPr>
      <w:r>
        <w:rPr/>
        <w:t xml:space="preserve">三、2026-2031年行业产品价格走势预测</w:t>
      </w:r>
    </w:p>
    <w:p>
      <w:pPr>
        <w:spacing w:before="75" w:after="0"/>
      </w:pPr>
      <w:r>
        <w:rPr/>
        <w:t xml:space="preserve">四、行业盈利能力预测</w:t>
      </w:r>
    </w:p>
    <w:p>
      <w:pPr>
        <w:spacing w:before="75" w:after="0"/>
      </w:pPr>
      <w:r>
        <w:rPr/>
        <w:t xml:space="preserve">第三节 2026-2031年中国铀矿行业竞争格局预测</w:t>
      </w:r>
    </w:p>
    <w:p>
      <w:pPr>
        <w:spacing w:before="75" w:after="0"/>
      </w:pPr>
      <w:r>
        <w:rPr>
          <w:b w:val="1"/>
          <w:bCs w:val="1"/>
        </w:rPr>
        <w:t xml:space="preserve">图表目录</w:t>
      </w:r>
    </w:p>
    <w:p>
      <w:pPr>
        <w:spacing w:before="75" w:after="0"/>
      </w:pPr>
      <w:r>
        <w:rPr/>
        <w:t xml:space="preserve">图表：全球铀资源分布一览表</w:t>
      </w:r>
    </w:p>
    <w:p>
      <w:pPr>
        <w:spacing w:before="75" w:after="0"/>
      </w:pPr>
      <w:r>
        <w:rPr/>
        <w:t xml:space="preserve">图表：全球已知的铀矿资源地区一览表</w:t>
      </w:r>
    </w:p>
    <w:p>
      <w:pPr>
        <w:spacing w:before="75" w:after="0"/>
      </w:pPr>
      <w:r>
        <w:rPr/>
        <w:t xml:space="preserve">图表：2021-2026年各国铀可靠资源产量生产成本结构比例图</w:t>
      </w:r>
    </w:p>
    <w:p>
      <w:pPr>
        <w:spacing w:before="75" w:after="0"/>
      </w:pPr>
      <w:r>
        <w:rPr/>
        <w:t xml:space="preserve">图表：2021-2026年全球铀产量一览表(来自铀矿) 单位：吨</w:t>
      </w:r>
    </w:p>
    <w:p>
      <w:pPr>
        <w:spacing w:before="75" w:after="0"/>
      </w:pPr>
      <w:r>
        <w:rPr/>
        <w:t xml:space="preserve">图表：2021-2026年全球铀产量变化趋势图(来自铀矿) 单位：吨</w:t>
      </w:r>
    </w:p>
    <w:p>
      <w:pPr>
        <w:spacing w:before="75" w:after="0"/>
      </w:pPr>
      <w:r>
        <w:rPr/>
        <w:t xml:space="preserve">图表：2021-2026年全球各国铀产量一览表(来自铀矿) 单位：吨</w:t>
      </w:r>
    </w:p>
    <w:p>
      <w:pPr>
        <w:spacing w:before="75" w:after="0"/>
      </w:pPr>
      <w:r>
        <w:rPr/>
        <w:t xml:space="preserve">图表：2021-2026年全球各国铀产量比例图(来自铀矿)</w:t>
      </w:r>
    </w:p>
    <w:p>
      <w:pPr>
        <w:spacing w:before="75" w:after="0"/>
      </w:pPr>
      <w:r>
        <w:rPr/>
        <w:t xml:space="preserve">图表：2021-2026年全球铀生产来源比例一览表</w:t>
      </w:r>
    </w:p>
    <w:p>
      <w:pPr>
        <w:spacing w:before="75" w:after="0"/>
      </w:pPr>
      <w:r>
        <w:rPr/>
        <w:t xml:space="preserve">图表：2021-2026年全球铀生产来源比例图</w:t>
      </w:r>
    </w:p>
    <w:p>
      <w:pPr>
        <w:spacing w:before="75" w:after="0"/>
      </w:pPr>
      <w:r>
        <w:rPr/>
        <w:t xml:space="preserve">图表：2021-2026年全球铀生产企业排名一览表</w:t>
      </w:r>
    </w:p>
    <w:p>
      <w:pPr>
        <w:spacing w:before="75" w:after="0"/>
      </w:pPr>
      <w:r>
        <w:rPr/>
        <w:t xml:space="preserve">图表：2021-2026年全球铀生产产量前12位矿山排名一览表</w:t>
      </w:r>
    </w:p>
    <w:p>
      <w:pPr>
        <w:spacing w:before="75" w:after="0"/>
      </w:pPr>
      <w:r>
        <w:rPr/>
        <w:t xml:space="preserve">图表：2021-2026年铀市场价格和勘探费用</w:t>
      </w:r>
    </w:p>
    <w:p>
      <w:pPr>
        <w:spacing w:before="75" w:after="0"/>
      </w:pPr>
      <w:r>
        <w:rPr/>
        <w:t xml:space="preserve">图表：2021-2026年nuesxco交易所铀价格波动趋势图</w:t>
      </w:r>
    </w:p>
    <w:p>
      <w:pPr>
        <w:spacing w:before="75" w:after="0"/>
      </w:pPr>
      <w:r>
        <w:rPr/>
        <w:t xml:space="preserve">图表：2021-2026年全球铀现货价格变化趋势图</w:t>
      </w:r>
    </w:p>
    <w:p>
      <w:pPr>
        <w:spacing w:before="75" w:after="0"/>
      </w:pPr>
      <w:r>
        <w:rPr/>
        <w:t xml:space="preserve">图表：2021-2026年全球运行中和在建的核反应堆一览表</w:t>
      </w:r>
    </w:p>
    <w:p>
      <w:pPr>
        <w:spacing w:before="75" w:after="0"/>
      </w:pPr>
      <w:r>
        <w:rPr/>
        <w:t xml:space="preserve">图表：2021-2026年全球核能反应堆运行及在建数量规模一览表(2021-2026年)</w:t>
      </w:r>
    </w:p>
    <w:p>
      <w:pPr>
        <w:spacing w:before="75" w:after="0"/>
      </w:pPr>
      <w:r>
        <w:rPr/>
        <w:t xml:space="preserve">图表：核反应堆的分类</w:t>
      </w:r>
    </w:p>
    <w:p>
      <w:pPr>
        <w:spacing w:before="75" w:after="0"/>
      </w:pPr>
      <w:r>
        <w:rPr/>
        <w:t xml:space="preserve">图表：2021-2026年全球核电反应堆类型数量结构一览表</w:t>
      </w:r>
    </w:p>
    <w:p>
      <w:pPr>
        <w:spacing w:before="75" w:after="0"/>
      </w:pPr>
      <w:r>
        <w:rPr/>
        <w:t xml:space="preserve">图表：2021-2026年美国核能发电量一览表 单位：10亿千瓦时</w:t>
      </w:r>
    </w:p>
    <w:p>
      <w:pPr>
        <w:spacing w:before="75" w:after="0"/>
      </w:pPr>
      <w:r>
        <w:rPr/>
        <w:t xml:space="preserve">图表：2021-2026年美国核能发电量变化趋势图 单位：10亿千瓦时</w:t>
      </w:r>
    </w:p>
    <w:p>
      <w:pPr>
        <w:spacing w:before="75" w:after="0"/>
      </w:pPr>
      <w:r>
        <w:rPr/>
        <w:t xml:space="preserve">图表：法国核电反应堆规模一览表</w:t>
      </w:r>
    </w:p>
    <w:p>
      <w:pPr>
        <w:spacing w:before="75" w:after="0"/>
      </w:pPr>
      <w:r>
        <w:rPr/>
        <w:t xml:space="preserve">图表：法国核电区域分布图</w:t>
      </w:r>
    </w:p>
    <w:p>
      <w:pPr>
        <w:spacing w:before="75" w:after="0"/>
      </w:pPr>
      <w:r>
        <w:rPr/>
        <w:t xml:space="preserve">图表：2021-2026年法国核能供电量一览表 单位：10亿千瓦时</w:t>
      </w:r>
    </w:p>
    <w:p>
      <w:pPr>
        <w:spacing w:before="75" w:after="0"/>
      </w:pPr>
      <w:r>
        <w:rPr/>
        <w:t xml:space="preserve">图表：2021-2026年法国核能发电量变化趋势图 单位：10亿千瓦时</w:t>
      </w:r>
    </w:p>
    <w:p>
      <w:pPr>
        <w:spacing w:before="75" w:after="0"/>
      </w:pPr>
      <w:r>
        <w:rPr/>
        <w:t xml:space="preserve">图表：2021-2026年日本运行核电反应堆一览表</w:t>
      </w:r>
    </w:p>
    <w:p>
      <w:pPr>
        <w:spacing w:before="75" w:after="0"/>
      </w:pPr>
      <w:r>
        <w:rPr/>
        <w:t xml:space="preserve">图表：日本在建核电反应堆一览表</w:t>
      </w:r>
    </w:p>
    <w:p>
      <w:pPr>
        <w:spacing w:before="75" w:after="0"/>
      </w:pPr>
      <w:r>
        <w:rPr/>
        <w:t xml:space="preserve">图表：日本计划或者规划中的反应堆一览表</w:t>
      </w:r>
    </w:p>
    <w:p>
      <w:pPr>
        <w:spacing w:before="75" w:after="0"/>
      </w:pPr>
      <w:r>
        <w:rPr/>
        <w:t xml:space="preserve">图表：2021-2026年日本核能发电量一览表 单位：10亿千瓦时</w:t>
      </w:r>
    </w:p>
    <w:p>
      <w:pPr>
        <w:spacing w:before="75" w:after="0"/>
      </w:pPr>
      <w:r>
        <w:rPr/>
        <w:t xml:space="preserve">图表：2021-2026年日本核能发电量变化趋势图 单位：10亿千瓦时</w:t>
      </w:r>
    </w:p>
    <w:p>
      <w:pPr>
        <w:spacing w:before="75" w:after="0"/>
      </w:pPr>
      <w:r>
        <w:rPr/>
        <w:t xml:space="preserve">图表：俄罗斯运行核电站一览表</w:t>
      </w:r>
    </w:p>
    <w:p>
      <w:pPr>
        <w:spacing w:before="75" w:after="0"/>
      </w:pPr>
      <w:r>
        <w:rPr/>
        <w:t xml:space="preserve">图表：俄罗斯在建核电站一览表</w:t>
      </w:r>
    </w:p>
    <w:p>
      <w:pPr>
        <w:spacing w:before="75" w:after="0"/>
      </w:pPr>
      <w:r>
        <w:rPr/>
        <w:t xml:space="preserve">图表：中国铀矿资源分布示意图</w:t>
      </w:r>
    </w:p>
    <w:p>
      <w:pPr>
        <w:spacing w:before="75" w:after="0"/>
      </w:pPr>
      <w:r>
        <w:rPr/>
        <w:t xml:space="preserve">图表：2021-2026年中国铀产量一览表 单位：吨</w:t>
      </w:r>
    </w:p>
    <w:p>
      <w:pPr>
        <w:spacing w:before="75" w:after="0"/>
      </w:pPr>
      <w:r>
        <w:rPr/>
        <w:t xml:space="preserve">图表：中国主要铀矿分布及特点一览表</w:t>
      </w:r>
    </w:p>
    <w:p>
      <w:pPr>
        <w:spacing w:before="75" w:after="0"/>
      </w:pPr>
      <w:r>
        <w:rPr/>
        <w:t xml:space="preserve">图表：中国目前正在运行核电站一览表</w:t>
      </w:r>
    </w:p>
    <w:p>
      <w:pPr>
        <w:spacing w:before="75" w:after="0"/>
      </w:pPr>
      <w:r>
        <w:rPr/>
        <w:t xml:space="preserve">图表：中国目前正在建设中核电站一览表</w:t>
      </w:r>
    </w:p>
    <w:p>
      <w:pPr>
        <w:spacing w:before="75" w:after="0"/>
      </w:pPr>
      <w:r>
        <w:rPr/>
        <w:t xml:space="preserve">图表：2021-2026年中国天然铀及其化合物出口统计</w:t>
      </w:r>
    </w:p>
    <w:p>
      <w:pPr>
        <w:spacing w:before="75" w:after="0"/>
      </w:pPr>
      <w:r>
        <w:rPr/>
        <w:t xml:space="preserve">图表：2021-2026年中国天然铀及其化合物进口统计</w:t>
      </w:r>
    </w:p>
    <w:p>
      <w:pPr>
        <w:spacing w:before="75" w:after="0"/>
      </w:pPr>
      <w:r>
        <w:rPr/>
        <w:t xml:space="preserve">图表：2021-2026年中国天然铀及其化合物进出口价格对比</w:t>
      </w:r>
    </w:p>
    <w:p>
      <w:pPr>
        <w:spacing w:before="75" w:after="0"/>
      </w:pPr>
      <w:r>
        <w:rPr/>
        <w:t xml:space="preserve">图表：中国天然铀及其化合物进出口主要来源地及出口目的地</w:t>
      </w:r>
    </w:p>
    <w:p>
      <w:pPr>
        <w:spacing w:before="75" w:after="0"/>
      </w:pPr>
      <w:r>
        <w:rPr/>
        <w:t xml:space="preserve">图表：2021-2026年中国放射性金属矿采选行业企业数量增长趋势图</w:t>
      </w:r>
    </w:p>
    <w:p>
      <w:pPr>
        <w:spacing w:before="75" w:after="0"/>
      </w:pPr>
      <w:r>
        <w:rPr/>
        <w:t xml:space="preserve">图表：2021-2026年中国放射性金属矿采选行业亏损企业数量及亏损面积</w:t>
      </w:r>
    </w:p>
    <w:p>
      <w:pPr>
        <w:spacing w:before="75" w:after="0"/>
      </w:pPr>
      <w:r>
        <w:rPr/>
        <w:t xml:space="preserve">图表：2021-2026年中国放射性金属矿采选行业总体销售额增长趋势图</w:t>
      </w:r>
    </w:p>
    <w:p>
      <w:pPr>
        <w:spacing w:before="75" w:after="0"/>
      </w:pPr>
      <w:r>
        <w:rPr/>
        <w:t xml:space="preserve">图表：2021-2026年中国放射性金属矿采选行业总体利润总额增长</w:t>
      </w:r>
    </w:p>
    <w:p>
      <w:pPr>
        <w:spacing w:before="75" w:after="0"/>
      </w:pPr>
      <w:r>
        <w:rPr/>
        <w:t xml:space="preserve">图表：2021-2026年中国放射性金属矿采选行业总体从业人数分析</w:t>
      </w:r>
    </w:p>
    <w:p>
      <w:pPr>
        <w:spacing w:before="75" w:after="0"/>
      </w:pPr>
      <w:r>
        <w:rPr/>
        <w:t xml:space="preserve">图表：2021-2026年中国放射性金属矿采选行业投资资产增长性分析</w:t>
      </w:r>
    </w:p>
    <w:p>
      <w:pPr>
        <w:spacing w:before="75" w:after="0"/>
      </w:pPr>
      <w:r>
        <w:rPr/>
        <w:t xml:space="preserve">图表：2021-2026年中国各省市放射性金属矿采选行业企业数量统计表</w:t>
      </w:r>
    </w:p>
    <w:p>
      <w:pPr>
        <w:spacing w:before="75" w:after="0"/>
      </w:pPr>
      <w:r>
        <w:rPr/>
        <w:t xml:space="preserve">图表：2021-2026年中国各省市放射性金属矿采选行业企业数量分布图</w:t>
      </w:r>
    </w:p>
    <w:p>
      <w:pPr>
        <w:spacing w:before="75" w:after="0"/>
      </w:pPr>
      <w:r>
        <w:rPr/>
        <w:t xml:space="preserve">图表：2021-2026年中国各省市放射性金属矿采选行业销售收入统计表</w:t>
      </w:r>
    </w:p>
    <w:p>
      <w:pPr>
        <w:spacing w:before="75" w:after="0"/>
      </w:pPr>
      <w:r>
        <w:rPr/>
        <w:t xml:space="preserve">图表：2021-2026年中国各省市放射性金属矿采选行业销售收入分布图</w:t>
      </w:r>
    </w:p>
    <w:p>
      <w:pPr>
        <w:spacing w:before="75" w:after="0"/>
      </w:pPr>
      <w:r>
        <w:rPr/>
        <w:t xml:space="preserve">图表：2021-2026年中国各省市放射性金属矿采选行业利润总额统计表</w:t>
      </w:r>
    </w:p>
    <w:p>
      <w:pPr>
        <w:spacing w:before="75" w:after="0"/>
      </w:pPr>
      <w:r>
        <w:rPr/>
        <w:t xml:space="preserve">图表：2021-2026年中国各省市放射性金属矿采选行业利润总额分布图</w:t>
      </w:r>
    </w:p>
    <w:p>
      <w:pPr>
        <w:spacing w:before="75" w:after="0"/>
      </w:pPr>
      <w:r>
        <w:rPr/>
        <w:t xml:space="preserve">图表：2021-2026年中国各省市放射性金属矿采选行业利润总额增长最快的省市对比图</w:t>
      </w:r>
    </w:p>
    <w:p>
      <w:pPr>
        <w:spacing w:before="75" w:after="0"/>
      </w:pPr>
      <w:r>
        <w:rPr/>
        <w:t xml:space="preserve">图表：2021-2026年中国各省市放射性金属矿采选行业资产统计表</w:t>
      </w:r>
    </w:p>
    <w:p>
      <w:pPr>
        <w:spacing w:before="75" w:after="0"/>
      </w:pPr>
      <w:r>
        <w:rPr/>
        <w:t xml:space="preserve">图表：2021-2026年中国各省市放射性金属矿采选行业资产分布图</w:t>
      </w:r>
    </w:p>
    <w:p>
      <w:pPr>
        <w:spacing w:before="75" w:after="0"/>
      </w:pPr>
      <w:r>
        <w:rPr/>
        <w:t xml:space="preserve">图表：2021-2026年中国各省市放射性金属矿采选行业资产增长速度对比图</w:t>
      </w:r>
    </w:p>
    <w:p>
      <w:pPr>
        <w:spacing w:before="75" w:after="0"/>
      </w:pPr>
      <w:r>
        <w:rPr/>
        <w:t xml:space="preserve">图表：2021-2026年中国各省市放射性金属矿采选行业工业总产值</w:t>
      </w:r>
    </w:p>
    <w:p>
      <w:pPr>
        <w:spacing w:before="75" w:after="0"/>
      </w:pPr>
      <w:r>
        <w:rPr/>
        <w:t xml:space="preserve">图表：2021-2026年中国各省市放射性金属矿采选行业工业销售产值</w:t>
      </w:r>
    </w:p>
    <w:p>
      <w:pPr>
        <w:spacing w:before="75" w:after="0"/>
      </w:pPr>
      <w:r>
        <w:rPr/>
        <w:t xml:space="preserve">图表：2021-2026年放射性金属矿采选行业产销率(数据均可更新至最新月份)</w:t>
      </w:r>
    </w:p>
    <w:p>
      <w:pPr>
        <w:spacing w:before="75" w:after="0"/>
      </w:pPr>
      <w:r>
        <w:rPr/>
        <w:t xml:space="preserve">图表：常州明珠稀土有限公司盈利指标情况</w:t>
      </w:r>
    </w:p>
    <w:p>
      <w:pPr>
        <w:spacing w:before="75" w:after="0"/>
      </w:pPr>
      <w:r>
        <w:rPr/>
        <w:t xml:space="preserve">图表：常州明珠稀土有限公司资产运行指标状况</w:t>
      </w:r>
    </w:p>
    <w:p>
      <w:pPr>
        <w:spacing w:before="75" w:after="0"/>
      </w:pPr>
      <w:r>
        <w:rPr/>
        <w:t xml:space="preserve">图表：常州明珠稀土有限公司资产负债能力指标分析</w:t>
      </w:r>
    </w:p>
    <w:p>
      <w:pPr>
        <w:spacing w:before="75" w:after="0"/>
      </w:pPr>
      <w:r>
        <w:rPr/>
        <w:t xml:space="preserve">图表：常州明珠稀土有限公司盈利能力情况</w:t>
      </w:r>
    </w:p>
    <w:p>
      <w:pPr>
        <w:spacing w:before="75" w:after="0"/>
      </w:pPr>
      <w:r>
        <w:rPr/>
        <w:t xml:space="preserve">图表：常州明珠稀土有限公司销售收入情况</w:t>
      </w:r>
    </w:p>
    <w:p>
      <w:pPr>
        <w:spacing w:before="75" w:after="0"/>
      </w:pPr>
      <w:r>
        <w:rPr/>
        <w:t xml:space="preserve">图表：常州明珠稀土有限公司成本费用构成情况</w:t>
      </w:r>
    </w:p>
    <w:p>
      <w:pPr>
        <w:spacing w:before="75" w:after="0"/>
      </w:pPr>
      <w:r>
        <w:rPr/>
        <w:t xml:space="preserve">图表：核工业蓝山七一八矿盈利指标情况</w:t>
      </w:r>
    </w:p>
    <w:p>
      <w:pPr>
        <w:spacing w:before="75" w:after="0"/>
      </w:pPr>
      <w:r>
        <w:rPr/>
        <w:t xml:space="preserve">图表：核工业蓝山七一八矿资产运行指标状况</w:t>
      </w:r>
    </w:p>
    <w:p>
      <w:pPr>
        <w:spacing w:before="75" w:after="0"/>
      </w:pPr>
      <w:r>
        <w:rPr/>
        <w:t xml:space="preserve">图表：核工业蓝山七一八矿资产负债能力指标分析</w:t>
      </w:r>
    </w:p>
    <w:p>
      <w:pPr>
        <w:spacing w:before="75" w:after="0"/>
      </w:pPr>
      <w:r>
        <w:rPr/>
        <w:t xml:space="preserve">图表：核工业蓝山七一八矿盈利能力情况</w:t>
      </w:r>
    </w:p>
    <w:p>
      <w:pPr>
        <w:spacing w:before="75" w:after="0"/>
      </w:pPr>
      <w:r>
        <w:rPr/>
        <w:t xml:space="preserve">图表：核工业蓝山七一八矿销售收入情况</w:t>
      </w:r>
    </w:p>
    <w:p>
      <w:pPr>
        <w:spacing w:before="75" w:after="0"/>
      </w:pPr>
      <w:r>
        <w:rPr/>
        <w:t xml:space="preserve">图表：核工业蓝山七一八矿成本费用构成情况</w:t>
      </w:r>
    </w:p>
    <w:p>
      <w:pPr>
        <w:spacing w:before="75" w:after="0"/>
      </w:pPr>
      <w:r>
        <w:rPr/>
        <w:t xml:space="preserve">图表：中核韶关金宏铀业公司翁源分公司盈利指标情况</w:t>
      </w:r>
    </w:p>
    <w:p>
      <w:pPr>
        <w:spacing w:before="75" w:after="0"/>
      </w:pPr>
      <w:r>
        <w:rPr/>
        <w:t xml:space="preserve">图表：中核韶关金宏铀业公司翁源分公司资产运行指标状况</w:t>
      </w:r>
    </w:p>
    <w:p>
      <w:pPr>
        <w:spacing w:before="75" w:after="0"/>
      </w:pPr>
      <w:r>
        <w:rPr/>
        <w:t xml:space="preserve">图表：中核韶关金宏铀业公司翁源分公司资产负债能力指标分析</w:t>
      </w:r>
    </w:p>
    <w:p>
      <w:pPr>
        <w:spacing w:before="75" w:after="0"/>
      </w:pPr>
      <w:r>
        <w:rPr/>
        <w:t xml:space="preserve">图表：中核韶关金宏铀业公司翁源分公司盈利能力情况</w:t>
      </w:r>
    </w:p>
    <w:p>
      <w:pPr>
        <w:spacing w:before="75" w:after="0"/>
      </w:pPr>
      <w:r>
        <w:rPr/>
        <w:t xml:space="preserve">图表：中核韶关金宏铀业公司翁源分公司销售收入情况</w:t>
      </w:r>
    </w:p>
    <w:p>
      <w:pPr>
        <w:spacing w:before="75" w:after="0"/>
      </w:pPr>
      <w:r>
        <w:rPr/>
        <w:t xml:space="preserve">图表：中核韶关金宏铀业公司翁源分公司成本费用构成情况</w:t>
      </w:r>
    </w:p>
    <w:p>
      <w:pPr>
        <w:spacing w:before="75" w:after="0"/>
      </w:pPr>
      <w:r>
        <w:rPr/>
        <w:t xml:space="preserve">图表：中核浙江衢州铀业有限责任公司盈利指标情况</w:t>
      </w:r>
    </w:p>
    <w:p>
      <w:pPr>
        <w:spacing w:before="75" w:after="0"/>
      </w:pPr>
      <w:r>
        <w:rPr/>
        <w:t xml:space="preserve">图表：中核浙江衢州铀业有限责任公司资产运行指标状况</w:t>
      </w:r>
    </w:p>
    <w:p>
      <w:pPr>
        <w:spacing w:before="75" w:after="0"/>
      </w:pPr>
      <w:r>
        <w:rPr/>
        <w:t xml:space="preserve">图表：中核浙江衢州铀业有限责任公司资产负债能力指标分析</w:t>
      </w:r>
    </w:p>
    <w:p>
      <w:pPr>
        <w:spacing w:before="75" w:after="0"/>
      </w:pPr>
      <w:r>
        <w:rPr/>
        <w:t xml:space="preserve">图表：中核浙江衢州铀业有限责任公司盈利能力情况</w:t>
      </w:r>
    </w:p>
    <w:p>
      <w:pPr>
        <w:spacing w:before="75" w:after="0"/>
      </w:pPr>
      <w:r>
        <w:rPr/>
        <w:t xml:space="preserve">图表：中核浙江衢州铀业有限责任公司销售收入情况</w:t>
      </w:r>
    </w:p>
    <w:p>
      <w:pPr>
        <w:spacing w:before="75" w:after="0"/>
      </w:pPr>
      <w:r>
        <w:rPr/>
        <w:t xml:space="preserve">图表：中核浙江衢州铀业有限责任公司成本费用构成情况</w:t>
      </w:r>
    </w:p>
    <w:p>
      <w:pPr>
        <w:spacing w:before="75" w:after="0"/>
      </w:pPr>
      <w:r>
        <w:rPr/>
        <w:t xml:space="preserve">图表：核工业部丹凤县双槽794铀矿盈利指标情况</w:t>
      </w:r>
    </w:p>
    <w:p>
      <w:pPr>
        <w:spacing w:before="75" w:after="0"/>
      </w:pPr>
      <w:r>
        <w:rPr/>
        <w:t xml:space="preserve">图表：核工业部丹凤县双槽794铀矿资产运行指标状况</w:t>
      </w:r>
    </w:p>
    <w:p>
      <w:pPr>
        <w:spacing w:before="75" w:after="0"/>
      </w:pPr>
      <w:r>
        <w:rPr/>
        <w:t xml:space="preserve">图表：核工业部丹凤县双槽794铀矿资产负债能力指标分析</w:t>
      </w:r>
    </w:p>
    <w:p>
      <w:pPr>
        <w:spacing w:before="75" w:after="0"/>
      </w:pPr>
      <w:r>
        <w:rPr/>
        <w:t xml:space="preserve">图表：核工业部丹凤县双槽794铀矿盈利能力情况</w:t>
      </w:r>
    </w:p>
    <w:p>
      <w:pPr>
        <w:spacing w:before="75" w:after="0"/>
      </w:pPr>
      <w:r>
        <w:rPr/>
        <w:t xml:space="preserve">图表：核工业部丹凤县双槽794铀矿销售收入情况</w:t>
      </w:r>
    </w:p>
    <w:p>
      <w:pPr>
        <w:spacing w:before="75" w:after="0"/>
      </w:pPr>
      <w:r>
        <w:rPr/>
        <w:t xml:space="preserve">图表：核工业部丹凤县双槽794铀矿成本费用构成情况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2026-2031年中国铀矿行业未来发展趋势预测及投资战略分析报告</dc:title>
  <dc:description>2026-2031年中国铀矿行业未来发展趋势预测及投资战略分析报告</dc:description>
  <dc:subject>2026-2031年中国铀矿行业未来发展趋势预测及投资战略分析报告</dc:subject>
  <cp:keywords>研究报告</cp:keywords>
  <cp:category>研究报告</cp:category>
  <cp:lastModifiedBy>北京中道泰和信息咨询有限公司</cp:lastModifiedBy>
  <dcterms:created xsi:type="dcterms:W3CDTF">2026-03-29T11:47:06+08:00</dcterms:created>
  <dcterms:modified xsi:type="dcterms:W3CDTF">2026-03-29T11:47:06+08:00</dcterms:modified>
</cp:coreProperties>
</file>

<file path=docProps/custom.xml><?xml version="1.0" encoding="utf-8"?>
<Properties xmlns="http://schemas.openxmlformats.org/officeDocument/2006/custom-properties" xmlns:vt="http://schemas.openxmlformats.org/officeDocument/2006/docPropsVTypes"/>
</file>