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2026-2031年中国T恤行业深度调研及发展策略研究报告</w:t>
      </w:r>
    </w:p>
    <w:p>
      <w:pPr>
        <w:spacing w:after="150"/>
      </w:pPr>
      <w:r>
        <w:rPr>
          <w:b w:val="1"/>
          <w:bCs w:val="1"/>
        </w:rPr>
        <w:t xml:space="preserve">报告简介</w:t>
      </w:r>
    </w:p>
    <w:p>
      <w:pPr>
        <w:spacing w:after="150"/>
      </w:pPr>
      <w:r>
        <w:rPr/>
        <w:t xml:space="preserve">T恤衫是春夏季人们最喜欢的服装之一，特别是烈日炎炎，酷暑难耐的盛夏，T恤衫以其自然、舒适、潇洒又不失庄重之感的优点而逐步替代昔日男士们穿件背心或汗衫外加一件短袖衬衫或香港衫的模式出现在社交场合，成为人们乐于穿着的时令服装。目前已成为全球男女老幼均爱穿着的时髦装。据说全世界年销售量已高达数十亿件，与牛仔裤构成了全球最流行、穿着人数最多的服装。</w:t>
      </w:r>
    </w:p>
    <w:p>
      <w:pPr>
        <w:spacing w:after="150"/>
      </w:pPr>
      <w:r>
        <w:rPr/>
        <w:t xml:space="preserve">在激烈的市场竞争中，企业及投资者能否做出适时有效的市场决策是制胜的关键。T恤行业研究报告就是为了解行情、分析环境提供依据，是企业了解市场和把握发展方向的重要手段，是辅助企业决策的重要工具。报告根据T恤行业监测统计数据指标体系，研究一定时期内中国T恤行业生产消费的现状、变化及趋势。T恤报告有助于企业及投资者洞察中国T恤行业市场供需行为，评估中国T恤行业投资价值，为相关企业提供第三方的决策支持。报告内容有助于T恤行业企业、投资者了解市场供需情况，并可以为企业市场推广计划的制定提供第三方决策支持。该报告第一时间为客户提供中国T恤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T恤行业市场发展状况、关联行业发展状况、行业竞争状况、优势企业发展状况、消费现状以及行业营销进行了深入的分析，在总结中国T恤行业发展历程的基础上，结合新时期的各方面因素，对中国T恤行业的发展趋势给予了细致和审慎的预测论证。本报告是T恤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t恤行业界定和分类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2021-2026年t恤行业国内外发展概述</w:t>
      </w:r>
    </w:p>
    <w:p>
      <w:pPr>
        <w:spacing w:before="75" w:after="0"/>
      </w:pPr>
      <w:r>
        <w:rPr/>
        <w:t xml:space="preserve">第一节 全球t恤行业发展概况</w:t>
      </w:r>
    </w:p>
    <w:p>
      <w:pPr>
        <w:spacing w:before="75" w:after="0"/>
      </w:pPr>
      <w:r>
        <w:rPr/>
        <w:t xml:space="preserve">一、全球t恤行业发展现状</w:t>
      </w:r>
    </w:p>
    <w:p>
      <w:pPr>
        <w:spacing w:before="75" w:after="0"/>
      </w:pPr>
      <w:r>
        <w:rPr/>
        <w:t xml:space="preserve">二、全球t恤行业发展趋势</w:t>
      </w:r>
    </w:p>
    <w:p>
      <w:pPr>
        <w:spacing w:before="75" w:after="0"/>
      </w:pPr>
      <w:r>
        <w:rPr/>
        <w:t xml:space="preserve">三、主要国家和地区发展状况</w:t>
      </w:r>
    </w:p>
    <w:p>
      <w:pPr>
        <w:spacing w:before="75" w:after="0"/>
      </w:pPr>
      <w:r>
        <w:rPr/>
        <w:t xml:space="preserve">第二节 中国t恤行业发展概况</w:t>
      </w:r>
    </w:p>
    <w:p>
      <w:pPr>
        <w:spacing w:before="75" w:after="0"/>
      </w:pPr>
      <w:r>
        <w:rPr/>
        <w:t xml:space="preserve">一、中国t恤行业发展历程与现状</w:t>
      </w:r>
    </w:p>
    <w:p>
      <w:pPr>
        <w:spacing w:before="75" w:after="0"/>
      </w:pPr>
      <w:r>
        <w:rPr/>
        <w:t xml:space="preserve">二、中国t恤行业发展中存在的问题</w:t>
      </w:r>
    </w:p>
    <w:p>
      <w:pPr>
        <w:spacing w:before="75" w:after="0"/>
      </w:pPr>
      <w:r>
        <w:rPr>
          <w:b w:val="1"/>
          <w:bCs w:val="1"/>
        </w:rPr>
        <w:t xml:space="preserve">第三章 2021-2026年中国t恤行业发展环境分析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t恤行业政策环境</w:t>
      </w:r>
    </w:p>
    <w:p>
      <w:pPr>
        <w:spacing w:before="75" w:after="0"/>
      </w:pPr>
      <w:r>
        <w:rPr/>
        <w:t xml:space="preserve">第四节 t恤行业技术环境</w:t>
      </w:r>
    </w:p>
    <w:p>
      <w:pPr>
        <w:spacing w:before="75" w:after="0"/>
      </w:pPr>
      <w:r>
        <w:rPr>
          <w:b w:val="1"/>
          <w:bCs w:val="1"/>
        </w:rPr>
        <w:t xml:space="preserve">第二部分 行业市场分析</w:t>
      </w:r>
    </w:p>
    <w:p>
      <w:pPr>
        <w:spacing w:before="75" w:after="0"/>
      </w:pPr>
      <w:r>
        <w:rPr>
          <w:b w:val="1"/>
          <w:bCs w:val="1"/>
        </w:rPr>
        <w:t xml:space="preserve">第四章 2021-2026年中国t恤行业市场分析</w:t>
      </w:r>
    </w:p>
    <w:p>
      <w:pPr>
        <w:spacing w:before="75" w:after="0"/>
      </w:pPr>
      <w:r>
        <w:rPr/>
        <w:t xml:space="preserve">第一节 市场规模</w:t>
      </w:r>
    </w:p>
    <w:p>
      <w:pPr>
        <w:spacing w:before="75" w:after="0"/>
      </w:pPr>
      <w:r>
        <w:rPr/>
        <w:t xml:space="preserve">一、t恤行业市场规模及增速</w:t>
      </w:r>
    </w:p>
    <w:p>
      <w:pPr>
        <w:spacing w:before="75" w:after="0"/>
      </w:pPr>
      <w:r>
        <w:rPr/>
        <w:t xml:space="preserve">二、t恤行业市场饱和度</w:t>
      </w:r>
    </w:p>
    <w:p>
      <w:pPr>
        <w:spacing w:before="75" w:after="0"/>
      </w:pPr>
      <w:r>
        <w:rPr/>
        <w:t xml:space="preserve">三、影响t恤行业市场规模的因素</w:t>
      </w:r>
    </w:p>
    <w:p>
      <w:pPr>
        <w:spacing w:before="75" w:after="0"/>
      </w:pPr>
      <w:r>
        <w:rPr/>
        <w:t xml:space="preserve">四、2026-2031年t恤行业市场规模及增速预测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一、t恤行业所处生命周期</w:t>
      </w:r>
    </w:p>
    <w:p>
      <w:pPr>
        <w:spacing w:before="75" w:after="0"/>
      </w:pPr>
      <w:r>
        <w:rPr/>
        <w:t xml:space="preserve">二、技术变革与行业革新对t恤行业的影响</w:t>
      </w:r>
    </w:p>
    <w:p>
      <w:pPr>
        <w:spacing w:before="75" w:after="0"/>
      </w:pPr>
      <w:r>
        <w:rPr/>
        <w:t xml:space="preserve">三、差异化分析</w:t>
      </w:r>
    </w:p>
    <w:p>
      <w:pPr>
        <w:spacing w:before="75" w:after="0"/>
      </w:pPr>
      <w:r>
        <w:rPr>
          <w:b w:val="1"/>
          <w:bCs w:val="1"/>
        </w:rPr>
        <w:t xml:space="preserve">第五章 2021-2026年中国t恤行业区域市场分析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2021-2026年中国t恤行业产业链分析</w:t>
      </w:r>
    </w:p>
    <w:p>
      <w:pPr>
        <w:spacing w:before="75" w:after="0"/>
      </w:pPr>
      <w:r>
        <w:rPr/>
        <w:t xml:space="preserve">第一节 t恤行业产业链分析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t恤上游行业分析</w:t>
      </w:r>
    </w:p>
    <w:p>
      <w:pPr>
        <w:spacing w:before="75" w:after="0"/>
      </w:pPr>
      <w:r>
        <w:rPr/>
        <w:t xml:space="preserve">一、t恤成本构成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四、上游行业对t恤行业的影响</w:t>
      </w:r>
    </w:p>
    <w:p>
      <w:pPr>
        <w:spacing w:before="75" w:after="0"/>
      </w:pPr>
      <w:r>
        <w:rPr/>
        <w:t xml:space="preserve">第三节 t恤下游行业分析</w:t>
      </w:r>
    </w:p>
    <w:p>
      <w:pPr>
        <w:spacing w:before="75" w:after="0"/>
      </w:pPr>
      <w:r>
        <w:rPr/>
        <w:t xml:space="preserve">一、t恤下游行业分布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四、下游需求对t恤行业的影响</w:t>
      </w:r>
    </w:p>
    <w:p>
      <w:pPr>
        <w:spacing w:before="75" w:after="0"/>
      </w:pPr>
      <w:r>
        <w:rPr>
          <w:b w:val="1"/>
          <w:bCs w:val="1"/>
        </w:rPr>
        <w:t xml:space="preserve">第四部分 行业深度分析</w:t>
      </w:r>
    </w:p>
    <w:p>
      <w:pPr>
        <w:spacing w:before="75" w:after="0"/>
      </w:pPr>
      <w:r>
        <w:rPr>
          <w:b w:val="1"/>
          <w:bCs w:val="1"/>
        </w:rPr>
        <w:t xml:space="preserve">第七章 2021-2026年中国t恤行业主导驱动因素分析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2021-2026年中国t恤行业偿债能力分析</w:t>
      </w:r>
    </w:p>
    <w:p>
      <w:pPr>
        <w:spacing w:before="75" w:after="0"/>
      </w:pPr>
      <w:r>
        <w:rPr/>
        <w:t xml:space="preserve">第一节 t恤行业资产负债率分析</w:t>
      </w:r>
    </w:p>
    <w:p>
      <w:pPr>
        <w:spacing w:before="75" w:after="0"/>
      </w:pPr>
      <w:r>
        <w:rPr/>
        <w:t xml:space="preserve">第二节 t恤行业速动比率分析</w:t>
      </w:r>
    </w:p>
    <w:p>
      <w:pPr>
        <w:spacing w:before="75" w:after="0"/>
      </w:pPr>
      <w:r>
        <w:rPr/>
        <w:t xml:space="preserve">第三节 t恤行业流动比率分析</w:t>
      </w:r>
    </w:p>
    <w:p>
      <w:pPr>
        <w:spacing w:before="75" w:after="0"/>
      </w:pPr>
      <w:r>
        <w:rPr/>
        <w:t xml:space="preserve">第四节 t恤行业利息保障倍数分析</w:t>
      </w:r>
    </w:p>
    <w:p>
      <w:pPr>
        <w:spacing w:before="75" w:after="0"/>
      </w:pPr>
      <w:r>
        <w:rPr/>
        <w:t xml:space="preserve">第五节 2026-2031年t恤行业偿债能力预测</w:t>
      </w:r>
    </w:p>
    <w:p>
      <w:pPr>
        <w:spacing w:before="75" w:after="0"/>
      </w:pPr>
      <w:r>
        <w:rPr>
          <w:b w:val="1"/>
          <w:bCs w:val="1"/>
        </w:rPr>
        <w:t xml:space="preserve">第九章 2021-2026年中国t恤行业营运能力分析</w:t>
      </w:r>
    </w:p>
    <w:p>
      <w:pPr>
        <w:spacing w:before="75" w:after="0"/>
      </w:pPr>
      <w:r>
        <w:rPr/>
        <w:t xml:space="preserve">第一节 t恤行业总资产周转率分析</w:t>
      </w:r>
    </w:p>
    <w:p>
      <w:pPr>
        <w:spacing w:before="75" w:after="0"/>
      </w:pPr>
      <w:r>
        <w:rPr/>
        <w:t xml:space="preserve">第二节 t恤行业净资产周转率分析</w:t>
      </w:r>
    </w:p>
    <w:p>
      <w:pPr>
        <w:spacing w:before="75" w:after="0"/>
      </w:pPr>
      <w:r>
        <w:rPr/>
        <w:t xml:space="preserve">第三节 t恤行业应收账款周转率分析</w:t>
      </w:r>
    </w:p>
    <w:p>
      <w:pPr>
        <w:spacing w:before="75" w:after="0"/>
      </w:pPr>
      <w:r>
        <w:rPr/>
        <w:t xml:space="preserve">第四节 t恤行业存货周转率分析</w:t>
      </w:r>
    </w:p>
    <w:p>
      <w:pPr>
        <w:spacing w:before="75" w:after="0"/>
      </w:pPr>
      <w:r>
        <w:rPr/>
        <w:t xml:space="preserve">第五节 2026-2031年t恤行业营运能力预测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2021-2026年中国t恤行业竞争分析</w:t>
      </w:r>
    </w:p>
    <w:p>
      <w:pPr>
        <w:spacing w:before="75" w:after="0"/>
      </w:pPr>
      <w:r>
        <w:rPr/>
        <w:t xml:space="preserve">第一节 重点t恤企业市场份额</w:t>
      </w:r>
    </w:p>
    <w:p>
      <w:pPr>
        <w:spacing w:before="75" w:after="0"/>
      </w:pPr>
      <w:r>
        <w:rPr/>
        <w:t xml:space="preserve">第二节 t恤行业市场集中度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2021-2026年中国t恤行业重点企业分析</w:t>
      </w:r>
    </w:p>
    <w:p>
      <w:pPr>
        <w:spacing w:before="75" w:after="0"/>
      </w:pPr>
      <w:r>
        <w:rPr/>
        <w:t xml:space="preserve">第一节 浙江森马服饰股份有限公司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海澜之家股份有限公司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迅销(中国)商贸有限公司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上海美特斯邦威服饰股份有限公司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福建七匹狼实业股份有限公司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韩都衣舍电子商务集团股份有限公司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宁波博洋服饰集团有限公司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绫致时装(天津)有限公司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宁波中哲慕尚控股有限公司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马克华菲(上海)商业有限公司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2026-2031年中国t恤行业发展与投资风险分析</w:t>
      </w:r>
    </w:p>
    <w:p>
      <w:pPr>
        <w:spacing w:before="75" w:after="0"/>
      </w:pPr>
      <w:r>
        <w:rPr/>
        <w:t xml:space="preserve">第一节 t恤行业环境风险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t恤行业政策风险</w:t>
      </w:r>
    </w:p>
    <w:p>
      <w:pPr>
        <w:spacing w:before="75" w:after="0"/>
      </w:pPr>
      <w:r>
        <w:rPr/>
        <w:t xml:space="preserve">第四节 t恤行业市场风险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2026-2031年中国t恤行业发展前景及投资机会分析</w:t>
      </w:r>
    </w:p>
    <w:p>
      <w:pPr>
        <w:spacing w:before="75" w:after="0"/>
      </w:pPr>
      <w:r>
        <w:rPr/>
        <w:t xml:space="preserve">第一节 t恤行业发展前景预测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t恤行业投资机会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图表：t恤行业生命周期</w:t>
      </w:r>
    </w:p>
    <w:p>
      <w:pPr>
        <w:spacing w:before="75" w:after="0"/>
      </w:pPr>
      <w:r>
        <w:rPr/>
        <w:t xml:space="preserve">图表：t恤行业产业链结构</w:t>
      </w:r>
    </w:p>
    <w:p>
      <w:pPr>
        <w:spacing w:before="75" w:after="0"/>
      </w:pPr>
      <w:r>
        <w:rPr/>
        <w:t xml:space="preserve">图表：2021-2026年全球t恤行业市场规模</w:t>
      </w:r>
    </w:p>
    <w:p>
      <w:pPr>
        <w:spacing w:before="75" w:after="0"/>
      </w:pPr>
      <w:r>
        <w:rPr/>
        <w:t xml:space="preserve">图表：2021-2026年中国t恤行业市场规模</w:t>
      </w:r>
    </w:p>
    <w:p>
      <w:pPr>
        <w:spacing w:before="75" w:after="0"/>
      </w:pPr>
      <w:r>
        <w:rPr/>
        <w:t xml:space="preserve">图表：2021-2026年中国t恤市场占全球份额比较</w:t>
      </w:r>
    </w:p>
    <w:p>
      <w:pPr>
        <w:spacing w:before="75" w:after="0"/>
      </w:pPr>
      <w:r>
        <w:rPr/>
        <w:t xml:space="preserve">图表：2021-2026年t恤行业集中度</w:t>
      </w:r>
    </w:p>
    <w:p>
      <w:pPr>
        <w:spacing w:before="75" w:after="0"/>
      </w:pPr>
      <w:r>
        <w:rPr/>
        <w:t xml:space="preserve">图表：2021-2026年t恤行业利润总额</w:t>
      </w:r>
    </w:p>
    <w:p>
      <w:pPr>
        <w:spacing w:before="75" w:after="0"/>
      </w:pPr>
      <w:r>
        <w:rPr/>
        <w:t xml:space="preserve">图表：2021-2026年t恤行业资产总计</w:t>
      </w:r>
    </w:p>
    <w:p>
      <w:pPr>
        <w:spacing w:before="75" w:after="0"/>
      </w:pPr>
      <w:r>
        <w:rPr/>
        <w:t xml:space="preserve">图表：2021-2026年t恤行业负债总计</w:t>
      </w:r>
    </w:p>
    <w:p>
      <w:pPr>
        <w:spacing w:before="75" w:after="0"/>
      </w:pPr>
      <w:r>
        <w:rPr/>
        <w:t xml:space="preserve">图表：2021-2026年t恤行业竞争力分析</w:t>
      </w:r>
    </w:p>
    <w:p>
      <w:pPr>
        <w:spacing w:before="75" w:after="0"/>
      </w:pPr>
      <w:r>
        <w:rPr/>
        <w:t xml:space="preserve">图表：2021-2026年t恤市场价格走势</w:t>
      </w:r>
    </w:p>
    <w:p>
      <w:pPr>
        <w:spacing w:before="75" w:after="0"/>
      </w:pPr>
      <w:r>
        <w:rPr/>
        <w:t xml:space="preserve">图表：2021-2026年t恤行业主营业务收入</w:t>
      </w:r>
    </w:p>
    <w:p>
      <w:pPr>
        <w:spacing w:before="75" w:after="0"/>
      </w:pPr>
      <w:r>
        <w:rPr/>
        <w:t xml:space="preserve">图表：2021-2026年t恤行业主营业务成本</w:t>
      </w:r>
    </w:p>
    <w:p>
      <w:pPr>
        <w:spacing w:before="75" w:after="0"/>
      </w:pPr>
      <w:r>
        <w:rPr/>
        <w:t xml:space="preserve">图表：2021-2026年t恤行业管理费用分析</w:t>
      </w:r>
    </w:p>
    <w:p>
      <w:pPr>
        <w:spacing w:before="75" w:after="0"/>
      </w:pPr>
      <w:r>
        <w:rPr/>
        <w:t xml:space="preserve">图表：2021-2026年t恤行业财务费用分析</w:t>
      </w:r>
    </w:p>
    <w:p>
      <w:pPr>
        <w:spacing w:before="75" w:after="0"/>
      </w:pPr>
      <w:r>
        <w:rPr/>
        <w:t xml:space="preserve">图表：2021-2026年t恤行业重要数据指标比较</w:t>
      </w:r>
    </w:p>
    <w:p>
      <w:pPr>
        <w:spacing w:before="75" w:after="0"/>
      </w:pPr>
      <w:r>
        <w:rPr/>
        <w:t xml:space="preserve">图表：2021-2026年中国t恤行业盈利能力分析</w:t>
      </w:r>
    </w:p>
    <w:p>
      <w:pPr>
        <w:spacing w:before="75" w:after="0"/>
      </w:pPr>
      <w:r>
        <w:rPr/>
        <w:t xml:space="preserve">图表：2021-2026年中国t恤行业运营能力分析</w:t>
      </w:r>
    </w:p>
    <w:p>
      <w:pPr>
        <w:spacing w:before="75" w:after="0"/>
      </w:pPr>
      <w:r>
        <w:rPr/>
        <w:t xml:space="preserve">图表：2021-2026年中国t恤行业偿债能力分析</w:t>
      </w:r>
    </w:p>
    <w:p>
      <w:pPr>
        <w:spacing w:before="75" w:after="0"/>
      </w:pPr>
      <w:r>
        <w:rPr/>
        <w:t xml:space="preserve">图表：2021-2026年中国t恤行业发展能力分析</w:t>
      </w:r>
    </w:p>
    <w:p>
      <w:pPr>
        <w:spacing w:before="75" w:after="0"/>
      </w:pPr>
      <w:r>
        <w:rPr/>
        <w:t xml:space="preserve">图表：2021-2026年t恤行业不同规模企业数量分布</w:t>
      </w:r>
    </w:p>
    <w:p>
      <w:pPr>
        <w:spacing w:before="75" w:after="0"/>
      </w:pPr>
      <w:r>
        <w:rPr/>
        <w:t xml:space="preserve">图表：2021-2026年t恤行业不同规模企业从业人员分布</w:t>
      </w:r>
    </w:p>
    <w:p>
      <w:pPr>
        <w:spacing w:before="75" w:after="0"/>
      </w:pPr>
      <w:r>
        <w:rPr/>
        <w:t xml:space="preserve">图表：2021-2026年t恤行业不同规模企业资产总额分布</w:t>
      </w:r>
    </w:p>
    <w:p>
      <w:pPr>
        <w:spacing w:before="75" w:after="0"/>
      </w:pPr>
      <w:r>
        <w:rPr/>
        <w:t xml:space="preserve">图表：2021-2026年t恤行业不同规模企业利润总额分布</w:t>
      </w:r>
    </w:p>
    <w:p>
      <w:pPr>
        <w:spacing w:before="75" w:after="0"/>
      </w:pPr>
      <w:r>
        <w:rPr/>
        <w:t xml:space="preserve">图表：2021-2026年t恤行业不同性质企业数量分布</w:t>
      </w:r>
    </w:p>
    <w:p>
      <w:pPr>
        <w:spacing w:before="75" w:after="0"/>
      </w:pPr>
      <w:r>
        <w:rPr/>
        <w:t xml:space="preserve">图表：2021-2026年t恤行业不同性质企业从业人员分布</w:t>
      </w:r>
    </w:p>
    <w:p>
      <w:pPr>
        <w:spacing w:before="75" w:after="0"/>
      </w:pPr>
      <w:r>
        <w:rPr/>
        <w:t xml:space="preserve">图表：2021-2026年t恤行业不同性质企业资产总额分布</w:t>
      </w:r>
    </w:p>
    <w:p>
      <w:pPr>
        <w:spacing w:before="75" w:after="0"/>
      </w:pPr>
      <w:r>
        <w:rPr/>
        <w:t xml:space="preserve">图表：2021-2026年t恤行业不同性质企业利润总额分布</w:t>
      </w:r>
    </w:p>
    <w:p>
      <w:pPr>
        <w:spacing w:before="75" w:after="0"/>
      </w:pPr>
      <w:r>
        <w:rPr/>
        <w:t xml:space="preserve">图表：2026-2031年t恤行业市场规模预测</w:t>
      </w:r>
    </w:p>
    <w:p>
      <w:pPr>
        <w:spacing w:before="75" w:after="0"/>
      </w:pPr>
      <w:r>
        <w:rPr/>
        <w:t xml:space="preserve">图表：2026-2031年t恤行业竞争格局预测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本文地址：https://www.51baogao.cn/bg/20190221/107859.shtml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7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2026-2031年中国T恤行业深度调研及发展策略研究报告</dc:title>
  <dc:description>2026-2031年中国T恤行业深度调研及发展策略研究报告</dc:description>
  <dc:subject>2026-2031年中国T恤行业深度调研及发展策略研究报告</dc:subject>
  <cp:keywords>研究报告</cp:keywords>
  <cp:category>研究报告</cp:category>
  <cp:lastModifiedBy>北京中道泰和信息咨询有限公司</cp:lastModifiedBy>
  <dcterms:created xsi:type="dcterms:W3CDTF">2026-03-29T12:01:22+08:00</dcterms:created>
  <dcterms:modified xsi:type="dcterms:W3CDTF">2026-03-29T12:01:22+08:00</dcterms:modified>
</cp:coreProperties>
</file>

<file path=docProps/custom.xml><?xml version="1.0" encoding="utf-8"?>
<Properties xmlns="http://schemas.openxmlformats.org/officeDocument/2006/custom-properties" xmlns:vt="http://schemas.openxmlformats.org/officeDocument/2006/docPropsVTypes"/>
</file>