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2024-2029年中国智能马桶行业深度研究和投资风险预测报告</w:t>
      </w:r>
    </w:p>
    <w:p>
      <w:pPr>
        <w:spacing w:after="150"/>
      </w:pPr>
      <w:r>
        <w:rPr>
          <w:b w:val="1"/>
          <w:bCs w:val="1"/>
        </w:rPr>
        <w:t xml:space="preserve">报告简介</w:t>
      </w:r>
    </w:p>
    <w:p>
      <w:pPr>
        <w:spacing w:after="150"/>
      </w:pPr>
      <w:r>
        <w:rPr/>
        <w:t xml:space="preserve">智能马桶拥有许多特别的功能：如臀部清净、下身清净、移动清净、坐圈保温、暖风烘干、自动除臭、静音落座等等。最方便的是，除了可以通过按钮面板来进行操作，还专门设有遥控装置以实现这些功能，消费者在使用的时候，只要手握遥控器轻轻一按，所有功能都可轻松实现。</w:t>
      </w:r>
    </w:p>
    <w:p>
      <w:pPr>
        <w:spacing w:after="150"/>
      </w:pPr>
      <w:r>
        <w:rPr/>
        <w:t xml:space="preserve">智能马桶起初用于医疗和老年保健，洁身功能可有效减少所有人群的肛门疾病以及女性下身部位的细菌感染，大大减少妇科疾病和肛肠类疾病的患病率。按摩功能不同强度的水势重复作用于净洗部位，促进血液循环，预防相关疾病，尤其对便秘患者来说，具有促进通便的作用。</w:t>
      </w:r>
    </w:p>
    <w:p>
      <w:pPr>
        <w:spacing w:after="150"/>
      </w:pPr>
      <w:r>
        <w:rPr/>
        <w:t xml:space="preserve">智能马桶起初用于医疗和老年保健，洁身功能可有效减少所有人群的肛门疾病以及女性下身部位的细菌感染，大大减少妇科疾病和肛肠类疾病的患病率。按摩功能不同强度的水势重复作用于净洗部位，促进血液循环，尤其对便秘患者来说，具有促进通便的作用。智能马桶多数都加入了抗菌设计，即在坐圈采用纳米银抗菌材料，细菌无法存活，避免交叉感染。</w:t>
      </w:r>
    </w:p>
    <w:p>
      <w:pPr>
        <w:spacing w:after="150"/>
      </w:pPr>
      <w:r>
        <w:rPr/>
        <w:t xml:space="preserve">传统马桶往往连着水箱，长期不使用会导致细菌滋生，危及家人健康。目前采用无水箱设计的智能马桶让自来水直接供给私密洗净和冲水系统，避免发生长期不使用导致水体污染的情况，使得私密洗净和冲水时能保持优质水体。</w:t>
      </w:r>
    </w:p>
    <w:p>
      <w:pPr>
        <w:spacing w:after="150"/>
      </w:pPr>
      <w:r>
        <w:rPr/>
        <w:t xml:space="preserve">智能马桶由于其优点，在西方国家和日韩等地得到广泛认可。但不少人认为，国内产品的用户体验依然不能令消费者满意。中国智能马桶市场之所以比较难展开，主要是智能化技术和质量比较难一步到位，总会有很多问题出现。只有将这些问题一一解决，优化用户体验，智能马桶才能有朝一日被广大消费者所接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马桶市场进行了分析研究。报告在总结中国智能马桶行业发展历程的基础上，结合新时期的各方面因素，对中国智能马桶行业的发展趋势给予了细致和审慎的预测论证。报告资料详实，图表丰富，既有深入的分析，又有直观的比较，为智能马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智能马桶行业发展概述 1</w:t>
      </w:r>
    </w:p>
    <w:p>
      <w:pPr>
        <w:spacing w:after="150"/>
      </w:pPr>
      <w:r>
        <w:rPr/>
        <w:t xml:space="preserve">第一节 智能马桶的概念 1</w:t>
      </w:r>
    </w:p>
    <w:p>
      <w:pPr>
        <w:spacing w:after="150"/>
      </w:pPr>
      <w:r>
        <w:rPr/>
        <w:t xml:space="preserve">一、智能马桶的定义 1</w:t>
      </w:r>
    </w:p>
    <w:p>
      <w:pPr>
        <w:spacing w:after="150"/>
      </w:pPr>
      <w:r>
        <w:rPr/>
        <w:t xml:space="preserve">二、智能马桶的分类 1</w:t>
      </w:r>
    </w:p>
    <w:p>
      <w:pPr>
        <w:spacing w:after="150"/>
      </w:pPr>
      <w:r>
        <w:rPr/>
        <w:t xml:space="preserve">三、智能马桶的发展 1</w:t>
      </w:r>
    </w:p>
    <w:p>
      <w:pPr>
        <w:spacing w:after="150"/>
      </w:pPr>
      <w:r>
        <w:rPr/>
        <w:t xml:space="preserve">第二节 我国智能马桶市场概况 2</w:t>
      </w:r>
    </w:p>
    <w:p>
      <w:pPr>
        <w:spacing w:after="150"/>
      </w:pPr>
      <w:r>
        <w:rPr/>
        <w:t xml:space="preserve">一、行业发展历史分析 2</w:t>
      </w:r>
    </w:p>
    <w:p>
      <w:pPr>
        <w:spacing w:after="150"/>
      </w:pPr>
      <w:r>
        <w:rPr/>
        <w:t xml:space="preserve">二、市场发展现状分析 2</w:t>
      </w:r>
    </w:p>
    <w:p>
      <w:pPr>
        <w:spacing w:after="150"/>
      </w:pPr>
      <w:r>
        <w:rPr/>
        <w:t xml:space="preserve">三、智能马桶产业现存的问题 3</w:t>
      </w:r>
    </w:p>
    <w:p>
      <w:pPr>
        <w:spacing w:after="150"/>
      </w:pPr>
      <w:r>
        <w:rPr/>
        <w:t xml:space="preserve">第三节 中国智能马桶行业经济指标分析 4</w:t>
      </w:r>
    </w:p>
    <w:p>
      <w:pPr>
        <w:spacing w:after="150"/>
      </w:pPr>
      <w:r>
        <w:rPr/>
        <w:t xml:space="preserve">一、赢利性 4</w:t>
      </w:r>
    </w:p>
    <w:p>
      <w:pPr>
        <w:spacing w:after="150"/>
      </w:pPr>
      <w:r>
        <w:rPr/>
        <w:t xml:space="preserve">二、成长速度 5</w:t>
      </w:r>
    </w:p>
    <w:p>
      <w:pPr>
        <w:spacing w:after="150"/>
      </w:pPr>
      <w:r>
        <w:rPr/>
        <w:t xml:space="preserve">三、附加值的提升空间 8</w:t>
      </w:r>
    </w:p>
    <w:p>
      <w:pPr>
        <w:spacing w:after="150"/>
      </w:pPr>
      <w:r>
        <w:rPr/>
        <w:t xml:space="preserve">四、进入壁垒/退出机制 8</w:t>
      </w:r>
    </w:p>
    <w:p>
      <w:pPr>
        <w:spacing w:after="150"/>
      </w:pPr>
      <w:r>
        <w:rPr/>
        <w:t xml:space="preserve">五、风险性 9</w:t>
      </w:r>
    </w:p>
    <w:p>
      <w:pPr>
        <w:spacing w:after="150"/>
      </w:pPr>
      <w:r>
        <w:rPr/>
        <w:t xml:space="preserve">六、行业周期 11</w:t>
      </w:r>
    </w:p>
    <w:p>
      <w:pPr>
        <w:spacing w:after="150"/>
      </w:pPr>
      <w:r>
        <w:rPr/>
        <w:t xml:space="preserve">七、竞争激烈程度指标 12</w:t>
      </w:r>
    </w:p>
    <w:p>
      <w:pPr>
        <w:spacing w:after="150"/>
      </w:pPr>
      <w:r>
        <w:rPr/>
        <w:t xml:space="preserve">八、行业成熟度分析 13</w:t>
      </w:r>
    </w:p>
    <w:p>
      <w:pPr>
        <w:spacing w:after="150"/>
      </w:pPr>
      <w:r>
        <w:rPr>
          <w:b w:val="1"/>
          <w:bCs w:val="1"/>
        </w:rPr>
        <w:t xml:space="preserve">第二章 中国宏观环境分析 14</w:t>
      </w:r>
    </w:p>
    <w:p>
      <w:pPr>
        <w:spacing w:after="150"/>
      </w:pPr>
      <w:r>
        <w:rPr/>
        <w:t xml:space="preserve">第一节 行业发展环境分析 14</w:t>
      </w:r>
    </w:p>
    <w:p>
      <w:pPr>
        <w:spacing w:after="150"/>
      </w:pPr>
      <w:r>
        <w:rPr/>
        <w:t xml:space="preserve">一、行业政策环境分析 14</w:t>
      </w:r>
    </w:p>
    <w:p>
      <w:pPr>
        <w:spacing w:after="150"/>
      </w:pPr>
      <w:r>
        <w:rPr/>
        <w:t xml:space="preserve">1、行业相关政策及解析 14</w:t>
      </w:r>
    </w:p>
    <w:p>
      <w:pPr>
        <w:spacing w:after="150"/>
      </w:pPr>
      <w:r>
        <w:rPr/>
        <w:t xml:space="preserve">2、行业发展规划及解析 16</w:t>
      </w:r>
    </w:p>
    <w:p>
      <w:pPr>
        <w:spacing w:after="150"/>
      </w:pPr>
      <w:r>
        <w:rPr/>
        <w:t xml:space="preserve">二、行业经济环境分析 17</w:t>
      </w:r>
    </w:p>
    <w:p>
      <w:pPr>
        <w:spacing w:after="150"/>
      </w:pPr>
      <w:r>
        <w:rPr/>
        <w:t xml:space="preserve">1、中国gdp增长情况分析 17</w:t>
      </w:r>
    </w:p>
    <w:p>
      <w:pPr>
        <w:spacing w:after="150"/>
      </w:pPr>
      <w:r>
        <w:rPr/>
        <w:t xml:space="preserve">2、中国cpi波动情况分析 19</w:t>
      </w:r>
    </w:p>
    <w:p>
      <w:pPr>
        <w:spacing w:after="150"/>
      </w:pPr>
      <w:r>
        <w:rPr/>
        <w:t xml:space="preserve">3、居民人均收入增长情况分析 21</w:t>
      </w:r>
    </w:p>
    <w:p>
      <w:pPr>
        <w:spacing w:after="150"/>
      </w:pPr>
      <w:r>
        <w:rPr/>
        <w:t xml:space="preserve">4、经济环境影响分析 22</w:t>
      </w:r>
    </w:p>
    <w:p>
      <w:pPr>
        <w:spacing w:after="150"/>
      </w:pPr>
      <w:r>
        <w:rPr/>
        <w:t xml:space="preserve">第二节 行业社会环境分析 24</w:t>
      </w:r>
    </w:p>
    <w:p>
      <w:pPr>
        <w:spacing w:after="150"/>
      </w:pPr>
      <w:r>
        <w:rPr/>
        <w:t xml:space="preserve">一、中国人口发展分析 24</w:t>
      </w:r>
    </w:p>
    <w:p>
      <w:pPr>
        <w:spacing w:after="150"/>
      </w:pPr>
      <w:r>
        <w:rPr/>
        <w:t xml:space="preserve">1、中国人口规模 24</w:t>
      </w:r>
    </w:p>
    <w:p>
      <w:pPr>
        <w:spacing w:after="150"/>
      </w:pPr>
      <w:r>
        <w:rPr/>
        <w:t xml:space="preserve">2、中国人口年龄结构 24</w:t>
      </w:r>
    </w:p>
    <w:p>
      <w:pPr>
        <w:spacing w:after="150"/>
      </w:pPr>
      <w:r>
        <w:rPr/>
        <w:t xml:space="preserve">3、中国人口健康状况 24</w:t>
      </w:r>
    </w:p>
    <w:p>
      <w:pPr>
        <w:spacing w:after="150"/>
      </w:pPr>
      <w:r>
        <w:rPr/>
        <w:t xml:space="preserve">4、中国人口老龄化进程 27</w:t>
      </w:r>
    </w:p>
    <w:p>
      <w:pPr>
        <w:spacing w:after="150"/>
      </w:pPr>
      <w:r>
        <w:rPr/>
        <w:t xml:space="preserve">二、中国城镇化发展状况 27</w:t>
      </w:r>
    </w:p>
    <w:p>
      <w:pPr>
        <w:spacing w:after="150"/>
      </w:pPr>
      <w:r>
        <w:rPr/>
        <w:t xml:space="preserve">三、中国居民消费习惯分析 30</w:t>
      </w:r>
    </w:p>
    <w:p>
      <w:pPr>
        <w:spacing w:after="150"/>
      </w:pPr>
      <w:r>
        <w:rPr>
          <w:b w:val="1"/>
          <w:bCs w:val="1"/>
        </w:rPr>
        <w:t xml:space="preserve">第二部分 行业发展现状</w:t>
      </w:r>
    </w:p>
    <w:p>
      <w:pPr>
        <w:spacing w:after="150"/>
      </w:pPr>
      <w:r>
        <w:rPr>
          <w:b w:val="1"/>
          <w:bCs w:val="1"/>
        </w:rPr>
        <w:t xml:space="preserve">第三章 中国智能马桶行业整体运行现状分析 32</w:t>
      </w:r>
    </w:p>
    <w:p>
      <w:pPr>
        <w:spacing w:after="150"/>
      </w:pPr>
      <w:r>
        <w:rPr/>
        <w:t xml:space="preserve">第一节 产业链上游分析 32</w:t>
      </w:r>
    </w:p>
    <w:p>
      <w:pPr>
        <w:spacing w:after="150"/>
      </w:pPr>
      <w:r>
        <w:rPr/>
        <w:t xml:space="preserve">一、上游行业构成 32</w:t>
      </w:r>
    </w:p>
    <w:p>
      <w:pPr>
        <w:spacing w:after="150"/>
      </w:pPr>
      <w:r>
        <w:rPr/>
        <w:t xml:space="preserve">二、2019-2023年上游行业发展现状 32</w:t>
      </w:r>
    </w:p>
    <w:p>
      <w:pPr>
        <w:spacing w:after="150"/>
      </w:pPr>
      <w:r>
        <w:rPr/>
        <w:t xml:space="preserve">三、2024-2029年上游行业发展趋势 33</w:t>
      </w:r>
    </w:p>
    <w:p>
      <w:pPr>
        <w:spacing w:after="150"/>
      </w:pPr>
      <w:r>
        <w:rPr/>
        <w:t xml:space="preserve">第二节 产业链中游分析 34</w:t>
      </w:r>
    </w:p>
    <w:p>
      <w:pPr>
        <w:spacing w:after="150"/>
      </w:pPr>
      <w:r>
        <w:rPr/>
        <w:t xml:space="preserve">一、中游行业构成 34</w:t>
      </w:r>
    </w:p>
    <w:p>
      <w:pPr>
        <w:spacing w:after="150"/>
      </w:pPr>
      <w:r>
        <w:rPr/>
        <w:t xml:space="preserve">二、2019-2023年中游行业发展现状 34</w:t>
      </w:r>
    </w:p>
    <w:p>
      <w:pPr>
        <w:spacing w:after="150"/>
      </w:pPr>
      <w:r>
        <w:rPr/>
        <w:t xml:space="preserve">三、2024-2029年中游行业发展趋势 35</w:t>
      </w:r>
    </w:p>
    <w:p>
      <w:pPr>
        <w:spacing w:after="150"/>
      </w:pPr>
      <w:r>
        <w:rPr/>
        <w:t xml:space="preserve">第三节 产业链下游分析 35</w:t>
      </w:r>
    </w:p>
    <w:p>
      <w:pPr>
        <w:spacing w:after="150"/>
      </w:pPr>
      <w:r>
        <w:rPr/>
        <w:t xml:space="preserve">一、下游行业构成 35</w:t>
      </w:r>
    </w:p>
    <w:p>
      <w:pPr>
        <w:spacing w:after="150"/>
      </w:pPr>
      <w:r>
        <w:rPr/>
        <w:t xml:space="preserve">二、2019-2023年下游行业发展现状 35</w:t>
      </w:r>
    </w:p>
    <w:p>
      <w:pPr>
        <w:spacing w:after="150"/>
      </w:pPr>
      <w:r>
        <w:rPr/>
        <w:t xml:space="preserve">三、2024-2029年下游行业发展趋势 37</w:t>
      </w:r>
    </w:p>
    <w:p>
      <w:pPr>
        <w:spacing w:after="150"/>
      </w:pPr>
      <w:r>
        <w:rPr>
          <w:b w:val="1"/>
          <w:bCs w:val="1"/>
        </w:rPr>
        <w:t xml:space="preserve">第三部分 产业竞争分析</w:t>
      </w:r>
    </w:p>
    <w:p>
      <w:pPr>
        <w:spacing w:after="150"/>
      </w:pPr>
      <w:r>
        <w:rPr>
          <w:b w:val="1"/>
          <w:bCs w:val="1"/>
        </w:rPr>
        <w:t xml:space="preserve">第四章 中国智能马桶行业竞争格局分析 40</w:t>
      </w:r>
    </w:p>
    <w:p>
      <w:pPr>
        <w:spacing w:after="150"/>
      </w:pPr>
      <w:r>
        <w:rPr/>
        <w:t xml:space="preserve">第一节 智能马桶行业竞争结构分析 40</w:t>
      </w:r>
    </w:p>
    <w:p>
      <w:pPr>
        <w:spacing w:after="150"/>
      </w:pPr>
      <w:r>
        <w:rPr/>
        <w:t xml:space="preserve">一、现有企业间竞争 40</w:t>
      </w:r>
    </w:p>
    <w:p>
      <w:pPr>
        <w:spacing w:after="150"/>
      </w:pPr>
      <w:r>
        <w:rPr/>
        <w:t xml:space="preserve">二、潜在进入者分析 40</w:t>
      </w:r>
    </w:p>
    <w:p>
      <w:pPr>
        <w:spacing w:after="150"/>
      </w:pPr>
      <w:r>
        <w:rPr/>
        <w:t xml:space="preserve">三、替代品威胁分析 40</w:t>
      </w:r>
    </w:p>
    <w:p>
      <w:pPr>
        <w:spacing w:after="150"/>
      </w:pPr>
      <w:r>
        <w:rPr/>
        <w:t xml:space="preserve">四、供应商议价能力 40</w:t>
      </w:r>
    </w:p>
    <w:p>
      <w:pPr>
        <w:spacing w:after="150"/>
      </w:pPr>
      <w:r>
        <w:rPr/>
        <w:t xml:space="preserve">五、客户议价能力 41</w:t>
      </w:r>
    </w:p>
    <w:p>
      <w:pPr>
        <w:spacing w:after="150"/>
      </w:pPr>
      <w:r>
        <w:rPr/>
        <w:t xml:space="preserve">第二节 智能马桶行业集中度分析 41</w:t>
      </w:r>
    </w:p>
    <w:p>
      <w:pPr>
        <w:spacing w:after="150"/>
      </w:pPr>
      <w:r>
        <w:rPr/>
        <w:t xml:space="preserve">一、市场集中度分析 41</w:t>
      </w:r>
    </w:p>
    <w:p>
      <w:pPr>
        <w:spacing w:after="150"/>
      </w:pPr>
      <w:r>
        <w:rPr/>
        <w:t xml:space="preserve">二、企业集中度分析 41</w:t>
      </w:r>
    </w:p>
    <w:p>
      <w:pPr>
        <w:spacing w:after="150"/>
      </w:pPr>
      <w:r>
        <w:rPr/>
        <w:t xml:space="preserve">三、区域集中度分析 42</w:t>
      </w:r>
    </w:p>
    <w:p>
      <w:pPr>
        <w:spacing w:after="150"/>
      </w:pPr>
      <w:r>
        <w:rPr/>
        <w:t xml:space="preserve">第三节 2019-2023年智能马桶行业竞争格局分析 42</w:t>
      </w:r>
    </w:p>
    <w:p>
      <w:pPr>
        <w:spacing w:after="150"/>
      </w:pPr>
      <w:r>
        <w:rPr/>
        <w:t xml:space="preserve">一、国内外智能马桶竞争分析 42</w:t>
      </w:r>
    </w:p>
    <w:p>
      <w:pPr>
        <w:spacing w:after="150"/>
      </w:pPr>
      <w:r>
        <w:rPr/>
        <w:t xml:space="preserve">二、我国智能马桶市场竞争分析 43</w:t>
      </w:r>
    </w:p>
    <w:p>
      <w:pPr>
        <w:spacing w:after="150"/>
      </w:pPr>
      <w:r>
        <w:rPr/>
        <w:t xml:space="preserve">三、国内主要智能马桶企业动向 44</w:t>
      </w:r>
    </w:p>
    <w:p>
      <w:pPr>
        <w:spacing w:after="150"/>
      </w:pPr>
      <w:r>
        <w:rPr/>
        <w:t xml:space="preserve">四、国内行业竞争趋势发展分析 44</w:t>
      </w:r>
    </w:p>
    <w:p>
      <w:pPr>
        <w:spacing w:after="150"/>
      </w:pPr>
      <w:r>
        <w:rPr>
          <w:b w:val="1"/>
          <w:bCs w:val="1"/>
        </w:rPr>
        <w:t xml:space="preserve">第五章 智能马桶行业供需形势分析 46</w:t>
      </w:r>
    </w:p>
    <w:p>
      <w:pPr>
        <w:spacing w:after="150"/>
      </w:pPr>
      <w:r>
        <w:rPr/>
        <w:t xml:space="preserve">第一节 智能马桶行业供给分析 46</w:t>
      </w:r>
    </w:p>
    <w:p>
      <w:pPr>
        <w:spacing w:after="150"/>
      </w:pPr>
      <w:r>
        <w:rPr/>
        <w:t xml:space="preserve">一、2019-2023年智能马桶行业供给分析 46</w:t>
      </w:r>
    </w:p>
    <w:p>
      <w:pPr>
        <w:spacing w:after="150"/>
      </w:pPr>
      <w:r>
        <w:rPr/>
        <w:t xml:space="preserve">二、2024-2029年智能马桶行业供给变化趋势 46</w:t>
      </w:r>
    </w:p>
    <w:p>
      <w:pPr>
        <w:spacing w:after="150"/>
      </w:pPr>
      <w:r>
        <w:rPr/>
        <w:t xml:space="preserve">第二节 2019-2023年智能马桶行业需求情况 46</w:t>
      </w:r>
    </w:p>
    <w:p>
      <w:pPr>
        <w:spacing w:after="150"/>
      </w:pPr>
      <w:r>
        <w:rPr/>
        <w:t xml:space="preserve">一、智能马桶行业需求市场 46</w:t>
      </w:r>
    </w:p>
    <w:p>
      <w:pPr>
        <w:spacing w:after="150"/>
      </w:pPr>
      <w:r>
        <w:rPr/>
        <w:t xml:space="preserve">二、智能马桶行业客户结构 47</w:t>
      </w:r>
    </w:p>
    <w:p>
      <w:pPr>
        <w:spacing w:after="150"/>
      </w:pPr>
      <w:r>
        <w:rPr/>
        <w:t xml:space="preserve">三、智能马桶市场应用 47</w:t>
      </w:r>
    </w:p>
    <w:p>
      <w:pPr>
        <w:spacing w:after="150"/>
      </w:pPr>
      <w:r>
        <w:rPr/>
        <w:t xml:space="preserve">第三节 2024-2029年智能马桶行业需求量预测 48</w:t>
      </w:r>
    </w:p>
    <w:p>
      <w:pPr>
        <w:spacing w:after="150"/>
      </w:pPr>
      <w:r>
        <w:rPr>
          <w:b w:val="1"/>
          <w:bCs w:val="1"/>
        </w:rPr>
        <w:t xml:space="preserve">第六章 我国智能马桶行业整理运行指标分析 49</w:t>
      </w:r>
    </w:p>
    <w:p>
      <w:pPr>
        <w:spacing w:after="150"/>
      </w:pPr>
      <w:r>
        <w:rPr/>
        <w:t xml:space="preserve">第一节 2019-2023年中国智能马桶行业总体规模分析 49</w:t>
      </w:r>
    </w:p>
    <w:p>
      <w:pPr>
        <w:spacing w:after="150"/>
      </w:pPr>
      <w:r>
        <w:rPr/>
        <w:t xml:space="preserve">一、企业数量结构分析 49</w:t>
      </w:r>
    </w:p>
    <w:p>
      <w:pPr>
        <w:spacing w:after="150"/>
      </w:pPr>
      <w:r>
        <w:rPr/>
        <w:t xml:space="preserve">二、人员规模状况分析 49</w:t>
      </w:r>
    </w:p>
    <w:p>
      <w:pPr>
        <w:spacing w:after="150"/>
      </w:pPr>
      <w:r>
        <w:rPr/>
        <w:t xml:space="preserve">三、行业资产规模分析 50</w:t>
      </w:r>
    </w:p>
    <w:p>
      <w:pPr>
        <w:spacing w:after="150"/>
      </w:pPr>
      <w:r>
        <w:rPr/>
        <w:t xml:space="preserve">四、行业市场规模分析 50</w:t>
      </w:r>
    </w:p>
    <w:p>
      <w:pPr>
        <w:spacing w:after="150"/>
      </w:pPr>
      <w:r>
        <w:rPr/>
        <w:t xml:space="preserve">第二节 2019-2023年中国智能马桶行业产销情况分析 51</w:t>
      </w:r>
    </w:p>
    <w:p>
      <w:pPr>
        <w:spacing w:after="150"/>
      </w:pPr>
      <w:r>
        <w:rPr/>
        <w:t xml:space="preserve">一、我国智能马桶行业总产值 51</w:t>
      </w:r>
    </w:p>
    <w:p>
      <w:pPr>
        <w:spacing w:after="150"/>
      </w:pPr>
      <w:r>
        <w:rPr/>
        <w:t xml:space="preserve">二、我国智能马桶行业销售收入 51</w:t>
      </w:r>
    </w:p>
    <w:p>
      <w:pPr>
        <w:spacing w:after="150"/>
      </w:pPr>
      <w:r>
        <w:rPr/>
        <w:t xml:space="preserve">第三节 2019-2023年中国智能马桶行业财务指标总体分析 52</w:t>
      </w:r>
    </w:p>
    <w:p>
      <w:pPr>
        <w:spacing w:after="150"/>
      </w:pPr>
      <w:r>
        <w:rPr/>
        <w:t xml:space="preserve">一、行业盈利能力分析 52</w:t>
      </w:r>
    </w:p>
    <w:p>
      <w:pPr>
        <w:spacing w:after="150"/>
      </w:pPr>
      <w:r>
        <w:rPr/>
        <w:t xml:space="preserve">二、行业偿债能力分析 52</w:t>
      </w:r>
    </w:p>
    <w:p>
      <w:pPr>
        <w:spacing w:after="150"/>
      </w:pPr>
      <w:r>
        <w:rPr/>
        <w:t xml:space="preserve">三、行业营运能力分析 52</w:t>
      </w:r>
    </w:p>
    <w:p>
      <w:pPr>
        <w:spacing w:after="150"/>
      </w:pPr>
      <w:r>
        <w:rPr/>
        <w:t xml:space="preserve">四、行业发展能力分析 53</w:t>
      </w:r>
    </w:p>
    <w:p>
      <w:pPr>
        <w:spacing w:after="150"/>
      </w:pPr>
      <w:r>
        <w:rPr>
          <w:b w:val="1"/>
          <w:bCs w:val="1"/>
        </w:rPr>
        <w:t xml:space="preserve">第七章 智能马桶行业重点企业发展分析 54</w:t>
      </w:r>
    </w:p>
    <w:p>
      <w:pPr>
        <w:spacing w:after="150"/>
      </w:pPr>
      <w:r>
        <w:rPr/>
        <w:t xml:space="preserve">第一节 东陶(中国)有限公司 54</w:t>
      </w:r>
    </w:p>
    <w:p>
      <w:pPr>
        <w:spacing w:after="150"/>
      </w:pPr>
      <w:r>
        <w:rPr/>
        <w:t xml:space="preserve">一、企业发展概述 54</w:t>
      </w:r>
    </w:p>
    <w:p>
      <w:pPr>
        <w:spacing w:after="150"/>
      </w:pPr>
      <w:r>
        <w:rPr/>
        <w:t xml:space="preserve">二、企业经营状况 56</w:t>
      </w:r>
    </w:p>
    <w:p>
      <w:pPr>
        <w:spacing w:after="150"/>
      </w:pPr>
      <w:r>
        <w:rPr/>
        <w:t xml:space="preserve">三、企业竞争优势 57</w:t>
      </w:r>
    </w:p>
    <w:p>
      <w:pPr>
        <w:spacing w:after="150"/>
      </w:pPr>
      <w:r>
        <w:rPr/>
        <w:t xml:space="preserve">四、企业发展战略 57</w:t>
      </w:r>
    </w:p>
    <w:p>
      <w:pPr>
        <w:spacing w:after="150"/>
      </w:pPr>
      <w:r>
        <w:rPr/>
        <w:t xml:space="preserve">第二节 九牧厨卫股份有限公司 59</w:t>
      </w:r>
    </w:p>
    <w:p>
      <w:pPr>
        <w:spacing w:after="150"/>
      </w:pPr>
      <w:r>
        <w:rPr/>
        <w:t xml:space="preserve">一、企业发展概述 59</w:t>
      </w:r>
    </w:p>
    <w:p>
      <w:pPr>
        <w:spacing w:after="150"/>
      </w:pPr>
      <w:r>
        <w:rPr/>
        <w:t xml:space="preserve">二、企业经营状况 59</w:t>
      </w:r>
    </w:p>
    <w:p>
      <w:pPr>
        <w:spacing w:after="150"/>
      </w:pPr>
      <w:r>
        <w:rPr/>
        <w:t xml:space="preserve">三、企业竞争优势 59</w:t>
      </w:r>
    </w:p>
    <w:p>
      <w:pPr>
        <w:spacing w:after="150"/>
      </w:pPr>
      <w:r>
        <w:rPr/>
        <w:t xml:space="preserve">四、企业发展战略 60</w:t>
      </w:r>
    </w:p>
    <w:p>
      <w:pPr>
        <w:spacing w:after="150"/>
      </w:pPr>
      <w:r>
        <w:rPr/>
        <w:t xml:space="preserve">第三节 松下电器(中国)有限公司 60</w:t>
      </w:r>
    </w:p>
    <w:p>
      <w:pPr>
        <w:spacing w:after="150"/>
      </w:pPr>
      <w:r>
        <w:rPr/>
        <w:t xml:space="preserve">一、企业发展概述 60</w:t>
      </w:r>
    </w:p>
    <w:p>
      <w:pPr>
        <w:spacing w:after="150"/>
      </w:pPr>
      <w:r>
        <w:rPr/>
        <w:t xml:space="preserve">二、企业经营状况 61</w:t>
      </w:r>
    </w:p>
    <w:p>
      <w:pPr>
        <w:spacing w:after="150"/>
      </w:pPr>
      <w:r>
        <w:rPr/>
        <w:t xml:space="preserve">三、企业竞争优势 61</w:t>
      </w:r>
    </w:p>
    <w:p>
      <w:pPr>
        <w:spacing w:after="150"/>
      </w:pPr>
      <w:r>
        <w:rPr/>
        <w:t xml:space="preserve">四、企业发展战略 62</w:t>
      </w:r>
    </w:p>
    <w:p>
      <w:pPr>
        <w:spacing w:after="150"/>
      </w:pPr>
      <w:r>
        <w:rPr/>
        <w:t xml:space="preserve">第四节 科勒(中国)投资有限公司 62</w:t>
      </w:r>
    </w:p>
    <w:p>
      <w:pPr>
        <w:spacing w:after="150"/>
      </w:pPr>
      <w:r>
        <w:rPr/>
        <w:t xml:space="preserve">一、企业发展概述 62</w:t>
      </w:r>
    </w:p>
    <w:p>
      <w:pPr>
        <w:spacing w:after="150"/>
      </w:pPr>
      <w:r>
        <w:rPr/>
        <w:t xml:space="preserve">二、企业经营状况 63</w:t>
      </w:r>
    </w:p>
    <w:p>
      <w:pPr>
        <w:spacing w:after="150"/>
      </w:pPr>
      <w:r>
        <w:rPr/>
        <w:t xml:space="preserve">三、企业竞争优势 63</w:t>
      </w:r>
    </w:p>
    <w:p>
      <w:pPr>
        <w:spacing w:after="150"/>
      </w:pPr>
      <w:r>
        <w:rPr/>
        <w:t xml:space="preserve">四、企业发展战略 64</w:t>
      </w:r>
    </w:p>
    <w:p>
      <w:pPr>
        <w:spacing w:after="150"/>
      </w:pPr>
      <w:r>
        <w:rPr/>
        <w:t xml:space="preserve">第五节 美标(中国)有限公司 64</w:t>
      </w:r>
    </w:p>
    <w:p>
      <w:pPr>
        <w:spacing w:after="150"/>
      </w:pPr>
      <w:r>
        <w:rPr/>
        <w:t xml:space="preserve">一、企业发展概述 64</w:t>
      </w:r>
    </w:p>
    <w:p>
      <w:pPr>
        <w:spacing w:after="150"/>
      </w:pPr>
      <w:r>
        <w:rPr/>
        <w:t xml:space="preserve">二、企业经营状况 64</w:t>
      </w:r>
    </w:p>
    <w:p>
      <w:pPr>
        <w:spacing w:after="150"/>
      </w:pPr>
      <w:r>
        <w:rPr/>
        <w:t xml:space="preserve">三、企业竞争优势 65</w:t>
      </w:r>
    </w:p>
    <w:p>
      <w:pPr>
        <w:spacing w:after="150"/>
      </w:pPr>
      <w:r>
        <w:rPr/>
        <w:t xml:space="preserve">四、企业发展战略 65</w:t>
      </w:r>
    </w:p>
    <w:p>
      <w:pPr>
        <w:spacing w:after="150"/>
      </w:pPr>
      <w:r>
        <w:rPr/>
        <w:t xml:space="preserve">第六节 广东东鹏控股股份有限公司 66</w:t>
      </w:r>
    </w:p>
    <w:p>
      <w:pPr>
        <w:spacing w:after="150"/>
      </w:pPr>
      <w:r>
        <w:rPr/>
        <w:t xml:space="preserve">一、企业发展概述 66</w:t>
      </w:r>
    </w:p>
    <w:p>
      <w:pPr>
        <w:spacing w:after="150"/>
      </w:pPr>
      <w:r>
        <w:rPr/>
        <w:t xml:space="preserve">二、企业经营状况 66</w:t>
      </w:r>
    </w:p>
    <w:p>
      <w:pPr>
        <w:spacing w:after="150"/>
      </w:pPr>
      <w:r>
        <w:rPr/>
        <w:t xml:space="preserve">三、企业竞争优势 66</w:t>
      </w:r>
    </w:p>
    <w:p>
      <w:pPr>
        <w:spacing w:after="150"/>
      </w:pPr>
      <w:r>
        <w:rPr/>
        <w:t xml:space="preserve">四、企业发展战略 66</w:t>
      </w:r>
    </w:p>
    <w:p>
      <w:pPr>
        <w:spacing w:after="150"/>
      </w:pPr>
      <w:r>
        <w:rPr/>
        <w:t xml:space="preserve">第七节 佛山市顺德区乐华陶瓷洁具有限公司 67</w:t>
      </w:r>
    </w:p>
    <w:p>
      <w:pPr>
        <w:spacing w:after="150"/>
      </w:pPr>
      <w:r>
        <w:rPr/>
        <w:t xml:space="preserve">一、企业发展概述 67</w:t>
      </w:r>
    </w:p>
    <w:p>
      <w:pPr>
        <w:spacing w:after="150"/>
      </w:pPr>
      <w:r>
        <w:rPr/>
        <w:t xml:space="preserve">二、企业经营状况 67</w:t>
      </w:r>
    </w:p>
    <w:p>
      <w:pPr>
        <w:spacing w:after="150"/>
      </w:pPr>
      <w:r>
        <w:rPr/>
        <w:t xml:space="preserve">三、企业竞争优势 68</w:t>
      </w:r>
    </w:p>
    <w:p>
      <w:pPr>
        <w:spacing w:after="150"/>
      </w:pPr>
      <w:r>
        <w:rPr/>
        <w:t xml:space="preserve">四、企业发展战略 68</w:t>
      </w:r>
    </w:p>
    <w:p>
      <w:pPr>
        <w:spacing w:after="150"/>
      </w:pPr>
      <w:r>
        <w:rPr/>
        <w:t xml:space="preserve">第八节 浙江星星便洁宝有限公司 69</w:t>
      </w:r>
    </w:p>
    <w:p>
      <w:pPr>
        <w:spacing w:after="150"/>
      </w:pPr>
      <w:r>
        <w:rPr/>
        <w:t xml:space="preserve">一、企业发展概述 69</w:t>
      </w:r>
    </w:p>
    <w:p>
      <w:pPr>
        <w:spacing w:after="150"/>
      </w:pPr>
      <w:r>
        <w:rPr/>
        <w:t xml:space="preserve">二、企业经营状况 69</w:t>
      </w:r>
    </w:p>
    <w:p>
      <w:pPr>
        <w:spacing w:after="150"/>
      </w:pPr>
      <w:r>
        <w:rPr/>
        <w:t xml:space="preserve">三、企业竞争优势 69</w:t>
      </w:r>
    </w:p>
    <w:p>
      <w:pPr>
        <w:spacing w:after="150"/>
      </w:pPr>
      <w:r>
        <w:rPr/>
        <w:t xml:space="preserve">四、企业发展战略 69</w:t>
      </w:r>
    </w:p>
    <w:p>
      <w:pPr>
        <w:spacing w:after="150"/>
      </w:pPr>
      <w:r>
        <w:rPr/>
        <w:t xml:space="preserve">第九节 惠达卫浴股份有限公司 69</w:t>
      </w:r>
    </w:p>
    <w:p>
      <w:pPr>
        <w:spacing w:after="150"/>
      </w:pPr>
      <w:r>
        <w:rPr/>
        <w:t xml:space="preserve">一、企业发展概述 69</w:t>
      </w:r>
    </w:p>
    <w:p>
      <w:pPr>
        <w:spacing w:after="150"/>
      </w:pPr>
      <w:r>
        <w:rPr/>
        <w:t xml:space="preserve">二、企业经营状况 70</w:t>
      </w:r>
    </w:p>
    <w:p>
      <w:pPr>
        <w:spacing w:after="150"/>
      </w:pPr>
      <w:r>
        <w:rPr/>
        <w:t xml:space="preserve">三、企业竞争优势 70</w:t>
      </w:r>
    </w:p>
    <w:p>
      <w:pPr>
        <w:spacing w:after="150"/>
      </w:pPr>
      <w:r>
        <w:rPr/>
        <w:t xml:space="preserve">四、企业发展战略 70</w:t>
      </w:r>
    </w:p>
    <w:p>
      <w:pPr>
        <w:spacing w:after="150"/>
      </w:pPr>
      <w:r>
        <w:rPr/>
        <w:t xml:space="preserve">第十节 佛山市法恩洁具有限公司 71</w:t>
      </w:r>
    </w:p>
    <w:p>
      <w:pPr>
        <w:spacing w:after="150"/>
      </w:pPr>
      <w:r>
        <w:rPr/>
        <w:t xml:space="preserve">一、企业发展概述 71</w:t>
      </w:r>
    </w:p>
    <w:p>
      <w:pPr>
        <w:spacing w:after="150"/>
      </w:pPr>
      <w:r>
        <w:rPr/>
        <w:t xml:space="preserve">二、企业经营状况 71</w:t>
      </w:r>
    </w:p>
    <w:p>
      <w:pPr>
        <w:spacing w:after="150"/>
      </w:pPr>
      <w:r>
        <w:rPr/>
        <w:t xml:space="preserve">三、企业竞争优势 71</w:t>
      </w:r>
    </w:p>
    <w:p>
      <w:pPr>
        <w:spacing w:after="150"/>
      </w:pPr>
      <w:r>
        <w:rPr/>
        <w:t xml:space="preserve">四、企业发展战略 71</w:t>
      </w:r>
    </w:p>
    <w:p>
      <w:pPr>
        <w:spacing w:after="150"/>
      </w:pPr>
      <w:r>
        <w:rPr>
          <w:b w:val="1"/>
          <w:bCs w:val="1"/>
        </w:rPr>
        <w:t xml:space="preserve">第四部分 行业趋势预测</w:t>
      </w:r>
    </w:p>
    <w:p>
      <w:pPr>
        <w:spacing w:after="150"/>
      </w:pPr>
      <w:r>
        <w:rPr>
          <w:b w:val="1"/>
          <w:bCs w:val="1"/>
        </w:rPr>
        <w:t xml:space="preserve">第八章 未来智能马桶行业发展预测分析 73</w:t>
      </w:r>
    </w:p>
    <w:p>
      <w:pPr>
        <w:spacing w:after="150"/>
      </w:pPr>
      <w:r>
        <w:rPr/>
        <w:t xml:space="preserve">第一节 2024-2029年智能马桶行业市场预测 73</w:t>
      </w:r>
    </w:p>
    <w:p>
      <w:pPr>
        <w:spacing w:after="150"/>
      </w:pPr>
      <w:r>
        <w:rPr/>
        <w:t xml:space="preserve">一、产品消费预测 73</w:t>
      </w:r>
    </w:p>
    <w:p>
      <w:pPr>
        <w:spacing w:after="150"/>
      </w:pPr>
      <w:r>
        <w:rPr/>
        <w:t xml:space="preserve">二、行业产值预测 73</w:t>
      </w:r>
    </w:p>
    <w:p>
      <w:pPr>
        <w:spacing w:after="150"/>
      </w:pPr>
      <w:r>
        <w:rPr/>
        <w:t xml:space="preserve">三、市场规模预测 74</w:t>
      </w:r>
    </w:p>
    <w:p>
      <w:pPr>
        <w:spacing w:after="150"/>
      </w:pPr>
      <w:r>
        <w:rPr/>
        <w:t xml:space="preserve">第二节 2024-2029年中国智能马桶行业供需预测 74</w:t>
      </w:r>
    </w:p>
    <w:p>
      <w:pPr>
        <w:spacing w:after="150"/>
      </w:pPr>
      <w:r>
        <w:rPr/>
        <w:t xml:space="preserve">一、中国智能马桶供给预测 74</w:t>
      </w:r>
    </w:p>
    <w:p>
      <w:pPr>
        <w:spacing w:after="150"/>
      </w:pPr>
      <w:r>
        <w:rPr/>
        <w:t xml:space="preserve">二、中国智能马桶产量预测 75</w:t>
      </w:r>
    </w:p>
    <w:p>
      <w:pPr>
        <w:spacing w:after="150"/>
      </w:pPr>
      <w:r>
        <w:rPr/>
        <w:t xml:space="preserve">三、中国智能马桶需求预测 75</w:t>
      </w:r>
    </w:p>
    <w:p>
      <w:pPr>
        <w:spacing w:after="150"/>
      </w:pPr>
      <w:r>
        <w:rPr/>
        <w:t xml:space="preserve">四、中国智能马桶供需平衡预测 76</w:t>
      </w:r>
    </w:p>
    <w:p>
      <w:pPr>
        <w:spacing w:after="150"/>
      </w:pPr>
      <w:r>
        <w:rPr/>
        <w:t xml:space="preserve">第三节 2024-2029年智能马桶行业发展前景 76</w:t>
      </w:r>
    </w:p>
    <w:p>
      <w:pPr>
        <w:spacing w:after="150"/>
      </w:pPr>
      <w:r>
        <w:rPr/>
        <w:t xml:space="preserve">一、行业市场消费取向分析 76</w:t>
      </w:r>
    </w:p>
    <w:p>
      <w:pPr>
        <w:spacing w:after="150"/>
      </w:pPr>
      <w:r>
        <w:rPr/>
        <w:t xml:space="preserve">二、行业未来发展方向分析 77</w:t>
      </w:r>
    </w:p>
    <w:p>
      <w:pPr>
        <w:spacing w:after="150"/>
      </w:pPr>
      <w:r>
        <w:rPr/>
        <w:t xml:space="preserve">三、行业发展趋势分析 77</w:t>
      </w:r>
    </w:p>
    <w:p>
      <w:pPr>
        <w:spacing w:after="150"/>
      </w:pPr>
      <w:r>
        <w:rPr>
          <w:b w:val="1"/>
          <w:bCs w:val="1"/>
        </w:rPr>
        <w:t xml:space="preserve">第九章 2024-2029年中国消费市场发展趋势分析 79</w:t>
      </w:r>
    </w:p>
    <w:p>
      <w:pPr>
        <w:spacing w:after="150"/>
      </w:pPr>
      <w:r>
        <w:rPr/>
        <w:t xml:space="preserve">第一节 中国经济发展趋势 79</w:t>
      </w:r>
    </w:p>
    <w:p>
      <w:pPr>
        <w:spacing w:after="150"/>
      </w:pPr>
      <w:r>
        <w:rPr/>
        <w:t xml:space="preserve">一、经济增长阶段分析 79</w:t>
      </w:r>
    </w:p>
    <w:p>
      <w:pPr>
        <w:spacing w:after="150"/>
      </w:pPr>
      <w:r>
        <w:rPr/>
        <w:t xml:space="preserve">二、现阶段消费模式分析 80</w:t>
      </w:r>
    </w:p>
    <w:p>
      <w:pPr>
        <w:spacing w:after="150"/>
      </w:pPr>
      <w:r>
        <w:rPr/>
        <w:t xml:space="preserve">三、经济发展方向分析 82</w:t>
      </w:r>
    </w:p>
    <w:p>
      <w:pPr>
        <w:spacing w:after="150"/>
      </w:pPr>
      <w:r>
        <w:rPr/>
        <w:t xml:space="preserve">第二节 中国消费市场发展趋势 84</w:t>
      </w:r>
    </w:p>
    <w:p>
      <w:pPr>
        <w:spacing w:after="150"/>
      </w:pPr>
      <w:r>
        <w:rPr/>
        <w:t xml:space="preserve">一、国民收入增长趋势分析 84</w:t>
      </w:r>
    </w:p>
    <w:p>
      <w:pPr>
        <w:spacing w:after="150"/>
      </w:pPr>
      <w:r>
        <w:rPr/>
        <w:t xml:space="preserve">二、国民消费水平增长趋势 85</w:t>
      </w:r>
    </w:p>
    <w:p>
      <w:pPr>
        <w:spacing w:after="150"/>
      </w:pPr>
      <w:r>
        <w:rPr/>
        <w:t xml:space="preserve">三、国民消费结构趋势分析 85</w:t>
      </w:r>
    </w:p>
    <w:p>
      <w:pPr>
        <w:spacing w:after="150"/>
      </w:pPr>
      <w:r>
        <w:rPr/>
        <w:t xml:space="preserve">四、未来可能影响消费的经济波动因素 87</w:t>
      </w:r>
    </w:p>
    <w:p>
      <w:pPr>
        <w:spacing w:after="150"/>
      </w:pPr>
      <w:r>
        <w:rPr/>
        <w:t xml:space="preserve">第三节 消费市场对智能马桶行业的影响 87</w:t>
      </w:r>
    </w:p>
    <w:p>
      <w:pPr>
        <w:spacing w:after="150"/>
      </w:pPr>
      <w:r>
        <w:rPr/>
        <w:t xml:space="preserve">一、国民消费观念对行业的影响 87</w:t>
      </w:r>
    </w:p>
    <w:p>
      <w:pPr>
        <w:spacing w:after="150"/>
      </w:pPr>
      <w:r>
        <w:rPr/>
        <w:t xml:space="preserve">二、国民收入水平对行业的影响 91</w:t>
      </w:r>
    </w:p>
    <w:p>
      <w:pPr>
        <w:spacing w:after="150"/>
      </w:pPr>
      <w:r>
        <w:rPr/>
        <w:t xml:space="preserve">三、消费政策对行业的影响 92</w:t>
      </w:r>
    </w:p>
    <w:p>
      <w:pPr>
        <w:spacing w:after="150"/>
      </w:pPr>
      <w:r>
        <w:rPr>
          <w:b w:val="1"/>
          <w:bCs w:val="1"/>
        </w:rPr>
        <w:t xml:space="preserve">第十章 对智能马桶行业投资机会与风险分析 94</w:t>
      </w:r>
    </w:p>
    <w:p>
      <w:pPr>
        <w:spacing w:after="150"/>
      </w:pPr>
      <w:r>
        <w:rPr/>
        <w:t xml:space="preserve">第一节 智能马桶行业投资机会分析 94</w:t>
      </w:r>
    </w:p>
    <w:p>
      <w:pPr>
        <w:spacing w:after="150"/>
      </w:pPr>
      <w:r>
        <w:rPr/>
        <w:t xml:space="preserve">一、智能马桶投资项目分析 94</w:t>
      </w:r>
    </w:p>
    <w:p>
      <w:pPr>
        <w:spacing w:after="150"/>
      </w:pPr>
      <w:r>
        <w:rPr/>
        <w:t xml:space="preserve">二、可以投资的智能马桶模式 96</w:t>
      </w:r>
    </w:p>
    <w:p>
      <w:pPr>
        <w:spacing w:after="150"/>
      </w:pPr>
      <w:r>
        <w:rPr/>
        <w:t xml:space="preserve">三、2019-2023年智能马桶投资机会 97</w:t>
      </w:r>
    </w:p>
    <w:p>
      <w:pPr>
        <w:spacing w:after="150"/>
      </w:pPr>
      <w:r>
        <w:rPr/>
        <w:t xml:space="preserve">四、2019-2023年智能马桶投资新方向 98</w:t>
      </w:r>
    </w:p>
    <w:p>
      <w:pPr>
        <w:spacing w:after="150"/>
      </w:pPr>
      <w:r>
        <w:rPr/>
        <w:t xml:space="preserve">五、2024-2029年智能马桶行业投资的建议 98</w:t>
      </w:r>
    </w:p>
    <w:p>
      <w:pPr>
        <w:spacing w:after="150"/>
      </w:pPr>
      <w:r>
        <w:rPr/>
        <w:t xml:space="preserve">第二节 影响智能马桶行业发展的主要因素 99</w:t>
      </w:r>
    </w:p>
    <w:p>
      <w:pPr>
        <w:spacing w:after="150"/>
      </w:pPr>
      <w:r>
        <w:rPr/>
        <w:t xml:space="preserve">一、影响行业运行的有利因素分析 99</w:t>
      </w:r>
    </w:p>
    <w:p>
      <w:pPr>
        <w:spacing w:after="150"/>
      </w:pPr>
      <w:r>
        <w:rPr/>
        <w:t xml:space="preserve">二、影响行业运行的不利因素分析 100</w:t>
      </w:r>
    </w:p>
    <w:p>
      <w:pPr>
        <w:spacing w:after="150"/>
      </w:pPr>
      <w:r>
        <w:rPr/>
        <w:t xml:space="preserve">三、我国行业发展面临的挑战分析 101</w:t>
      </w:r>
    </w:p>
    <w:p>
      <w:pPr>
        <w:spacing w:after="150"/>
      </w:pPr>
      <w:r>
        <w:rPr/>
        <w:t xml:space="preserve">四、我国行业发展面临的机遇分析 102</w:t>
      </w:r>
    </w:p>
    <w:p>
      <w:pPr>
        <w:spacing w:after="150"/>
      </w:pPr>
      <w:r>
        <w:rPr/>
        <w:t xml:space="preserve">第三节 智能马桶行业投资风险及控制策略分析 102</w:t>
      </w:r>
    </w:p>
    <w:p>
      <w:pPr>
        <w:spacing w:after="150"/>
      </w:pPr>
      <w:r>
        <w:rPr/>
        <w:t xml:space="preserve">一、行业市场风险及控制策略 102</w:t>
      </w:r>
    </w:p>
    <w:p>
      <w:pPr>
        <w:spacing w:after="150"/>
      </w:pPr>
      <w:r>
        <w:rPr/>
        <w:t xml:space="preserve">二、行业政策风险及控制策略 104</w:t>
      </w:r>
    </w:p>
    <w:p>
      <w:pPr>
        <w:spacing w:after="150"/>
      </w:pPr>
      <w:r>
        <w:rPr/>
        <w:t xml:space="preserve">三、行业经营风险及控制策略 104</w:t>
      </w:r>
    </w:p>
    <w:p>
      <w:pPr>
        <w:spacing w:after="150"/>
      </w:pPr>
      <w:r>
        <w:rPr/>
        <w:t xml:space="preserve">四、行业技术风险及控制策略 107</w:t>
      </w:r>
    </w:p>
    <w:p>
      <w:pPr>
        <w:spacing w:after="150"/>
      </w:pPr>
      <w:r>
        <w:rPr/>
        <w:t xml:space="preserve">五、同业竞争风险及控制策略 108</w:t>
      </w:r>
    </w:p>
    <w:p>
      <w:pPr>
        <w:spacing w:after="150"/>
      </w:pPr>
      <w:r>
        <w:rPr/>
        <w:t xml:space="preserve">六、行业其他风险及控制策略 108</w:t>
      </w:r>
    </w:p>
    <w:p>
      <w:pPr>
        <w:spacing w:after="150"/>
      </w:pPr>
      <w:r>
        <w:rPr>
          <w:b w:val="1"/>
          <w:bCs w:val="1"/>
        </w:rPr>
        <w:t xml:space="preserve">第十一章 智能马桶行业发展建议分析 119</w:t>
      </w:r>
    </w:p>
    <w:p>
      <w:pPr>
        <w:spacing w:after="150"/>
      </w:pPr>
      <w:r>
        <w:rPr/>
        <w:t xml:space="preserve">第一节 智能马桶行业研究结论及建议 119</w:t>
      </w:r>
    </w:p>
    <w:p>
      <w:pPr>
        <w:spacing w:after="150"/>
      </w:pPr>
      <w:r>
        <w:rPr/>
        <w:t xml:space="preserve">第二节 智能马桶细分行业研究结论及建议 119</w:t>
      </w:r>
    </w:p>
    <w:p>
      <w:pPr>
        <w:spacing w:after="150"/>
      </w:pPr>
      <w:r>
        <w:rPr/>
        <w:t xml:space="preserve">第三节 智能马桶行业竞争策略总结及建议 121</w:t>
      </w:r>
    </w:p>
    <w:p>
      <w:pPr>
        <w:spacing w:after="150"/>
      </w:pPr>
      <w:r>
        <w:rPr>
          <w:b w:val="1"/>
          <w:bCs w:val="1"/>
        </w:rPr>
        <w:t xml:space="preserve">图表目录</w:t>
      </w:r>
    </w:p>
    <w:p>
      <w:pPr>
        <w:spacing w:after="150"/>
      </w:pPr>
      <w:r>
        <w:rPr/>
        <w:t xml:space="preserve">图表：2019-2023年中国智能马桶市场规模 3</w:t>
      </w:r>
    </w:p>
    <w:p>
      <w:pPr>
        <w:spacing w:after="150"/>
      </w:pPr>
      <w:r>
        <w:rPr/>
        <w:t xml:space="preserve">图表：行业发展周期 11</w:t>
      </w:r>
    </w:p>
    <w:p>
      <w:pPr>
        <w:spacing w:after="150"/>
      </w:pPr>
      <w:r>
        <w:rPr/>
        <w:t xml:space="preserve">图表：行业生命周期图 12</w:t>
      </w:r>
    </w:p>
    <w:p>
      <w:pPr>
        <w:spacing w:after="150"/>
      </w:pPr>
      <w:r>
        <w:rPr/>
        <w:t xml:space="preserve">图表：智能马桶行业客户结构 47</w:t>
      </w:r>
    </w:p>
    <w:p>
      <w:pPr>
        <w:spacing w:after="150"/>
      </w:pPr>
      <w:r>
        <w:rPr/>
        <w:t xml:space="preserve">图表：2019-2023年中国智能马桶普及率走势 48</w:t>
      </w:r>
    </w:p>
    <w:p>
      <w:pPr>
        <w:spacing w:after="150"/>
      </w:pPr>
      <w:r>
        <w:rPr/>
        <w:t xml:space="preserve">图表：2024-2029年智能马桶行业需求量预测 48</w:t>
      </w:r>
    </w:p>
    <w:p>
      <w:pPr>
        <w:spacing w:after="150"/>
      </w:pPr>
      <w:r>
        <w:rPr/>
        <w:t xml:space="preserve">图表：2019-2023年中国智能马桶行业从业人数 49</w:t>
      </w:r>
    </w:p>
    <w:p>
      <w:pPr>
        <w:spacing w:after="150"/>
      </w:pPr>
      <w:r>
        <w:rPr/>
        <w:t xml:space="preserve">图表：2019-2023年中国智能马桶行业资产规模 50</w:t>
      </w:r>
    </w:p>
    <w:p>
      <w:pPr>
        <w:spacing w:after="150"/>
      </w:pPr>
      <w:r>
        <w:rPr/>
        <w:t xml:space="preserve">图表：2019-2023年中国智能马桶行业市场规模 50</w:t>
      </w:r>
    </w:p>
    <w:p>
      <w:pPr>
        <w:spacing w:after="150"/>
      </w:pPr>
      <w:r>
        <w:rPr/>
        <w:t xml:space="preserve">图表：2019-2023年中国智能马桶行业总产值 51</w:t>
      </w:r>
    </w:p>
    <w:p>
      <w:pPr>
        <w:spacing w:after="150"/>
      </w:pPr>
      <w:r>
        <w:rPr/>
        <w:t xml:space="preserve">图表：2019-2023年中国智能马桶行业总产值 51</w:t>
      </w:r>
    </w:p>
    <w:p>
      <w:pPr>
        <w:spacing w:after="150"/>
      </w:pPr>
      <w:r>
        <w:rPr/>
        <w:t xml:space="preserve">图表：2019-2023年智能马桶行业盈利能力分析 52</w:t>
      </w:r>
    </w:p>
    <w:p>
      <w:pPr>
        <w:spacing w:after="150"/>
      </w:pPr>
      <w:r>
        <w:rPr/>
        <w:t xml:space="preserve">图表：2019-2023年智能马桶行业偿债能力分析 52</w:t>
      </w:r>
    </w:p>
    <w:p>
      <w:pPr>
        <w:spacing w:after="150"/>
      </w:pPr>
      <w:r>
        <w:rPr/>
        <w:t xml:space="preserve">图表：2019-2023年智能马桶行业营运能力分析 52</w:t>
      </w:r>
    </w:p>
    <w:p>
      <w:pPr>
        <w:spacing w:after="150"/>
      </w:pPr>
      <w:r>
        <w:rPr/>
        <w:t xml:space="preserve">图表：2019-2023年智能马桶行业发展能力分析 53</w:t>
      </w:r>
    </w:p>
    <w:p>
      <w:pPr>
        <w:spacing w:after="150"/>
      </w:pPr>
      <w:r>
        <w:rPr/>
        <w:t xml:space="preserve">图表：2024-2029年智能马桶销量预测 73</w:t>
      </w:r>
    </w:p>
    <w:p>
      <w:pPr>
        <w:spacing w:after="150"/>
      </w:pPr>
      <w:r>
        <w:rPr/>
        <w:t xml:space="preserve">图表：2024-2029年我国智能马桶产值预测 73</w:t>
      </w:r>
    </w:p>
    <w:p>
      <w:pPr>
        <w:spacing w:after="150"/>
      </w:pPr>
      <w:r>
        <w:rPr/>
        <w:t xml:space="preserve">图表：2024-2029年智能马桶行业市场规模预测 74</w:t>
      </w:r>
    </w:p>
    <w:p>
      <w:pPr>
        <w:spacing w:after="150"/>
      </w:pPr>
      <w:r>
        <w:rPr/>
        <w:t xml:space="preserve">图表：2024-2029年我国智能马桶供给预测 74</w:t>
      </w:r>
    </w:p>
    <w:p>
      <w:pPr>
        <w:spacing w:after="150"/>
      </w:pPr>
      <w:r>
        <w:rPr/>
        <w:t xml:space="preserve">图表：2024-2029年我国智能马桶产量预测 75</w:t>
      </w:r>
    </w:p>
    <w:p>
      <w:pPr>
        <w:spacing w:after="150"/>
      </w:pPr>
      <w:r>
        <w:rPr/>
        <w:t xml:space="preserve">图表：2024-2029年中国智能马桶的需求量预测 75</w:t>
      </w:r>
    </w:p>
    <w:p>
      <w:pPr>
        <w:spacing w:after="150"/>
      </w:pPr>
      <w:r>
        <w:rPr/>
        <w:t xml:space="preserve">图表：价格上升并未带动实际工业产值增长 83</w:t>
      </w:r>
    </w:p>
    <w:p>
      <w:pPr>
        <w:spacing w:after="150"/>
      </w:pPr>
      <w:r>
        <w:rPr/>
        <w:t xml:space="preserve">图表：工业增加值增长分化 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2024-2029年中国智能马桶行业深度研究和投资风险预测报告</dc:title>
  <dc:description>2024-2029年中国智能马桶行业深度研究和投资风险预测报告</dc:description>
  <dc:subject>2024-2029年中国智能马桶行业深度研究和投资风险预测报告</dc:subject>
  <cp:keywords>研究报告</cp:keywords>
  <cp:category>研究报告</cp:category>
  <cp:lastModifiedBy>北京中道泰和信息咨询有限公司</cp:lastModifiedBy>
  <dcterms:created xsi:type="dcterms:W3CDTF">2024-01-22T18:36:34+08:00</dcterms:created>
  <dcterms:modified xsi:type="dcterms:W3CDTF">2024-01-22T18:36:34+08:00</dcterms:modified>
</cp:coreProperties>
</file>

<file path=docProps/custom.xml><?xml version="1.0" encoding="utf-8"?>
<Properties xmlns="http://schemas.openxmlformats.org/officeDocument/2006/custom-properties" xmlns:vt="http://schemas.openxmlformats.org/officeDocument/2006/docPropsVTypes"/>
</file>