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2024-2029年中国财务公司行业全景调研与发展战略研究咨询报告</w:t>
      </w:r>
    </w:p>
    <w:p>
      <w:pPr>
        <w:spacing w:after="150"/>
      </w:pPr>
      <w:r>
        <w:rPr>
          <w:b w:val="1"/>
          <w:bCs w:val="1"/>
        </w:rPr>
        <w:t xml:space="preserve">报告简介</w:t>
      </w:r>
    </w:p>
    <w:p>
      <w:pPr>
        <w:spacing w:after="150"/>
      </w:pPr>
      <w:r>
        <w:rPr/>
        <w:t xml:space="preserve">企业集团财务公司是指以加强企业集团资金集中管理和提高企业集团资金使用效率为目的，为企业集团成员单位提供财务管理服务的非银行金融机构。财务公司依托集团、服务集团，为集团成员单位节约财务成本、拓宽融资渠道、解决资金困难，成为集团公司的内部银行和金融平台。</w:t>
      </w:r>
    </w:p>
    <w:p>
      <w:pPr>
        <w:spacing w:after="150"/>
      </w:pPr>
      <w:r>
        <w:rPr/>
        <w:t xml:space="preserve">财务公司依旧面临着复杂的宏观经济环境与监管政策环境，在金融创新整体趋于谨慎的大背景下，财务公司行业的创新方向一方面聚焦于业务管理层面，着力激发传统存贷业务潜力，同时推进票据业务、外汇业务、延伸产业链金融业务等创新业务平稳发展，以理念、模式、系统创新推动金融服务进一步释放活力，提升财务公司相对于其他金融机构的服务优势和综合竞争效能。</w:t>
      </w:r>
    </w:p>
    <w:p>
      <w:pPr>
        <w:spacing w:after="150"/>
      </w:pPr>
      <w:r>
        <w:rPr/>
        <w:t xml:space="preserve">本研究咨询报告由北京中道泰和信息咨询有限公司领衔撰写，在大量周密的市场调研基础上，主要依据了国家统计局、工信部、国家商务部、国家发改委、银保监会、中国财务公司协会、国家经济信息中心、国务院发展研究中心、51行业报告网、全国及海外多种相关报纸杂志的基础信息等公布和提供的大量资料和数据，客观、多角度地对中国财务公司市场进行了分析研究。报告在总结中国财务公司发展历程的基础上，结合新时期的各方面因素，对财务公司的发展趋势给予了细致和审慎的预测论证。报告资料详实，图表丰富，既有深入的分析，又有直观的比较，为财务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财务公司发展综述 1</w:t>
      </w:r>
    </w:p>
    <w:p>
      <w:pPr>
        <w:spacing w:after="150"/>
      </w:pPr>
      <w:r>
        <w:rPr/>
        <w:t xml:space="preserve">第一节 财务公司定义及分类 1</w:t>
      </w:r>
    </w:p>
    <w:p>
      <w:pPr>
        <w:spacing w:after="150"/>
      </w:pPr>
      <w:r>
        <w:rPr/>
        <w:t xml:space="preserve">一、财务公司的背景来源 1</w:t>
      </w:r>
    </w:p>
    <w:p>
      <w:pPr>
        <w:spacing w:after="150"/>
      </w:pPr>
      <w:r>
        <w:rPr/>
        <w:t xml:space="preserve">1、英国模式 1</w:t>
      </w:r>
    </w:p>
    <w:p>
      <w:pPr>
        <w:spacing w:after="150"/>
      </w:pPr>
      <w:r>
        <w:rPr/>
        <w:t xml:space="preserve">2、美国模式 1</w:t>
      </w:r>
    </w:p>
    <w:p>
      <w:pPr>
        <w:spacing w:after="150"/>
      </w:pPr>
      <w:r>
        <w:rPr/>
        <w:t xml:space="preserve">二、财务公司的业务范围 1</w:t>
      </w:r>
    </w:p>
    <w:p>
      <w:pPr>
        <w:spacing w:after="150"/>
      </w:pPr>
      <w:r>
        <w:rPr/>
        <w:t xml:space="preserve">三、财务公司的特点 2</w:t>
      </w:r>
    </w:p>
    <w:p>
      <w:pPr>
        <w:spacing w:after="150"/>
      </w:pPr>
      <w:r>
        <w:rPr/>
        <w:t xml:space="preserve">1、业务范围广泛 2</w:t>
      </w:r>
    </w:p>
    <w:p>
      <w:pPr>
        <w:spacing w:after="150"/>
      </w:pPr>
      <w:r>
        <w:rPr/>
        <w:t xml:space="preserve">2、资金来源于集团公司，用于集团公司 3</w:t>
      </w:r>
    </w:p>
    <w:p>
      <w:pPr>
        <w:spacing w:after="150"/>
      </w:pPr>
      <w:r>
        <w:rPr/>
        <w:t xml:space="preserve">3、接受企业集团和人民银行的双重监管 3</w:t>
      </w:r>
    </w:p>
    <w:p>
      <w:pPr>
        <w:spacing w:after="150"/>
      </w:pPr>
      <w:r>
        <w:rPr/>
        <w:t xml:space="preserve">4、坚持服务与效益相结合、服务优先的经营原则 3</w:t>
      </w:r>
    </w:p>
    <w:p>
      <w:pPr>
        <w:spacing w:after="150"/>
      </w:pPr>
      <w:r>
        <w:rPr/>
        <w:t xml:space="preserve">四、财务公司的主要作用 3</w:t>
      </w:r>
    </w:p>
    <w:p>
      <w:pPr>
        <w:spacing w:after="150"/>
      </w:pPr>
      <w:r>
        <w:rPr/>
        <w:t xml:space="preserve">五、财务公司管理办法 5</w:t>
      </w:r>
    </w:p>
    <w:p>
      <w:pPr>
        <w:spacing w:after="150"/>
      </w:pPr>
      <w:r>
        <w:rPr/>
        <w:t xml:space="preserve">第二节 财务公司产业链分析 9</w:t>
      </w:r>
    </w:p>
    <w:p>
      <w:pPr>
        <w:spacing w:after="150"/>
      </w:pPr>
      <w:r>
        <w:rPr/>
        <w:t xml:space="preserve">一、产业链结构分析 9</w:t>
      </w:r>
    </w:p>
    <w:p>
      <w:pPr>
        <w:spacing w:after="150"/>
      </w:pPr>
      <w:r>
        <w:rPr/>
        <w:t xml:space="preserve">二、业务增长增值空间 10</w:t>
      </w:r>
    </w:p>
    <w:p>
      <w:pPr>
        <w:spacing w:after="150"/>
      </w:pPr>
      <w:r>
        <w:rPr/>
        <w:t xml:space="preserve">三、与上下游行业之间的关联性 10</w:t>
      </w:r>
    </w:p>
    <w:p>
      <w:pPr>
        <w:spacing w:after="150"/>
      </w:pPr>
      <w:r>
        <w:rPr/>
        <w:t xml:space="preserve">四、产业链上游相关分析 12</w:t>
      </w:r>
    </w:p>
    <w:p>
      <w:pPr>
        <w:spacing w:after="150"/>
      </w:pPr>
      <w:r>
        <w:rPr/>
        <w:t xml:space="preserve">1、财务公司业务成本构成 12</w:t>
      </w:r>
    </w:p>
    <w:p>
      <w:pPr>
        <w:spacing w:after="150"/>
      </w:pPr>
      <w:r>
        <w:rPr/>
        <w:t xml:space="preserve">2、企业集团发展状况及影响 13</w:t>
      </w:r>
    </w:p>
    <w:p>
      <w:pPr>
        <w:spacing w:after="150"/>
      </w:pPr>
      <w:r>
        <w:rPr/>
        <w:t xml:space="preserve">3、债券行业发展状况及影响 14</w:t>
      </w:r>
    </w:p>
    <w:p>
      <w:pPr>
        <w:spacing w:after="150"/>
      </w:pPr>
      <w:r>
        <w:rPr/>
        <w:t xml:space="preserve">五、下游产业链相关行业分析 15</w:t>
      </w:r>
    </w:p>
    <w:p>
      <w:pPr>
        <w:spacing w:after="150"/>
      </w:pPr>
      <w:r>
        <w:rPr/>
        <w:t xml:space="preserve">1、基金行业发展状况及影响 15</w:t>
      </w:r>
    </w:p>
    <w:p>
      <w:pPr>
        <w:spacing w:after="150"/>
      </w:pPr>
      <w:r>
        <w:rPr/>
        <w:t xml:space="preserve">2、证券行业市场状况及影响 15</w:t>
      </w:r>
    </w:p>
    <w:p>
      <w:pPr>
        <w:spacing w:after="150"/>
      </w:pPr>
      <w:r>
        <w:rPr/>
        <w:t xml:space="preserve">3、投资副业发展状况及影响 17</w:t>
      </w:r>
    </w:p>
    <w:p>
      <w:pPr>
        <w:spacing w:after="150"/>
      </w:pPr>
      <w:r>
        <w:rPr/>
        <w:t xml:space="preserve">六、重点集团组建财务公司所在行业领域 18</w:t>
      </w:r>
    </w:p>
    <w:p>
      <w:pPr>
        <w:spacing w:after="150"/>
      </w:pPr>
      <w:r>
        <w:rPr/>
        <w:t xml:space="preserve">1、房地产 18</w:t>
      </w:r>
    </w:p>
    <w:p>
      <w:pPr>
        <w:spacing w:after="150"/>
      </w:pPr>
      <w:r>
        <w:rPr/>
        <w:t xml:space="preserve">2、钢铁 18</w:t>
      </w:r>
    </w:p>
    <w:p>
      <w:pPr>
        <w:spacing w:after="150"/>
      </w:pPr>
      <w:r>
        <w:rPr/>
        <w:t xml:space="preserve">3、电力 19</w:t>
      </w:r>
    </w:p>
    <w:p>
      <w:pPr>
        <w:spacing w:after="150"/>
      </w:pPr>
      <w:r>
        <w:rPr/>
        <w:t xml:space="preserve">4、机械制造 19</w:t>
      </w:r>
    </w:p>
    <w:p>
      <w:pPr>
        <w:spacing w:after="150"/>
      </w:pPr>
      <w:r>
        <w:rPr/>
        <w:t xml:space="preserve">5、交通运输 20</w:t>
      </w:r>
    </w:p>
    <w:p>
      <w:pPr>
        <w:spacing w:after="150"/>
      </w:pPr>
      <w:r>
        <w:rPr/>
        <w:t xml:space="preserve">6、军工集团 21</w:t>
      </w:r>
    </w:p>
    <w:p>
      <w:pPr>
        <w:spacing w:after="150"/>
      </w:pPr>
      <w:r>
        <w:rPr/>
        <w:t xml:space="preserve">7、煤炭集团 22</w:t>
      </w:r>
    </w:p>
    <w:p>
      <w:pPr>
        <w:spacing w:after="150"/>
      </w:pPr>
      <w:r>
        <w:rPr/>
        <w:t xml:space="preserve">8、有色金属 24</w:t>
      </w:r>
    </w:p>
    <w:p>
      <w:pPr>
        <w:spacing w:after="150"/>
      </w:pPr>
      <w:r>
        <w:rPr/>
        <w:t xml:space="preserve">9、石油化工 24</w:t>
      </w:r>
    </w:p>
    <w:p>
      <w:pPr>
        <w:spacing w:after="150"/>
      </w:pPr>
      <w:r>
        <w:rPr/>
        <w:t xml:space="preserve">10、汽车 25</w:t>
      </w:r>
    </w:p>
    <w:p>
      <w:pPr>
        <w:spacing w:after="150"/>
      </w:pPr>
      <w:r>
        <w:rPr>
          <w:b w:val="1"/>
          <w:bCs w:val="1"/>
        </w:rPr>
        <w:t xml:space="preserve">第二章 财务公司市场环境及影响分析（pest） 26</w:t>
      </w:r>
    </w:p>
    <w:p>
      <w:pPr>
        <w:spacing w:after="150"/>
      </w:pPr>
      <w:r>
        <w:rPr/>
        <w:t xml:space="preserve">第一节 财务公司政治法律环境(p) 26</w:t>
      </w:r>
    </w:p>
    <w:p>
      <w:pPr>
        <w:spacing w:after="150"/>
      </w:pPr>
      <w:r>
        <w:rPr/>
        <w:t xml:space="preserve">一、行业管理体制分析 26</w:t>
      </w:r>
    </w:p>
    <w:p>
      <w:pPr>
        <w:spacing w:after="150"/>
      </w:pPr>
      <w:r>
        <w:rPr/>
        <w:t xml:space="preserve">二、行业主要法律法规 27</w:t>
      </w:r>
    </w:p>
    <w:p>
      <w:pPr>
        <w:spacing w:after="150"/>
      </w:pPr>
      <w:r>
        <w:rPr/>
        <w:t xml:space="preserve">1、《企业集团财务公司管理办法》 27</w:t>
      </w:r>
    </w:p>
    <w:p>
      <w:pPr>
        <w:spacing w:after="150"/>
      </w:pPr>
      <w:r>
        <w:rPr/>
        <w:t xml:space="preserve">2、《中华人民共和国公司法》 30</w:t>
      </w:r>
    </w:p>
    <w:p>
      <w:pPr>
        <w:spacing w:after="150"/>
      </w:pPr>
      <w:r>
        <w:rPr/>
        <w:t xml:space="preserve">3、《境内企业内部成员外汇资金集中运营管理规定》 37</w:t>
      </w:r>
    </w:p>
    <w:p>
      <w:pPr>
        <w:spacing w:after="150"/>
      </w:pPr>
      <w:r>
        <w:rPr/>
        <w:t xml:space="preserve">4、《商业银行资本管理办法》 42</w:t>
      </w:r>
    </w:p>
    <w:p>
      <w:pPr>
        <w:spacing w:after="150"/>
      </w:pPr>
      <w:r>
        <w:rPr/>
        <w:t xml:space="preserve">三、财务公司相关标准分析 45</w:t>
      </w:r>
    </w:p>
    <w:p>
      <w:pPr>
        <w:spacing w:after="150"/>
      </w:pPr>
      <w:r>
        <w:rPr/>
        <w:t xml:space="preserve">1、《非银行金融机构行政许可事项实施办法》 45</w:t>
      </w:r>
    </w:p>
    <w:p>
      <w:pPr>
        <w:spacing w:after="150"/>
      </w:pPr>
      <w:r>
        <w:rPr/>
        <w:t xml:space="preserve">2、《申请设立企业集团财务公司操作规程》 47</w:t>
      </w:r>
    </w:p>
    <w:p>
      <w:pPr>
        <w:spacing w:after="150"/>
      </w:pPr>
      <w:r>
        <w:rPr/>
        <w:t xml:space="preserve">3、《关于财务公司证券投资业务风险提示的通知》 47</w:t>
      </w:r>
    </w:p>
    <w:p>
      <w:pPr>
        <w:spacing w:after="150"/>
      </w:pPr>
      <w:r>
        <w:rPr/>
        <w:t xml:space="preserve">4、《企业集团财务公司风险评价和分类监管指引》 50</w:t>
      </w:r>
    </w:p>
    <w:p>
      <w:pPr>
        <w:spacing w:after="150"/>
      </w:pPr>
      <w:r>
        <w:rPr/>
        <w:t xml:space="preserve">5、《企业集团财务公司风险监管指标考核暂行办法》 52</w:t>
      </w:r>
    </w:p>
    <w:p>
      <w:pPr>
        <w:spacing w:after="150"/>
      </w:pPr>
      <w:r>
        <w:rPr/>
        <w:t xml:space="preserve">6、《关于企业集团财务公司发行金融债券有关问题通知》 54</w:t>
      </w:r>
    </w:p>
    <w:p>
      <w:pPr>
        <w:spacing w:after="150"/>
      </w:pPr>
      <w:r>
        <w:rPr/>
        <w:t xml:space="preserve">7、《关于进一步规范企业集团财务公司委托业务的通知》 58</w:t>
      </w:r>
    </w:p>
    <w:p>
      <w:pPr>
        <w:spacing w:after="150"/>
      </w:pPr>
      <w:r>
        <w:rPr/>
        <w:t xml:space="preserve">四、行业相关发展规划 60</w:t>
      </w:r>
    </w:p>
    <w:p>
      <w:pPr>
        <w:spacing w:after="150"/>
      </w:pPr>
      <w:r>
        <w:rPr/>
        <w:t xml:space="preserve">1、《关于进一步促进中央企业财务公司健康发展的指导意见》 60</w:t>
      </w:r>
    </w:p>
    <w:p>
      <w:pPr>
        <w:spacing w:after="150"/>
      </w:pPr>
      <w:r>
        <w:rPr/>
        <w:t xml:space="preserve">2、《关于企业集团财务公司试点延伸产业链金融服务的指导意见》 61</w:t>
      </w:r>
    </w:p>
    <w:p>
      <w:pPr>
        <w:spacing w:after="150"/>
      </w:pPr>
      <w:r>
        <w:rPr/>
        <w:t xml:space="preserve">第二节 行业经济环境分析(e) 64</w:t>
      </w:r>
    </w:p>
    <w:p>
      <w:pPr>
        <w:spacing w:after="150"/>
      </w:pPr>
      <w:r>
        <w:rPr/>
        <w:t xml:space="preserve">一、宏观经济形势分析 64</w:t>
      </w:r>
    </w:p>
    <w:p>
      <w:pPr>
        <w:spacing w:after="150"/>
      </w:pPr>
      <w:r>
        <w:rPr/>
        <w:t xml:space="preserve">二、宏观经济环境对行业的影响分析 73</w:t>
      </w:r>
    </w:p>
    <w:p>
      <w:pPr>
        <w:spacing w:after="150"/>
      </w:pPr>
      <w:r>
        <w:rPr/>
        <w:t xml:space="preserve">三、央行货币政策对财务公司影响分析 73</w:t>
      </w:r>
    </w:p>
    <w:p>
      <w:pPr>
        <w:spacing w:after="150"/>
      </w:pPr>
      <w:r>
        <w:rPr/>
        <w:t xml:space="preserve">四、外汇风险对财务公司业务影响分析 74</w:t>
      </w:r>
    </w:p>
    <w:p>
      <w:pPr>
        <w:spacing w:after="150"/>
      </w:pPr>
      <w:r>
        <w:rPr/>
        <w:t xml:space="preserve">1、外部风险影响分析 74</w:t>
      </w:r>
    </w:p>
    <w:p>
      <w:pPr>
        <w:spacing w:after="150"/>
      </w:pPr>
      <w:r>
        <w:rPr/>
        <w:t xml:space="preserve">2、内部风险影响分析 75</w:t>
      </w:r>
    </w:p>
    <w:p>
      <w:pPr>
        <w:spacing w:after="150"/>
      </w:pPr>
      <w:r>
        <w:rPr/>
        <w:t xml:space="preserve">第三节 行业社会环境分析(s) 77</w:t>
      </w:r>
    </w:p>
    <w:p>
      <w:pPr>
        <w:spacing w:after="150"/>
      </w:pPr>
      <w:r>
        <w:rPr/>
        <w:t xml:space="preserve">一、财务公司产业社会环境 77</w:t>
      </w:r>
    </w:p>
    <w:p>
      <w:pPr>
        <w:spacing w:after="150"/>
      </w:pPr>
      <w:r>
        <w:rPr/>
        <w:t xml:space="preserve">二、社会环境对行业的影响 78</w:t>
      </w:r>
    </w:p>
    <w:p>
      <w:pPr>
        <w:spacing w:after="150"/>
      </w:pPr>
      <w:r>
        <w:rPr/>
        <w:t xml:space="preserve">三、财务公司产业发展对社会发展的影响 79</w:t>
      </w:r>
    </w:p>
    <w:p>
      <w:pPr>
        <w:spacing w:after="150"/>
      </w:pPr>
      <w:r>
        <w:rPr/>
        <w:t xml:space="preserve">第四节 行业技术环境分析(t) 79</w:t>
      </w:r>
    </w:p>
    <w:p>
      <w:pPr>
        <w:spacing w:after="150"/>
      </w:pPr>
      <w:r>
        <w:rPr/>
        <w:t xml:space="preserve">一、财务管理技术 79</w:t>
      </w:r>
    </w:p>
    <w:p>
      <w:pPr>
        <w:spacing w:after="150"/>
      </w:pPr>
      <w:r>
        <w:rPr/>
        <w:t xml:space="preserve">二、会计报表技术 82</w:t>
      </w:r>
    </w:p>
    <w:p>
      <w:pPr>
        <w:spacing w:after="150"/>
      </w:pPr>
      <w:r>
        <w:rPr/>
        <w:t xml:space="preserve">三、财务分析技术 83</w:t>
      </w:r>
    </w:p>
    <w:p>
      <w:pPr>
        <w:spacing w:after="150"/>
      </w:pPr>
      <w:r>
        <w:rPr/>
        <w:t xml:space="preserve">四、财务公司信息技术应用分析 88</w:t>
      </w:r>
    </w:p>
    <w:p>
      <w:pPr>
        <w:spacing w:after="150"/>
      </w:pPr>
      <w:r>
        <w:rPr>
          <w:b w:val="1"/>
          <w:bCs w:val="1"/>
        </w:rPr>
        <w:t xml:space="preserve">第三章 国际财务公司发展分析及经验借鉴 91</w:t>
      </w:r>
    </w:p>
    <w:p>
      <w:pPr>
        <w:spacing w:after="150"/>
      </w:pPr>
      <w:r>
        <w:rPr/>
        <w:t xml:space="preserve">第一节 国际财务公司的运营特点分析 91</w:t>
      </w:r>
    </w:p>
    <w:p>
      <w:pPr>
        <w:spacing w:after="150"/>
      </w:pPr>
      <w:r>
        <w:rPr/>
        <w:t xml:space="preserve">一、国际财务公司的经营范围 91</w:t>
      </w:r>
    </w:p>
    <w:p>
      <w:pPr>
        <w:spacing w:after="150"/>
      </w:pPr>
      <w:r>
        <w:rPr/>
        <w:t xml:space="preserve">二、国际财务公司的功能定位 91</w:t>
      </w:r>
    </w:p>
    <w:p>
      <w:pPr>
        <w:spacing w:after="150"/>
      </w:pPr>
      <w:r>
        <w:rPr/>
        <w:t xml:space="preserve">三、国际财务公司的资金来源 92</w:t>
      </w:r>
    </w:p>
    <w:p>
      <w:pPr>
        <w:spacing w:after="150"/>
      </w:pPr>
      <w:r>
        <w:rPr/>
        <w:t xml:space="preserve">四、国际财务公司的资金运用 92</w:t>
      </w:r>
    </w:p>
    <w:p>
      <w:pPr>
        <w:spacing w:after="150"/>
      </w:pPr>
      <w:r>
        <w:rPr/>
        <w:t xml:space="preserve">五、国际财务公司的经营机制 92</w:t>
      </w:r>
    </w:p>
    <w:p>
      <w:pPr>
        <w:spacing w:after="150"/>
      </w:pPr>
      <w:r>
        <w:rPr/>
        <w:t xml:space="preserve">第二节 国际财务公司的发展趋势 93</w:t>
      </w:r>
    </w:p>
    <w:p>
      <w:pPr>
        <w:spacing w:after="150"/>
      </w:pPr>
      <w:r>
        <w:rPr/>
        <w:t xml:space="preserve">一、集约化、集团化、集成化 93</w:t>
      </w:r>
    </w:p>
    <w:p>
      <w:pPr>
        <w:spacing w:after="150"/>
      </w:pPr>
      <w:r>
        <w:rPr/>
        <w:t xml:space="preserve">二、司库型、信用型、投行型 94</w:t>
      </w:r>
    </w:p>
    <w:p>
      <w:pPr>
        <w:spacing w:after="150"/>
      </w:pPr>
      <w:r>
        <w:rPr/>
        <w:t xml:space="preserve">三、专业化、个性化、延伸化 95</w:t>
      </w:r>
    </w:p>
    <w:p>
      <w:pPr>
        <w:spacing w:after="150"/>
      </w:pPr>
      <w:r>
        <w:rPr/>
        <w:t xml:space="preserve">第三节 发达国家财务公司发展分析 96</w:t>
      </w:r>
    </w:p>
    <w:p>
      <w:pPr>
        <w:spacing w:after="150"/>
      </w:pPr>
      <w:r>
        <w:rPr/>
        <w:t xml:space="preserve">一、德国 96</w:t>
      </w:r>
    </w:p>
    <w:p>
      <w:pPr>
        <w:spacing w:after="150"/>
      </w:pPr>
      <w:r>
        <w:rPr/>
        <w:t xml:space="preserve">1、德国财务公司的类型 96</w:t>
      </w:r>
    </w:p>
    <w:p>
      <w:pPr>
        <w:spacing w:after="150"/>
      </w:pPr>
      <w:r>
        <w:rPr/>
        <w:t xml:space="preserve">2、德国财务公司的发展状况 96</w:t>
      </w:r>
    </w:p>
    <w:p>
      <w:pPr>
        <w:spacing w:after="150"/>
      </w:pPr>
      <w:r>
        <w:rPr/>
        <w:t xml:space="preserve">3、德国财务公司的发展特征 97</w:t>
      </w:r>
    </w:p>
    <w:p>
      <w:pPr>
        <w:spacing w:after="150"/>
      </w:pPr>
      <w:r>
        <w:rPr/>
        <w:t xml:space="preserve">4、德国财务公司的发展趋势 98</w:t>
      </w:r>
    </w:p>
    <w:p>
      <w:pPr>
        <w:spacing w:after="150"/>
      </w:pPr>
      <w:r>
        <w:rPr/>
        <w:t xml:space="preserve">二、美国 98</w:t>
      </w:r>
    </w:p>
    <w:p>
      <w:pPr>
        <w:spacing w:after="150"/>
      </w:pPr>
      <w:r>
        <w:rPr/>
        <w:t xml:space="preserve">1、美国财务公司的类型 98</w:t>
      </w:r>
    </w:p>
    <w:p>
      <w:pPr>
        <w:spacing w:after="150"/>
      </w:pPr>
      <w:r>
        <w:rPr/>
        <w:t xml:space="preserve">2、美国财务公司的运作模式 99</w:t>
      </w:r>
    </w:p>
    <w:p>
      <w:pPr>
        <w:spacing w:after="150"/>
      </w:pPr>
      <w:r>
        <w:rPr/>
        <w:t xml:space="preserve">3、美国财务公司的业务实践 99</w:t>
      </w:r>
    </w:p>
    <w:p>
      <w:pPr>
        <w:spacing w:after="150"/>
      </w:pPr>
      <w:r>
        <w:rPr/>
        <w:t xml:space="preserve">4、美国财务公司的发展趋势 101</w:t>
      </w:r>
    </w:p>
    <w:p>
      <w:pPr>
        <w:spacing w:after="150"/>
      </w:pPr>
      <w:r>
        <w:rPr/>
        <w:t xml:space="preserve">三、日本 102</w:t>
      </w:r>
    </w:p>
    <w:p>
      <w:pPr>
        <w:spacing w:after="150"/>
      </w:pPr>
      <w:r>
        <w:rPr/>
        <w:t xml:space="preserve">1、日本财务公司发展概况 102</w:t>
      </w:r>
    </w:p>
    <w:p>
      <w:pPr>
        <w:spacing w:after="150"/>
      </w:pPr>
      <w:r>
        <w:rPr/>
        <w:t xml:space="preserve">2、日本财务公司的运作模式 102</w:t>
      </w:r>
    </w:p>
    <w:p>
      <w:pPr>
        <w:spacing w:after="150"/>
      </w:pPr>
      <w:r>
        <w:rPr/>
        <w:t xml:space="preserve">3、日本财务公司的业务实践 102</w:t>
      </w:r>
    </w:p>
    <w:p>
      <w:pPr>
        <w:spacing w:after="150"/>
      </w:pPr>
      <w:r>
        <w:rPr/>
        <w:t xml:space="preserve">第四节 国外财务公司经营管理案例分析 103</w:t>
      </w:r>
    </w:p>
    <w:p>
      <w:pPr>
        <w:spacing w:after="150"/>
      </w:pPr>
      <w:r>
        <w:rPr/>
        <w:t xml:space="preserve">一、美国通用电气金融服务公司 103</w:t>
      </w:r>
    </w:p>
    <w:p>
      <w:pPr>
        <w:spacing w:after="150"/>
      </w:pPr>
      <w:r>
        <w:rPr/>
        <w:t xml:space="preserve">1、通用电气金融公司发展概况 103</w:t>
      </w:r>
    </w:p>
    <w:p>
      <w:pPr>
        <w:spacing w:after="150"/>
      </w:pPr>
      <w:r>
        <w:rPr/>
        <w:t xml:space="preserve">2、通用电气金融公司运营模式及风险控制 103</w:t>
      </w:r>
    </w:p>
    <w:p>
      <w:pPr>
        <w:spacing w:after="150"/>
      </w:pPr>
      <w:r>
        <w:rPr/>
        <w:t xml:space="preserve">3、通用电气金融公司核心业务运作 103</w:t>
      </w:r>
    </w:p>
    <w:p>
      <w:pPr>
        <w:spacing w:after="150"/>
      </w:pPr>
      <w:r>
        <w:rPr/>
        <w:t xml:space="preserve">4、通用电气金融公司在华投资情况 104</w:t>
      </w:r>
    </w:p>
    <w:p>
      <w:pPr>
        <w:spacing w:after="150"/>
      </w:pPr>
      <w:r>
        <w:rPr/>
        <w:t xml:space="preserve">二、德国西门子财务公司(sfs) 105</w:t>
      </w:r>
    </w:p>
    <w:p>
      <w:pPr>
        <w:spacing w:after="150"/>
      </w:pPr>
      <w:r>
        <w:rPr/>
        <w:t xml:space="preserve">1、西门子财务公司发展概况 105</w:t>
      </w:r>
    </w:p>
    <w:p>
      <w:pPr>
        <w:spacing w:after="150"/>
      </w:pPr>
      <w:r>
        <w:rPr/>
        <w:t xml:space="preserve">2、sfs职能定位和业务分类 105</w:t>
      </w:r>
    </w:p>
    <w:p>
      <w:pPr>
        <w:spacing w:after="150"/>
      </w:pPr>
      <w:r>
        <w:rPr/>
        <w:t xml:space="preserve">3、sfs四大业务板块运营分析 107</w:t>
      </w:r>
    </w:p>
    <w:p>
      <w:pPr>
        <w:spacing w:after="150"/>
      </w:pPr>
      <w:r>
        <w:rPr/>
        <w:t xml:space="preserve">4、sfs资金集中和资金池管理 110</w:t>
      </w:r>
    </w:p>
    <w:p>
      <w:pPr>
        <w:spacing w:after="150"/>
      </w:pPr>
      <w:r>
        <w:rPr/>
        <w:t xml:space="preserve">5、sfs资金管理带来的启示 112</w:t>
      </w:r>
    </w:p>
    <w:p>
      <w:pPr>
        <w:spacing w:after="150"/>
      </w:pPr>
      <w:r>
        <w:rPr>
          <w:b w:val="1"/>
          <w:bCs w:val="1"/>
        </w:rPr>
        <w:t xml:space="preserve">第二部分 行业深度分析</w:t>
      </w:r>
    </w:p>
    <w:p>
      <w:pPr>
        <w:spacing w:after="150"/>
      </w:pPr>
      <w:r>
        <w:rPr>
          <w:b w:val="1"/>
          <w:bCs w:val="1"/>
        </w:rPr>
        <w:t xml:space="preserve">第四章 中国财务公司行业运营状况分析 117</w:t>
      </w:r>
    </w:p>
    <w:p>
      <w:pPr>
        <w:spacing w:after="150"/>
      </w:pPr>
      <w:r>
        <w:rPr/>
        <w:t xml:space="preserve">第一节 财务公司的组建及运营分析 117</w:t>
      </w:r>
    </w:p>
    <w:p>
      <w:pPr>
        <w:spacing w:after="150"/>
      </w:pPr>
      <w:r>
        <w:rPr/>
        <w:t xml:space="preserve">一、财务公司的设立条件 117</w:t>
      </w:r>
    </w:p>
    <w:p>
      <w:pPr>
        <w:spacing w:after="150"/>
      </w:pPr>
      <w:r>
        <w:rPr/>
        <w:t xml:space="preserve">二、财务公司的组建流程 118</w:t>
      </w:r>
    </w:p>
    <w:p>
      <w:pPr>
        <w:spacing w:after="150"/>
      </w:pPr>
      <w:r>
        <w:rPr/>
        <w:t xml:space="preserve">三、财务公司的资金来源 118</w:t>
      </w:r>
    </w:p>
    <w:p>
      <w:pPr>
        <w:spacing w:after="150"/>
      </w:pPr>
      <w:r>
        <w:rPr/>
        <w:t xml:space="preserve">四、财务公司的资金运作 120</w:t>
      </w:r>
    </w:p>
    <w:p>
      <w:pPr>
        <w:spacing w:after="150"/>
      </w:pPr>
      <w:r>
        <w:rPr/>
        <w:t xml:space="preserve">五、财务公司的管理体制 121</w:t>
      </w:r>
    </w:p>
    <w:p>
      <w:pPr>
        <w:spacing w:after="150"/>
      </w:pPr>
      <w:r>
        <w:rPr/>
        <w:t xml:space="preserve">六、财务公司的信息化建设 122</w:t>
      </w:r>
    </w:p>
    <w:p>
      <w:pPr>
        <w:spacing w:after="150"/>
      </w:pPr>
      <w:r>
        <w:rPr/>
        <w:t xml:space="preserve">第二节 财务公司运作模式分析 125</w:t>
      </w:r>
    </w:p>
    <w:p>
      <w:pPr>
        <w:spacing w:after="150"/>
      </w:pPr>
      <w:r>
        <w:rPr/>
        <w:t xml:space="preserve">一、资金集中管理模式分析 125</w:t>
      </w:r>
    </w:p>
    <w:p>
      <w:pPr>
        <w:spacing w:after="150"/>
      </w:pPr>
      <w:r>
        <w:rPr/>
        <w:t xml:space="preserve">二、投融资运作模式分析 126</w:t>
      </w:r>
    </w:p>
    <w:p>
      <w:pPr>
        <w:spacing w:after="150"/>
      </w:pPr>
      <w:r>
        <w:rPr/>
        <w:t xml:space="preserve">三、供应链运营模式分析 126</w:t>
      </w:r>
    </w:p>
    <w:p>
      <w:pPr>
        <w:spacing w:after="150"/>
      </w:pPr>
      <w:r>
        <w:rPr/>
        <w:t xml:space="preserve">第三节 财务公司发展规模分析 127</w:t>
      </w:r>
    </w:p>
    <w:p>
      <w:pPr>
        <w:spacing w:after="150"/>
      </w:pPr>
      <w:r>
        <w:rPr/>
        <w:t xml:space="preserve">一、财务公司的数量规模 127</w:t>
      </w:r>
    </w:p>
    <w:p>
      <w:pPr>
        <w:spacing w:after="150"/>
      </w:pPr>
      <w:r>
        <w:rPr/>
        <w:t xml:space="preserve">二、财务公司的资产规模 127</w:t>
      </w:r>
    </w:p>
    <w:p>
      <w:pPr>
        <w:spacing w:after="150"/>
      </w:pPr>
      <w:r>
        <w:rPr/>
        <w:t xml:space="preserve">三、财务公司的注册资本规模 128</w:t>
      </w:r>
    </w:p>
    <w:p>
      <w:pPr>
        <w:spacing w:after="150"/>
      </w:pPr>
      <w:r>
        <w:rPr/>
        <w:t xml:space="preserve">四、财务公司的负债与权益状况 129</w:t>
      </w:r>
    </w:p>
    <w:p>
      <w:pPr>
        <w:spacing w:after="150"/>
      </w:pPr>
      <w:r>
        <w:rPr/>
        <w:t xml:space="preserve">第四节 财务公司经营效益分析 129</w:t>
      </w:r>
    </w:p>
    <w:p>
      <w:pPr>
        <w:spacing w:after="150"/>
      </w:pPr>
      <w:r>
        <w:rPr/>
        <w:t xml:space="preserve">一、财务公司的营业收入 129</w:t>
      </w:r>
    </w:p>
    <w:p>
      <w:pPr>
        <w:spacing w:after="150"/>
      </w:pPr>
      <w:r>
        <w:rPr/>
        <w:t xml:space="preserve">二、财务公司的盈利水平 130</w:t>
      </w:r>
    </w:p>
    <w:p>
      <w:pPr>
        <w:spacing w:after="150"/>
      </w:pPr>
      <w:r>
        <w:rPr/>
        <w:t xml:space="preserve">三、财务公司的资产质量状况 131</w:t>
      </w:r>
    </w:p>
    <w:p>
      <w:pPr>
        <w:spacing w:after="150"/>
      </w:pPr>
      <w:r>
        <w:rPr/>
        <w:t xml:space="preserve">第五节 财务公司分布状况分析 132</w:t>
      </w:r>
    </w:p>
    <w:p>
      <w:pPr>
        <w:spacing w:after="150"/>
      </w:pPr>
      <w:r>
        <w:rPr/>
        <w:t xml:space="preserve">一、财务公司地域分布状况 132</w:t>
      </w:r>
    </w:p>
    <w:p>
      <w:pPr>
        <w:spacing w:after="150"/>
      </w:pPr>
      <w:r>
        <w:rPr/>
        <w:t xml:space="preserve">二、财务公司行业分布状况 132</w:t>
      </w:r>
    </w:p>
    <w:p>
      <w:pPr>
        <w:spacing w:after="150"/>
      </w:pPr>
      <w:r>
        <w:rPr/>
        <w:t xml:space="preserve">三、财务公司所有制分布状况 132</w:t>
      </w:r>
    </w:p>
    <w:p>
      <w:pPr>
        <w:spacing w:after="150"/>
      </w:pPr>
      <w:r>
        <w:rPr/>
        <w:t xml:space="preserve">四、财务公司人力资源状况分析 133</w:t>
      </w:r>
    </w:p>
    <w:p>
      <w:pPr>
        <w:spacing w:after="150"/>
      </w:pPr>
      <w:r>
        <w:rPr/>
        <w:t xml:space="preserve">第六节 财务公司人才需求现状 134</w:t>
      </w:r>
    </w:p>
    <w:p>
      <w:pPr>
        <w:spacing w:after="150"/>
      </w:pPr>
      <w:r>
        <w:rPr/>
        <w:t xml:space="preserve">一、财务公司人才规模分析 134</w:t>
      </w:r>
    </w:p>
    <w:p>
      <w:pPr>
        <w:spacing w:after="150"/>
      </w:pPr>
      <w:r>
        <w:rPr/>
        <w:t xml:space="preserve">二、财务公司人才结构分析 134</w:t>
      </w:r>
    </w:p>
    <w:p>
      <w:pPr>
        <w:spacing w:after="150"/>
      </w:pPr>
      <w:r>
        <w:rPr/>
        <w:t xml:space="preserve">三、财务公司人才战略分析 135</w:t>
      </w:r>
    </w:p>
    <w:p>
      <w:pPr>
        <w:spacing w:after="150"/>
      </w:pPr>
      <w:r>
        <w:rPr>
          <w:b w:val="1"/>
          <w:bCs w:val="1"/>
        </w:rPr>
        <w:t xml:space="preserve">第五章 中国财务公司资金管理存在的问题及对策 138</w:t>
      </w:r>
    </w:p>
    <w:p>
      <w:pPr>
        <w:spacing w:after="150"/>
      </w:pPr>
      <w:r>
        <w:rPr/>
        <w:t xml:space="preserve">第一节 中国财务公司资金管理问题分析及对策 138</w:t>
      </w:r>
    </w:p>
    <w:p>
      <w:pPr>
        <w:spacing w:after="150"/>
      </w:pPr>
      <w:r>
        <w:rPr/>
        <w:t xml:space="preserve">一、财务公司资金管理的内容 138</w:t>
      </w:r>
    </w:p>
    <w:p>
      <w:pPr>
        <w:spacing w:after="150"/>
      </w:pPr>
      <w:r>
        <w:rPr/>
        <w:t xml:space="preserve">1、资金的预算管理 138</w:t>
      </w:r>
    </w:p>
    <w:p>
      <w:pPr>
        <w:spacing w:after="150"/>
      </w:pPr>
      <w:r>
        <w:rPr/>
        <w:t xml:space="preserve">2、资金的筹集管理 139</w:t>
      </w:r>
    </w:p>
    <w:p>
      <w:pPr>
        <w:spacing w:after="150"/>
      </w:pPr>
      <w:r>
        <w:rPr/>
        <w:t xml:space="preserve">3、资金的投放管理 142</w:t>
      </w:r>
    </w:p>
    <w:p>
      <w:pPr>
        <w:spacing w:after="150"/>
      </w:pPr>
      <w:r>
        <w:rPr/>
        <w:t xml:space="preserve">4、资金的风险管理 142</w:t>
      </w:r>
    </w:p>
    <w:p>
      <w:pPr>
        <w:spacing w:after="150"/>
      </w:pPr>
      <w:r>
        <w:rPr/>
        <w:t xml:space="preserve">二、中国财务公司资金管理中存在的问题 144</w:t>
      </w:r>
    </w:p>
    <w:p>
      <w:pPr>
        <w:spacing w:after="150"/>
      </w:pPr>
      <w:r>
        <w:rPr/>
        <w:t xml:space="preserve">1、资金来源单一 144</w:t>
      </w:r>
    </w:p>
    <w:p>
      <w:pPr>
        <w:spacing w:after="150"/>
      </w:pPr>
      <w:r>
        <w:rPr/>
        <w:t xml:space="preserve">2、业务范围狭窄 145</w:t>
      </w:r>
    </w:p>
    <w:p>
      <w:pPr>
        <w:spacing w:after="150"/>
      </w:pPr>
      <w:r>
        <w:rPr/>
        <w:t xml:space="preserve">3、资金集中度不足 145</w:t>
      </w:r>
    </w:p>
    <w:p>
      <w:pPr>
        <w:spacing w:after="150"/>
      </w:pPr>
      <w:r>
        <w:rPr/>
        <w:t xml:space="preserve">4、资金收益情况不佳 146</w:t>
      </w:r>
    </w:p>
    <w:p>
      <w:pPr>
        <w:spacing w:after="150"/>
      </w:pPr>
      <w:r>
        <w:rPr/>
        <w:t xml:space="preserve">三、中国财务公司资金管理问题改进对策 146</w:t>
      </w:r>
    </w:p>
    <w:p>
      <w:pPr>
        <w:spacing w:after="150"/>
      </w:pPr>
      <w:r>
        <w:rPr/>
        <w:t xml:space="preserve">1、加强资金归集 146</w:t>
      </w:r>
    </w:p>
    <w:p>
      <w:pPr>
        <w:spacing w:after="150"/>
      </w:pPr>
      <w:r>
        <w:rPr/>
        <w:t xml:space="preserve">2、开拓外源性融资渠道 147</w:t>
      </w:r>
    </w:p>
    <w:p>
      <w:pPr>
        <w:spacing w:after="150"/>
      </w:pPr>
      <w:r>
        <w:rPr/>
        <w:t xml:space="preserve">3、拓宽业务范围 148</w:t>
      </w:r>
    </w:p>
    <w:p>
      <w:pPr>
        <w:spacing w:after="150"/>
      </w:pPr>
      <w:r>
        <w:rPr/>
        <w:t xml:space="preserve">4、加强资金预算管理 150</w:t>
      </w:r>
    </w:p>
    <w:p>
      <w:pPr>
        <w:spacing w:after="150"/>
      </w:pPr>
      <w:r>
        <w:rPr/>
        <w:t xml:space="preserve">5、注重人才队伍建设 151</w:t>
      </w:r>
    </w:p>
    <w:p>
      <w:pPr>
        <w:spacing w:after="150"/>
      </w:pPr>
      <w:r>
        <w:rPr/>
        <w:t xml:space="preserve">6、细化监管制度 152</w:t>
      </w:r>
    </w:p>
    <w:p>
      <w:pPr>
        <w:spacing w:after="150"/>
      </w:pPr>
      <w:r>
        <w:rPr/>
        <w:t xml:space="preserve">7、完善风险管理体系 152</w:t>
      </w:r>
    </w:p>
    <w:p>
      <w:pPr>
        <w:spacing w:after="150"/>
      </w:pPr>
      <w:r>
        <w:rPr/>
        <w:t xml:space="preserve">第二节 企业集团财务公司资金管理分析 153</w:t>
      </w:r>
    </w:p>
    <w:p>
      <w:pPr>
        <w:spacing w:after="150"/>
      </w:pPr>
      <w:r>
        <w:rPr/>
        <w:t xml:space="preserve">一、中国企业集团财务公司的资金管理主要模式 153</w:t>
      </w:r>
    </w:p>
    <w:p>
      <w:pPr>
        <w:spacing w:after="150"/>
      </w:pPr>
      <w:r>
        <w:rPr/>
        <w:t xml:space="preserve">1、收支双线模式 153</w:t>
      </w:r>
    </w:p>
    <w:p>
      <w:pPr>
        <w:spacing w:after="150"/>
      </w:pPr>
      <w:r>
        <w:rPr/>
        <w:t xml:space="preserve">2、虚拟现金池模式 154</w:t>
      </w:r>
    </w:p>
    <w:p>
      <w:pPr>
        <w:spacing w:after="150"/>
      </w:pPr>
      <w:r>
        <w:rPr/>
        <w:t xml:space="preserve">二、企业集团资金集中管理财务公司模式 155</w:t>
      </w:r>
    </w:p>
    <w:p>
      <w:pPr>
        <w:spacing w:after="150"/>
      </w:pPr>
      <w:r>
        <w:rPr/>
        <w:t xml:space="preserve">1、结算模式 155</w:t>
      </w:r>
    </w:p>
    <w:p>
      <w:pPr>
        <w:spacing w:after="150"/>
      </w:pPr>
      <w:r>
        <w:rPr/>
        <w:t xml:space="preserve">2、资金模式 156</w:t>
      </w:r>
    </w:p>
    <w:p>
      <w:pPr>
        <w:spacing w:after="150"/>
      </w:pPr>
      <w:r>
        <w:rPr/>
        <w:t xml:space="preserve">3、票据模式 156</w:t>
      </w:r>
    </w:p>
    <w:p>
      <w:pPr>
        <w:spacing w:after="150"/>
      </w:pPr>
      <w:r>
        <w:rPr/>
        <w:t xml:space="preserve">4、投资融资模式 157</w:t>
      </w:r>
    </w:p>
    <w:p>
      <w:pPr>
        <w:spacing w:after="150"/>
      </w:pPr>
      <w:r>
        <w:rPr/>
        <w:t xml:space="preserve">三、集团财务公司资金集中管理现状及问题 157</w:t>
      </w:r>
    </w:p>
    <w:p>
      <w:pPr>
        <w:spacing w:after="150"/>
      </w:pPr>
      <w:r>
        <w:rPr/>
        <w:t xml:space="preserve">1、资金运作及管理受制于集团的行政干预 157</w:t>
      </w:r>
    </w:p>
    <w:p>
      <w:pPr>
        <w:spacing w:after="150"/>
      </w:pPr>
      <w:r>
        <w:rPr/>
        <w:t xml:space="preserve">2、账户集中管理不全面，资金监控不到位 158</w:t>
      </w:r>
    </w:p>
    <w:p>
      <w:pPr>
        <w:spacing w:after="150"/>
      </w:pPr>
      <w:r>
        <w:rPr/>
        <w:t xml:space="preserve">3、全口径资金集中度不高，资金运作与管理手段单一 158</w:t>
      </w:r>
    </w:p>
    <w:p>
      <w:pPr>
        <w:spacing w:after="150"/>
      </w:pPr>
      <w:r>
        <w:rPr/>
        <w:t xml:space="preserve">4、信息系统不完善，信息化、网络化水平较低 158</w:t>
      </w:r>
    </w:p>
    <w:p>
      <w:pPr>
        <w:spacing w:after="150"/>
      </w:pPr>
      <w:r>
        <w:rPr/>
        <w:t xml:space="preserve">5、专业人才匮乏，资金管理效果不理想 160</w:t>
      </w:r>
    </w:p>
    <w:p>
      <w:pPr>
        <w:spacing w:after="150"/>
      </w:pPr>
      <w:r>
        <w:rPr/>
        <w:t xml:space="preserve">四、加强资金管理的对策和建议 160</w:t>
      </w:r>
    </w:p>
    <w:p>
      <w:pPr>
        <w:spacing w:after="150"/>
      </w:pPr>
      <w:r>
        <w:rPr/>
        <w:t xml:space="preserve">1、统一意识，建立完善的资金管理制度 160</w:t>
      </w:r>
    </w:p>
    <w:p>
      <w:pPr>
        <w:spacing w:after="150"/>
      </w:pPr>
      <w:r>
        <w:rPr/>
        <w:t xml:space="preserve">2、全面清理成员单位所有账户，规范账户管理 161</w:t>
      </w:r>
    </w:p>
    <w:p>
      <w:pPr>
        <w:spacing w:after="150"/>
      </w:pPr>
      <w:r>
        <w:rPr/>
        <w:t xml:space="preserve">3、业务品种设定多元化，资金运作和管理手段多样化 161</w:t>
      </w:r>
    </w:p>
    <w:p>
      <w:pPr>
        <w:spacing w:after="150"/>
      </w:pPr>
      <w:r>
        <w:rPr/>
        <w:t xml:space="preserve">4、优化资金管理内容，加强筹融资管理和资金计划管理 162</w:t>
      </w:r>
    </w:p>
    <w:p>
      <w:pPr>
        <w:spacing w:after="150"/>
      </w:pPr>
      <w:r>
        <w:rPr/>
        <w:t xml:space="preserve">5、加大信息化投入，持续推进信息化建设 162</w:t>
      </w:r>
    </w:p>
    <w:p>
      <w:pPr>
        <w:spacing w:after="150"/>
      </w:pPr>
      <w:r>
        <w:rPr/>
        <w:t xml:space="preserve">6、重视人才选拔培养，加强人才队伍建设 162</w:t>
      </w:r>
    </w:p>
    <w:p>
      <w:pPr>
        <w:spacing w:after="150"/>
      </w:pPr>
      <w:r>
        <w:rPr>
          <w:b w:val="1"/>
          <w:bCs w:val="1"/>
        </w:rPr>
        <w:t xml:space="preserve">第六章 财务公司流动性风险管理模式及发展对策 164</w:t>
      </w:r>
    </w:p>
    <w:p>
      <w:pPr>
        <w:spacing w:after="150"/>
      </w:pPr>
      <w:r>
        <w:rPr/>
        <w:t xml:space="preserve">第一节 财务公司流动性风险管理模式分析 164</w:t>
      </w:r>
    </w:p>
    <w:p>
      <w:pPr>
        <w:spacing w:after="150"/>
      </w:pPr>
      <w:r>
        <w:rPr/>
        <w:t xml:space="preserve">一、流动性风险管理的意义 164</w:t>
      </w:r>
    </w:p>
    <w:p>
      <w:pPr>
        <w:spacing w:after="150"/>
      </w:pPr>
      <w:r>
        <w:rPr/>
        <w:t xml:space="preserve">二、财务公司流动性风险策略 164</w:t>
      </w:r>
    </w:p>
    <w:p>
      <w:pPr>
        <w:spacing w:after="150"/>
      </w:pPr>
      <w:r>
        <w:rPr/>
        <w:t xml:space="preserve">1、以强化资金集中管理作为流动性风险管理的基础 164</w:t>
      </w:r>
    </w:p>
    <w:p>
      <w:pPr>
        <w:spacing w:after="150"/>
      </w:pPr>
      <w:r>
        <w:rPr/>
        <w:t xml:space="preserve">2、注重发挥企业集团整体优势 165</w:t>
      </w:r>
    </w:p>
    <w:p>
      <w:pPr>
        <w:spacing w:after="150"/>
      </w:pPr>
      <w:r>
        <w:rPr/>
        <w:t xml:space="preserve">3、构建系统性的流动性风险管理体系 166</w:t>
      </w:r>
    </w:p>
    <w:p>
      <w:pPr>
        <w:spacing w:after="150"/>
      </w:pPr>
      <w:r>
        <w:rPr/>
        <w:t xml:space="preserve">三、以流动性管理促进企业战略发展 166</w:t>
      </w:r>
    </w:p>
    <w:p>
      <w:pPr>
        <w:spacing w:after="150"/>
      </w:pPr>
      <w:r>
        <w:rPr/>
        <w:t xml:space="preserve">第二节 财务公司流动性管理工作的重要性和特殊性 167</w:t>
      </w:r>
    </w:p>
    <w:p>
      <w:pPr>
        <w:spacing w:after="150"/>
      </w:pPr>
      <w:r>
        <w:rPr/>
        <w:t xml:space="preserve">一、财务公司流动性管理工作的重要性 167</w:t>
      </w:r>
    </w:p>
    <w:p>
      <w:pPr>
        <w:spacing w:after="150"/>
      </w:pPr>
      <w:r>
        <w:rPr/>
        <w:t xml:space="preserve">1、外源性资金渠道相对匮乏 167</w:t>
      </w:r>
    </w:p>
    <w:p>
      <w:pPr>
        <w:spacing w:after="150"/>
      </w:pPr>
      <w:r>
        <w:rPr/>
        <w:t xml:space="preserve">2、面临着更为严重的资产负债期限错配 168</w:t>
      </w:r>
    </w:p>
    <w:p>
      <w:pPr>
        <w:spacing w:after="150"/>
      </w:pPr>
      <w:r>
        <w:rPr/>
        <w:t xml:space="preserve">3、实质上承担着集团整体流动性管理的职责 168</w:t>
      </w:r>
    </w:p>
    <w:p>
      <w:pPr>
        <w:spacing w:after="150"/>
      </w:pPr>
      <w:r>
        <w:rPr/>
        <w:t xml:space="preserve">4、无法有效地转嫁流动性压力所带来的风险成本 168</w:t>
      </w:r>
    </w:p>
    <w:p>
      <w:pPr>
        <w:spacing w:after="150"/>
      </w:pPr>
      <w:r>
        <w:rPr/>
        <w:t xml:space="preserve">二、财务公司流动性管理工作的特殊性 169</w:t>
      </w:r>
    </w:p>
    <w:p>
      <w:pPr>
        <w:spacing w:after="150"/>
      </w:pPr>
      <w:r>
        <w:rPr/>
        <w:t xml:space="preserve">第三节 集团财务公司流动性风险管理问题与对策浅析 170</w:t>
      </w:r>
    </w:p>
    <w:p>
      <w:pPr>
        <w:spacing w:after="150"/>
      </w:pPr>
      <w:r>
        <w:rPr/>
        <w:t xml:space="preserve">一、财务公司行业在流动性风险管理存在的问题 170</w:t>
      </w:r>
    </w:p>
    <w:p>
      <w:pPr>
        <w:spacing w:after="150"/>
      </w:pPr>
      <w:r>
        <w:rPr/>
        <w:t xml:space="preserve">1、管理方法和手段仍相对有限 170</w:t>
      </w:r>
    </w:p>
    <w:p>
      <w:pPr>
        <w:spacing w:after="150"/>
      </w:pPr>
      <w:r>
        <w:rPr/>
        <w:t xml:space="preserve">2、动态管理不足 170</w:t>
      </w:r>
    </w:p>
    <w:p>
      <w:pPr>
        <w:spacing w:after="150"/>
      </w:pPr>
      <w:r>
        <w:rPr/>
        <w:t xml:space="preserve">3、管理指标不全面 171</w:t>
      </w:r>
    </w:p>
    <w:p>
      <w:pPr>
        <w:spacing w:after="150"/>
      </w:pPr>
      <w:r>
        <w:rPr/>
        <w:t xml:space="preserve">二、提升财务公司流动性风险管理的对策 171</w:t>
      </w:r>
    </w:p>
    <w:p>
      <w:pPr>
        <w:spacing w:after="150"/>
      </w:pPr>
      <w:r>
        <w:rPr/>
        <w:t xml:space="preserve">1、全面管理 171</w:t>
      </w:r>
    </w:p>
    <w:p>
      <w:pPr>
        <w:spacing w:after="150"/>
      </w:pPr>
      <w:r>
        <w:rPr/>
        <w:t xml:space="preserve">2、双向管理 172</w:t>
      </w:r>
    </w:p>
    <w:p>
      <w:pPr>
        <w:spacing w:after="150"/>
      </w:pPr>
      <w:r>
        <w:rPr/>
        <w:t xml:space="preserve">3、动态管理 173</w:t>
      </w:r>
    </w:p>
    <w:p>
      <w:pPr>
        <w:spacing w:after="150"/>
      </w:pPr>
      <w:r>
        <w:rPr>
          <w:b w:val="1"/>
          <w:bCs w:val="1"/>
        </w:rPr>
        <w:t xml:space="preserve">第七章 中国财务公司细分业务市场分析及预测 174</w:t>
      </w:r>
    </w:p>
    <w:p>
      <w:pPr>
        <w:spacing w:after="150"/>
      </w:pPr>
      <w:r>
        <w:rPr/>
        <w:t xml:space="preserve">第一节 财务公司细分业务结构分析 174</w:t>
      </w:r>
    </w:p>
    <w:p>
      <w:pPr>
        <w:spacing w:after="150"/>
      </w:pPr>
      <w:r>
        <w:rPr/>
        <w:t xml:space="preserve">一、财务公司资金业务结构分析 174</w:t>
      </w:r>
    </w:p>
    <w:p>
      <w:pPr>
        <w:spacing w:after="150"/>
      </w:pPr>
      <w:r>
        <w:rPr/>
        <w:t xml:space="preserve">二、财务公司融资业务结构分析 175</w:t>
      </w:r>
    </w:p>
    <w:p>
      <w:pPr>
        <w:spacing w:after="150"/>
      </w:pPr>
      <w:r>
        <w:rPr/>
        <w:t xml:space="preserve">三、财务公司中介业务结构分析 177</w:t>
      </w:r>
    </w:p>
    <w:p>
      <w:pPr>
        <w:spacing w:after="150"/>
      </w:pPr>
      <w:r>
        <w:rPr/>
        <w:t xml:space="preserve">第二节 财务公司存贷款业务分析 178</w:t>
      </w:r>
    </w:p>
    <w:p>
      <w:pPr>
        <w:spacing w:after="150"/>
      </w:pPr>
      <w:r>
        <w:rPr/>
        <w:t xml:space="preserve">一、财务公司存款业务分析 178</w:t>
      </w:r>
    </w:p>
    <w:p>
      <w:pPr>
        <w:spacing w:after="150"/>
      </w:pPr>
      <w:r>
        <w:rPr/>
        <w:t xml:space="preserve">二、财务公司存款规模分析 178</w:t>
      </w:r>
    </w:p>
    <w:p>
      <w:pPr>
        <w:spacing w:after="150"/>
      </w:pPr>
      <w:r>
        <w:rPr/>
        <w:t xml:space="preserve">三、财务公司存款结构分析 179</w:t>
      </w:r>
    </w:p>
    <w:p>
      <w:pPr>
        <w:spacing w:after="150"/>
      </w:pPr>
      <w:r>
        <w:rPr/>
        <w:t xml:space="preserve">四、财务公司贷款业务分析 179</w:t>
      </w:r>
    </w:p>
    <w:p>
      <w:pPr>
        <w:spacing w:after="150"/>
      </w:pPr>
      <w:r>
        <w:rPr/>
        <w:t xml:space="preserve">五、财务公司贷款规模分析 182</w:t>
      </w:r>
    </w:p>
    <w:p>
      <w:pPr>
        <w:spacing w:after="150"/>
      </w:pPr>
      <w:r>
        <w:rPr/>
        <w:t xml:space="preserve">第三节 财务公司资金业务发展分析 183</w:t>
      </w:r>
    </w:p>
    <w:p>
      <w:pPr>
        <w:spacing w:after="150"/>
      </w:pPr>
      <w:r>
        <w:rPr/>
        <w:t xml:space="preserve">一、金融机构股权投资业务 183</w:t>
      </w:r>
    </w:p>
    <w:p>
      <w:pPr>
        <w:spacing w:after="150"/>
      </w:pPr>
      <w:r>
        <w:rPr/>
        <w:t xml:space="preserve">1、股权投资市场整体运行状况 183</w:t>
      </w:r>
    </w:p>
    <w:p>
      <w:pPr>
        <w:spacing w:after="150"/>
      </w:pPr>
      <w:r>
        <w:rPr/>
        <w:t xml:space="preserve">2、财务公司对金融机构股权投资状况 184</w:t>
      </w:r>
    </w:p>
    <w:p>
      <w:pPr>
        <w:spacing w:after="150"/>
      </w:pPr>
      <w:r>
        <w:rPr/>
        <w:t xml:space="preserve">3、财务公司最新股权投资动向 185</w:t>
      </w:r>
    </w:p>
    <w:p>
      <w:pPr>
        <w:spacing w:after="150"/>
      </w:pPr>
      <w:r>
        <w:rPr/>
        <w:t xml:space="preserve">二、财务公司外汇业务分析 186</w:t>
      </w:r>
    </w:p>
    <w:p>
      <w:pPr>
        <w:spacing w:after="150"/>
      </w:pPr>
      <w:r>
        <w:rPr/>
        <w:t xml:space="preserve">1、财务公司外汇业务规模与结构 186</w:t>
      </w:r>
    </w:p>
    <w:p>
      <w:pPr>
        <w:spacing w:after="150"/>
      </w:pPr>
      <w:r>
        <w:rPr/>
        <w:t xml:space="preserve">2、财务公司外汇业务风险管理 186</w:t>
      </w:r>
    </w:p>
    <w:p>
      <w:pPr>
        <w:spacing w:after="150"/>
      </w:pPr>
      <w:r>
        <w:rPr/>
        <w:t xml:space="preserve">3、融资租赁业务发展分析 189</w:t>
      </w:r>
    </w:p>
    <w:p>
      <w:pPr>
        <w:spacing w:after="150"/>
      </w:pPr>
      <w:r>
        <w:rPr/>
        <w:t xml:space="preserve">4、融资租赁市场整体运行效益 192</w:t>
      </w:r>
    </w:p>
    <w:p>
      <w:pPr>
        <w:spacing w:after="150"/>
      </w:pPr>
      <w:r>
        <w:rPr/>
        <w:t xml:space="preserve">5、融资租赁行业市场规模 193</w:t>
      </w:r>
    </w:p>
    <w:p>
      <w:pPr>
        <w:spacing w:after="150"/>
      </w:pPr>
      <w:r>
        <w:rPr/>
        <w:t xml:space="preserve">6、融资租赁行业市场增速 193</w:t>
      </w:r>
    </w:p>
    <w:p>
      <w:pPr>
        <w:spacing w:after="150"/>
      </w:pPr>
      <w:r>
        <w:rPr/>
        <w:t xml:space="preserve">7、融资租赁行业运营成本 194</w:t>
      </w:r>
    </w:p>
    <w:p>
      <w:pPr>
        <w:spacing w:after="150"/>
      </w:pPr>
      <w:r>
        <w:rPr/>
        <w:t xml:space="preserve">8、融资租赁机构区域分布 194</w:t>
      </w:r>
    </w:p>
    <w:p>
      <w:pPr>
        <w:spacing w:after="150"/>
      </w:pPr>
      <w:r>
        <w:rPr/>
        <w:t xml:space="preserve">9、融资租赁机构资产规模 195</w:t>
      </w:r>
    </w:p>
    <w:p>
      <w:pPr>
        <w:spacing w:after="150"/>
      </w:pPr>
      <w:r>
        <w:rPr/>
        <w:t xml:space="preserve">10、财务公司融资租赁业务最新动向 195</w:t>
      </w:r>
    </w:p>
    <w:p>
      <w:pPr>
        <w:spacing w:after="150"/>
      </w:pPr>
      <w:r>
        <w:rPr/>
        <w:t xml:space="preserve">三、买卖方信贷业务发展分析 196</w:t>
      </w:r>
    </w:p>
    <w:p>
      <w:pPr>
        <w:spacing w:after="150"/>
      </w:pPr>
      <w:r>
        <w:rPr/>
        <w:t xml:space="preserve">1、买方信贷业务分析 196</w:t>
      </w:r>
    </w:p>
    <w:p>
      <w:pPr>
        <w:spacing w:after="150"/>
      </w:pPr>
      <w:r>
        <w:rPr/>
        <w:t xml:space="preserve">2、卖方信贷业务分析 201</w:t>
      </w:r>
    </w:p>
    <w:p>
      <w:pPr>
        <w:spacing w:after="150"/>
      </w:pPr>
      <w:r>
        <w:rPr/>
        <w:t xml:space="preserve">3、财务公司证券投资业务 206</w:t>
      </w:r>
    </w:p>
    <w:p>
      <w:pPr>
        <w:spacing w:after="150"/>
      </w:pPr>
      <w:r>
        <w:rPr/>
        <w:t xml:space="preserve">4、财务公司证券投资业务规模分析 207</w:t>
      </w:r>
    </w:p>
    <w:p>
      <w:pPr>
        <w:spacing w:after="150"/>
      </w:pPr>
      <w:r>
        <w:rPr/>
        <w:t xml:space="preserve">5、财务公司证券投资收益水平分析 207</w:t>
      </w:r>
    </w:p>
    <w:p>
      <w:pPr>
        <w:spacing w:after="150"/>
      </w:pPr>
      <w:r>
        <w:rPr/>
        <w:t xml:space="preserve">6、财务公司证券投资业务品种特点 208</w:t>
      </w:r>
    </w:p>
    <w:p>
      <w:pPr>
        <w:spacing w:after="150"/>
      </w:pPr>
      <w:r>
        <w:rPr/>
        <w:t xml:space="preserve">第四节 财务公司融资业务发展分析 209</w:t>
      </w:r>
    </w:p>
    <w:p>
      <w:pPr>
        <w:spacing w:after="150"/>
      </w:pPr>
      <w:r>
        <w:rPr/>
        <w:t xml:space="preserve">一、财务公司债券发行业务分析 209</w:t>
      </w:r>
    </w:p>
    <w:p>
      <w:pPr>
        <w:spacing w:after="150"/>
      </w:pPr>
      <w:r>
        <w:rPr/>
        <w:t xml:space="preserve">二、企业债券发行市场整体状况分析 210</w:t>
      </w:r>
    </w:p>
    <w:p>
      <w:pPr>
        <w:spacing w:after="150"/>
      </w:pPr>
      <w:r>
        <w:rPr/>
        <w:t xml:space="preserve">三、财务公司债券发行规模与结构 212</w:t>
      </w:r>
    </w:p>
    <w:p>
      <w:pPr>
        <w:spacing w:after="150"/>
      </w:pPr>
      <w:r>
        <w:rPr/>
        <w:t xml:space="preserve">四、财务公司同业拆借业务分析 212</w:t>
      </w:r>
    </w:p>
    <w:p>
      <w:pPr>
        <w:spacing w:after="150"/>
      </w:pPr>
      <w:r>
        <w:rPr/>
        <w:t xml:space="preserve">五、财务公司信贷资产转让业务 215</w:t>
      </w:r>
    </w:p>
    <w:p>
      <w:pPr>
        <w:spacing w:after="150"/>
      </w:pPr>
      <w:r>
        <w:rPr/>
        <w:t xml:space="preserve">1、信贷资产转让业务规模及结构分析 215</w:t>
      </w:r>
    </w:p>
    <w:p>
      <w:pPr>
        <w:spacing w:after="150"/>
      </w:pPr>
      <w:r>
        <w:rPr/>
        <w:t xml:space="preserve">2、信贷资产转让业务运作模式分析 215</w:t>
      </w:r>
    </w:p>
    <w:p>
      <w:pPr>
        <w:spacing w:after="150"/>
      </w:pPr>
      <w:r>
        <w:rPr/>
        <w:t xml:space="preserve">3、信贷资产转让业务开展意义分析 216</w:t>
      </w:r>
    </w:p>
    <w:p>
      <w:pPr>
        <w:spacing w:after="150"/>
      </w:pPr>
      <w:r>
        <w:rPr/>
        <w:t xml:space="preserve">4、财务公司票据转贴现业务分析 217</w:t>
      </w:r>
    </w:p>
    <w:p>
      <w:pPr>
        <w:spacing w:after="150"/>
      </w:pPr>
      <w:r>
        <w:rPr/>
        <w:t xml:space="preserve">第五节 财务公司中介业务发展分析 220</w:t>
      </w:r>
    </w:p>
    <w:p>
      <w:pPr>
        <w:spacing w:after="150"/>
      </w:pPr>
      <w:r>
        <w:rPr/>
        <w:t xml:space="preserve">一、财务公司票据业务分析 220</w:t>
      </w:r>
    </w:p>
    <w:p>
      <w:pPr>
        <w:spacing w:after="150"/>
      </w:pPr>
      <w:r>
        <w:rPr/>
        <w:t xml:space="preserve">二、财务公司代理业务分析 221</w:t>
      </w:r>
    </w:p>
    <w:p>
      <w:pPr>
        <w:spacing w:after="150"/>
      </w:pPr>
      <w:r>
        <w:rPr/>
        <w:t xml:space="preserve">三、财务公司委托业务分析 224</w:t>
      </w:r>
    </w:p>
    <w:p>
      <w:pPr>
        <w:spacing w:after="150"/>
      </w:pPr>
      <w:r>
        <w:rPr/>
        <w:t xml:space="preserve">四、财务公司担保业务分析 225</w:t>
      </w:r>
    </w:p>
    <w:p>
      <w:pPr>
        <w:spacing w:after="150"/>
      </w:pPr>
      <w:r>
        <w:rPr/>
        <w:t xml:space="preserve">五、财务公司结算业务分析 226</w:t>
      </w:r>
    </w:p>
    <w:p>
      <w:pPr>
        <w:spacing w:after="150"/>
      </w:pPr>
      <w:r>
        <w:rPr/>
        <w:t xml:space="preserve">六、企业债券承销业务分析 230</w:t>
      </w:r>
    </w:p>
    <w:p>
      <w:pPr>
        <w:spacing w:after="150"/>
      </w:pPr>
      <w:r>
        <w:rPr>
          <w:b w:val="1"/>
          <w:bCs w:val="1"/>
        </w:rPr>
        <w:t xml:space="preserve">第三部分 市场全景调研</w:t>
      </w:r>
    </w:p>
    <w:p>
      <w:pPr>
        <w:spacing w:after="150"/>
      </w:pPr>
      <w:r>
        <w:rPr>
          <w:b w:val="1"/>
          <w:bCs w:val="1"/>
        </w:rPr>
        <w:t xml:space="preserve">第八章 中国财务公司区域市场分析 232</w:t>
      </w:r>
    </w:p>
    <w:p>
      <w:pPr>
        <w:spacing w:after="150"/>
      </w:pPr>
      <w:r>
        <w:rPr/>
        <w:t xml:space="preserve">第一节 中国财务公司资金利用重点区域市场分析 232</w:t>
      </w:r>
    </w:p>
    <w:p>
      <w:pPr>
        <w:spacing w:after="150"/>
      </w:pPr>
      <w:r>
        <w:rPr/>
        <w:t xml:space="preserve">一、行业总体区域结构特征及变化 232</w:t>
      </w:r>
    </w:p>
    <w:p>
      <w:pPr>
        <w:spacing w:after="150"/>
      </w:pPr>
      <w:r>
        <w:rPr/>
        <w:t xml:space="preserve">1、行业区域结构总体特征 232</w:t>
      </w:r>
    </w:p>
    <w:p>
      <w:pPr>
        <w:spacing w:after="150"/>
      </w:pPr>
      <w:r>
        <w:rPr/>
        <w:t xml:space="preserve">2、行业区域集中度分析 232</w:t>
      </w:r>
    </w:p>
    <w:p>
      <w:pPr>
        <w:spacing w:after="150"/>
      </w:pPr>
      <w:r>
        <w:rPr/>
        <w:t xml:space="preserve">3、行业区域分布特点分析 233</w:t>
      </w:r>
    </w:p>
    <w:p>
      <w:pPr>
        <w:spacing w:after="150"/>
      </w:pPr>
      <w:r>
        <w:rPr/>
        <w:t xml:space="preserve">4、行业企业数的区域分布分析 233</w:t>
      </w:r>
    </w:p>
    <w:p>
      <w:pPr>
        <w:spacing w:after="150"/>
      </w:pPr>
      <w:r>
        <w:rPr/>
        <w:t xml:space="preserve">二、财务公司区域市场分析 234</w:t>
      </w:r>
    </w:p>
    <w:p>
      <w:pPr>
        <w:spacing w:after="150"/>
      </w:pPr>
      <w:r>
        <w:rPr/>
        <w:t xml:space="preserve">1、东北地区 234</w:t>
      </w:r>
    </w:p>
    <w:p>
      <w:pPr>
        <w:spacing w:after="150"/>
      </w:pPr>
      <w:r>
        <w:rPr/>
        <w:t xml:space="preserve">2、华北地区 234</w:t>
      </w:r>
    </w:p>
    <w:p>
      <w:pPr>
        <w:spacing w:after="150"/>
      </w:pPr>
      <w:r>
        <w:rPr/>
        <w:t xml:space="preserve">3、华南地区 234</w:t>
      </w:r>
    </w:p>
    <w:p>
      <w:pPr>
        <w:spacing w:after="150"/>
      </w:pPr>
      <w:r>
        <w:rPr/>
        <w:t xml:space="preserve">4、华中地区 234</w:t>
      </w:r>
    </w:p>
    <w:p>
      <w:pPr>
        <w:spacing w:after="150"/>
      </w:pPr>
      <w:r>
        <w:rPr/>
        <w:t xml:space="preserve">5、华东地区 235</w:t>
      </w:r>
    </w:p>
    <w:p>
      <w:pPr>
        <w:spacing w:after="150"/>
      </w:pPr>
      <w:r>
        <w:rPr/>
        <w:t xml:space="preserve">6、西部地区 235</w:t>
      </w:r>
    </w:p>
    <w:p>
      <w:pPr>
        <w:spacing w:after="150"/>
      </w:pPr>
      <w:r>
        <w:rPr/>
        <w:t xml:space="preserve">三、财务公司区域市场前景及趋势 235</w:t>
      </w:r>
    </w:p>
    <w:p>
      <w:pPr>
        <w:spacing w:after="150"/>
      </w:pPr>
      <w:r>
        <w:rPr/>
        <w:t xml:space="preserve">第二节 中国金融机构对比资金规模重点区域市场分析 236</w:t>
      </w:r>
    </w:p>
    <w:p>
      <w:pPr>
        <w:spacing w:after="150"/>
      </w:pPr>
      <w:r>
        <w:rPr/>
        <w:t xml:space="preserve">一、区域金融运行情况 236</w:t>
      </w:r>
    </w:p>
    <w:p>
      <w:pPr>
        <w:spacing w:after="150"/>
      </w:pPr>
      <w:r>
        <w:rPr/>
        <w:t xml:space="preserve">二、东部地区金融运行情况 238</w:t>
      </w:r>
    </w:p>
    <w:p>
      <w:pPr>
        <w:spacing w:after="150"/>
      </w:pPr>
      <w:r>
        <w:rPr/>
        <w:t xml:space="preserve">三、中部地区经济金融运行 240</w:t>
      </w:r>
    </w:p>
    <w:p>
      <w:pPr>
        <w:spacing w:after="150"/>
      </w:pPr>
      <w:r>
        <w:rPr/>
        <w:t xml:space="preserve">四、西部地区经济金融运行 241</w:t>
      </w:r>
    </w:p>
    <w:p>
      <w:pPr>
        <w:spacing w:after="150"/>
      </w:pPr>
      <w:r>
        <w:rPr/>
        <w:t xml:space="preserve">五、东北地区经济金融运行 243</w:t>
      </w:r>
    </w:p>
    <w:p>
      <w:pPr>
        <w:spacing w:after="150"/>
      </w:pPr>
      <w:r>
        <w:rPr>
          <w:b w:val="1"/>
          <w:bCs w:val="1"/>
        </w:rPr>
        <w:t xml:space="preserve">第四部分 竞争格局分析</w:t>
      </w:r>
    </w:p>
    <w:p>
      <w:pPr>
        <w:spacing w:after="150"/>
      </w:pPr>
      <w:r>
        <w:rPr>
          <w:b w:val="1"/>
          <w:bCs w:val="1"/>
        </w:rPr>
        <w:t xml:space="preserve">第九章 财务公司领先企业经营形势分析 245</w:t>
      </w:r>
    </w:p>
    <w:p>
      <w:pPr>
        <w:spacing w:after="150"/>
      </w:pPr>
      <w:r>
        <w:rPr/>
        <w:t xml:space="preserve">第一节 中国财务公司总体发展状况分析 245</w:t>
      </w:r>
    </w:p>
    <w:p>
      <w:pPr>
        <w:spacing w:after="150"/>
      </w:pPr>
      <w:r>
        <w:rPr/>
        <w:t xml:space="preserve">一、财务公司主要类型 245</w:t>
      </w:r>
    </w:p>
    <w:p>
      <w:pPr>
        <w:spacing w:after="150"/>
      </w:pPr>
      <w:r>
        <w:rPr/>
        <w:t xml:space="preserve">二、财务公司资本运作分析 245</w:t>
      </w:r>
    </w:p>
    <w:p>
      <w:pPr>
        <w:spacing w:after="150"/>
      </w:pPr>
      <w:r>
        <w:rPr/>
        <w:t xml:space="preserve">三、财务公司创新及品牌建设 246</w:t>
      </w:r>
    </w:p>
    <w:p>
      <w:pPr>
        <w:spacing w:after="150"/>
      </w:pPr>
      <w:r>
        <w:rPr/>
        <w:t xml:space="preserve">四、财务公司国际竞争力分析 246</w:t>
      </w:r>
    </w:p>
    <w:p>
      <w:pPr>
        <w:spacing w:after="150"/>
      </w:pPr>
      <w:r>
        <w:rPr/>
        <w:t xml:space="preserve">五、财务公司排名分析 247</w:t>
      </w:r>
    </w:p>
    <w:p>
      <w:pPr>
        <w:spacing w:after="150"/>
      </w:pPr>
      <w:r>
        <w:rPr/>
        <w:t xml:space="preserve">第二节 中国领先财务公司经营形势分析 248</w:t>
      </w:r>
    </w:p>
    <w:p>
      <w:pPr>
        <w:spacing w:after="150"/>
      </w:pPr>
      <w:r>
        <w:rPr/>
        <w:t xml:space="preserve">一、中油财务有限责任公司 248</w:t>
      </w:r>
    </w:p>
    <w:p>
      <w:pPr>
        <w:spacing w:after="150"/>
      </w:pPr>
      <w:r>
        <w:rPr/>
        <w:t xml:space="preserve">1、企业发展概况 248</w:t>
      </w:r>
    </w:p>
    <w:p>
      <w:pPr>
        <w:spacing w:after="150"/>
      </w:pPr>
      <w:r>
        <w:rPr/>
        <w:t xml:space="preserve">2、企业经营情况分析 249</w:t>
      </w:r>
    </w:p>
    <w:p>
      <w:pPr>
        <w:spacing w:after="150"/>
      </w:pPr>
      <w:r>
        <w:rPr/>
        <w:t xml:space="preserve">3、企业组织结构 249</w:t>
      </w:r>
    </w:p>
    <w:p>
      <w:pPr>
        <w:spacing w:after="150"/>
      </w:pPr>
      <w:r>
        <w:rPr/>
        <w:t xml:space="preserve">4、企业财务管理模式 251</w:t>
      </w:r>
    </w:p>
    <w:p>
      <w:pPr>
        <w:spacing w:after="150"/>
      </w:pPr>
      <w:r>
        <w:rPr/>
        <w:t xml:space="preserve">5、企业线上布局分析 251</w:t>
      </w:r>
    </w:p>
    <w:p>
      <w:pPr>
        <w:spacing w:after="150"/>
      </w:pPr>
      <w:r>
        <w:rPr/>
        <w:t xml:space="preserve">6、企业投资项目进展 252</w:t>
      </w:r>
    </w:p>
    <w:p>
      <w:pPr>
        <w:spacing w:after="150"/>
      </w:pPr>
      <w:r>
        <w:rPr/>
        <w:t xml:space="preserve">7、企业投资盈利能力 252</w:t>
      </w:r>
    </w:p>
    <w:p>
      <w:pPr>
        <w:spacing w:after="150"/>
      </w:pPr>
      <w:r>
        <w:rPr/>
        <w:t xml:space="preserve">8、企业发展动态及战略规划 252</w:t>
      </w:r>
    </w:p>
    <w:p>
      <w:pPr>
        <w:spacing w:after="150"/>
      </w:pPr>
      <w:r>
        <w:rPr/>
        <w:t xml:space="preserve">二、中国电力财务有限公司 253</w:t>
      </w:r>
    </w:p>
    <w:p>
      <w:pPr>
        <w:spacing w:after="150"/>
      </w:pPr>
      <w:r>
        <w:rPr/>
        <w:t xml:space="preserve">1、企业发展概况 253</w:t>
      </w:r>
    </w:p>
    <w:p>
      <w:pPr>
        <w:spacing w:after="150"/>
      </w:pPr>
      <w:r>
        <w:rPr/>
        <w:t xml:space="preserve">2、企业经营情况分析 253</w:t>
      </w:r>
    </w:p>
    <w:p>
      <w:pPr>
        <w:spacing w:after="150"/>
      </w:pPr>
      <w:r>
        <w:rPr/>
        <w:t xml:space="preserve">3、企业组织结构 253</w:t>
      </w:r>
    </w:p>
    <w:p>
      <w:pPr>
        <w:spacing w:after="150"/>
      </w:pPr>
      <w:r>
        <w:rPr/>
        <w:t xml:space="preserve">4、企业财务管理模式 254</w:t>
      </w:r>
    </w:p>
    <w:p>
      <w:pPr>
        <w:spacing w:after="150"/>
      </w:pPr>
      <w:r>
        <w:rPr/>
        <w:t xml:space="preserve">5、企业线上布局分析 255</w:t>
      </w:r>
    </w:p>
    <w:p>
      <w:pPr>
        <w:spacing w:after="150"/>
      </w:pPr>
      <w:r>
        <w:rPr/>
        <w:t xml:space="preserve">6、企业投资项目进展 255</w:t>
      </w:r>
    </w:p>
    <w:p>
      <w:pPr>
        <w:spacing w:after="150"/>
      </w:pPr>
      <w:r>
        <w:rPr/>
        <w:t xml:space="preserve">7、企业投资盈利能力 260</w:t>
      </w:r>
    </w:p>
    <w:p>
      <w:pPr>
        <w:spacing w:after="150"/>
      </w:pPr>
      <w:r>
        <w:rPr/>
        <w:t xml:space="preserve">8、企业发展动态及战略规划 260</w:t>
      </w:r>
    </w:p>
    <w:p>
      <w:pPr>
        <w:spacing w:after="150"/>
      </w:pPr>
      <w:r>
        <w:rPr/>
        <w:t xml:space="preserve">三、中国石化财务有限责任公司 261</w:t>
      </w:r>
    </w:p>
    <w:p>
      <w:pPr>
        <w:spacing w:after="150"/>
      </w:pPr>
      <w:r>
        <w:rPr/>
        <w:t xml:space="preserve">1、企业发展概况 261</w:t>
      </w:r>
    </w:p>
    <w:p>
      <w:pPr>
        <w:spacing w:after="150"/>
      </w:pPr>
      <w:r>
        <w:rPr/>
        <w:t xml:space="preserve">2、企业经营情况分析 261</w:t>
      </w:r>
    </w:p>
    <w:p>
      <w:pPr>
        <w:spacing w:after="150"/>
      </w:pPr>
      <w:r>
        <w:rPr/>
        <w:t xml:space="preserve">3、企业组织结构 262</w:t>
      </w:r>
    </w:p>
    <w:p>
      <w:pPr>
        <w:spacing w:after="150"/>
      </w:pPr>
      <w:r>
        <w:rPr/>
        <w:t xml:space="preserve">4、企业财务管理模式 263</w:t>
      </w:r>
    </w:p>
    <w:p>
      <w:pPr>
        <w:spacing w:after="150"/>
      </w:pPr>
      <w:r>
        <w:rPr/>
        <w:t xml:space="preserve">5、企业线上布局分析 265</w:t>
      </w:r>
    </w:p>
    <w:p>
      <w:pPr>
        <w:spacing w:after="150"/>
      </w:pPr>
      <w:r>
        <w:rPr/>
        <w:t xml:space="preserve">6、企业投资项目进展 265</w:t>
      </w:r>
    </w:p>
    <w:p>
      <w:pPr>
        <w:spacing w:after="150"/>
      </w:pPr>
      <w:r>
        <w:rPr/>
        <w:t xml:space="preserve">7、企业投资盈利能力 266</w:t>
      </w:r>
    </w:p>
    <w:p>
      <w:pPr>
        <w:spacing w:after="150"/>
      </w:pPr>
      <w:r>
        <w:rPr/>
        <w:t xml:space="preserve">8、企业发展动态及战略规划 266</w:t>
      </w:r>
    </w:p>
    <w:p>
      <w:pPr>
        <w:spacing w:after="150"/>
      </w:pPr>
      <w:r>
        <w:rPr/>
        <w:t xml:space="preserve">四、上海汽车集团财务有限责任公司 266</w:t>
      </w:r>
    </w:p>
    <w:p>
      <w:pPr>
        <w:spacing w:after="150"/>
      </w:pPr>
      <w:r>
        <w:rPr/>
        <w:t xml:space="preserve">1、企业发展概况 266</w:t>
      </w:r>
    </w:p>
    <w:p>
      <w:pPr>
        <w:spacing w:after="150"/>
      </w:pPr>
      <w:r>
        <w:rPr/>
        <w:t xml:space="preserve">2、企业经营情况分析 267</w:t>
      </w:r>
    </w:p>
    <w:p>
      <w:pPr>
        <w:spacing w:after="150"/>
      </w:pPr>
      <w:r>
        <w:rPr/>
        <w:t xml:space="preserve">3、企业组织结构 268</w:t>
      </w:r>
    </w:p>
    <w:p>
      <w:pPr>
        <w:spacing w:after="150"/>
      </w:pPr>
      <w:r>
        <w:rPr/>
        <w:t xml:space="preserve">4、企业财务管理模式 269</w:t>
      </w:r>
    </w:p>
    <w:p>
      <w:pPr>
        <w:spacing w:after="150"/>
      </w:pPr>
      <w:r>
        <w:rPr/>
        <w:t xml:space="preserve">5、企业线上布局分析 273</w:t>
      </w:r>
    </w:p>
    <w:p>
      <w:pPr>
        <w:spacing w:after="150"/>
      </w:pPr>
      <w:r>
        <w:rPr/>
        <w:t xml:space="preserve">6、企业监管状况 273</w:t>
      </w:r>
    </w:p>
    <w:p>
      <w:pPr>
        <w:spacing w:after="150"/>
      </w:pPr>
      <w:r>
        <w:rPr/>
        <w:t xml:space="preserve">7、企业投资盈利能力 273</w:t>
      </w:r>
    </w:p>
    <w:p>
      <w:pPr>
        <w:spacing w:after="150"/>
      </w:pPr>
      <w:r>
        <w:rPr/>
        <w:t xml:space="preserve">8、企业发展动态及战略规划 273</w:t>
      </w:r>
    </w:p>
    <w:p>
      <w:pPr>
        <w:spacing w:after="150"/>
      </w:pPr>
      <w:r>
        <w:rPr/>
        <w:t xml:space="preserve">五、海尔集团财务有限责任公司 274</w:t>
      </w:r>
    </w:p>
    <w:p>
      <w:pPr>
        <w:spacing w:after="150"/>
      </w:pPr>
      <w:r>
        <w:rPr/>
        <w:t xml:space="preserve">1、企业发展概况 274</w:t>
      </w:r>
    </w:p>
    <w:p>
      <w:pPr>
        <w:spacing w:after="150"/>
      </w:pPr>
      <w:r>
        <w:rPr/>
        <w:t xml:space="preserve">2、企业经营情况分析 274</w:t>
      </w:r>
    </w:p>
    <w:p>
      <w:pPr>
        <w:spacing w:after="150"/>
      </w:pPr>
      <w:r>
        <w:rPr/>
        <w:t xml:space="preserve">3、企业业务范围 274</w:t>
      </w:r>
    </w:p>
    <w:p>
      <w:pPr>
        <w:spacing w:after="150"/>
      </w:pPr>
      <w:r>
        <w:rPr/>
        <w:t xml:space="preserve">4、企业发展动态及战略规划 275</w:t>
      </w:r>
    </w:p>
    <w:p>
      <w:pPr>
        <w:spacing w:after="150"/>
      </w:pPr>
      <w:r>
        <w:rPr/>
        <w:t xml:space="preserve">六、国家电投集团财务有限公司 275</w:t>
      </w:r>
    </w:p>
    <w:p>
      <w:pPr>
        <w:spacing w:after="150"/>
      </w:pPr>
      <w:r>
        <w:rPr/>
        <w:t xml:space="preserve">1、企业发展概况 275</w:t>
      </w:r>
    </w:p>
    <w:p>
      <w:pPr>
        <w:spacing w:after="150"/>
      </w:pPr>
      <w:r>
        <w:rPr/>
        <w:t xml:space="preserve">2、企业经营情况分析 276</w:t>
      </w:r>
    </w:p>
    <w:p>
      <w:pPr>
        <w:spacing w:after="150"/>
      </w:pPr>
      <w:r>
        <w:rPr/>
        <w:t xml:space="preserve">3、企业组织结构 277</w:t>
      </w:r>
    </w:p>
    <w:p>
      <w:pPr>
        <w:spacing w:after="150"/>
      </w:pPr>
      <w:r>
        <w:rPr/>
        <w:t xml:space="preserve">4、企业财务管理模式 277</w:t>
      </w:r>
    </w:p>
    <w:p>
      <w:pPr>
        <w:spacing w:after="150"/>
      </w:pPr>
      <w:r>
        <w:rPr/>
        <w:t xml:space="preserve">5、企业信贷业务控制分析 278</w:t>
      </w:r>
    </w:p>
    <w:p>
      <w:pPr>
        <w:spacing w:after="150"/>
      </w:pPr>
      <w:r>
        <w:rPr/>
        <w:t xml:space="preserve">6、企业业务介绍 278</w:t>
      </w:r>
    </w:p>
    <w:p>
      <w:pPr>
        <w:spacing w:after="150"/>
      </w:pPr>
      <w:r>
        <w:rPr/>
        <w:t xml:space="preserve">7、企业投资盈利能力 284</w:t>
      </w:r>
    </w:p>
    <w:p>
      <w:pPr>
        <w:spacing w:after="150"/>
      </w:pPr>
      <w:r>
        <w:rPr/>
        <w:t xml:space="preserve">8、企业发展动态及战略规划 284</w:t>
      </w:r>
    </w:p>
    <w:p>
      <w:pPr>
        <w:spacing w:after="150"/>
      </w:pPr>
      <w:r>
        <w:rPr/>
        <w:t xml:space="preserve">七、中建财务有限公司 284</w:t>
      </w:r>
    </w:p>
    <w:p>
      <w:pPr>
        <w:spacing w:after="150"/>
      </w:pPr>
      <w:r>
        <w:rPr/>
        <w:t xml:space="preserve">1、企业发展概况 284</w:t>
      </w:r>
    </w:p>
    <w:p>
      <w:pPr>
        <w:spacing w:after="150"/>
      </w:pPr>
      <w:r>
        <w:rPr/>
        <w:t xml:space="preserve">2、企业经营情况分析 285</w:t>
      </w:r>
    </w:p>
    <w:p>
      <w:pPr>
        <w:spacing w:after="150"/>
      </w:pPr>
      <w:r>
        <w:rPr/>
        <w:t xml:space="preserve">3、企业组织结构 285</w:t>
      </w:r>
    </w:p>
    <w:p>
      <w:pPr>
        <w:spacing w:after="150"/>
      </w:pPr>
      <w:r>
        <w:rPr/>
        <w:t xml:space="preserve">4、企业财务管理模式 286</w:t>
      </w:r>
    </w:p>
    <w:p>
      <w:pPr>
        <w:spacing w:after="150"/>
      </w:pPr>
      <w:r>
        <w:rPr/>
        <w:t xml:space="preserve">八、中国华能财务有限责任公司 287</w:t>
      </w:r>
    </w:p>
    <w:p>
      <w:pPr>
        <w:spacing w:after="150"/>
      </w:pPr>
      <w:r>
        <w:rPr/>
        <w:t xml:space="preserve">1、企业发展概况 287</w:t>
      </w:r>
    </w:p>
    <w:p>
      <w:pPr>
        <w:spacing w:after="150"/>
      </w:pPr>
      <w:r>
        <w:rPr/>
        <w:t xml:space="preserve">2、企业经营情况分析 288</w:t>
      </w:r>
    </w:p>
    <w:p>
      <w:pPr>
        <w:spacing w:after="150"/>
      </w:pPr>
      <w:r>
        <w:rPr/>
        <w:t xml:space="preserve">3、企业组织结构 288</w:t>
      </w:r>
    </w:p>
    <w:p>
      <w:pPr>
        <w:spacing w:after="150"/>
      </w:pPr>
      <w:r>
        <w:rPr/>
        <w:t xml:space="preserve">4、企业财务管理模式 289</w:t>
      </w:r>
    </w:p>
    <w:p>
      <w:pPr>
        <w:spacing w:after="150"/>
      </w:pPr>
      <w:r>
        <w:rPr/>
        <w:t xml:space="preserve">5、企业线上布局分析 289</w:t>
      </w:r>
    </w:p>
    <w:p>
      <w:pPr>
        <w:spacing w:after="150"/>
      </w:pPr>
      <w:r>
        <w:rPr/>
        <w:t xml:space="preserve">6、企业信贷业务控制 289</w:t>
      </w:r>
    </w:p>
    <w:p>
      <w:pPr>
        <w:spacing w:after="150"/>
      </w:pPr>
      <w:r>
        <w:rPr/>
        <w:t xml:space="preserve">九、航天科技财务有限责任公司 291</w:t>
      </w:r>
    </w:p>
    <w:p>
      <w:pPr>
        <w:spacing w:after="150"/>
      </w:pPr>
      <w:r>
        <w:rPr/>
        <w:t xml:space="preserve">1、企业发展概况 291</w:t>
      </w:r>
    </w:p>
    <w:p>
      <w:pPr>
        <w:spacing w:after="150"/>
      </w:pPr>
      <w:r>
        <w:rPr/>
        <w:t xml:space="preserve">2、企业经营情况分析 291</w:t>
      </w:r>
    </w:p>
    <w:p>
      <w:pPr>
        <w:spacing w:after="150"/>
      </w:pPr>
      <w:r>
        <w:rPr/>
        <w:t xml:space="preserve">3、企业组织结构 292</w:t>
      </w:r>
    </w:p>
    <w:p>
      <w:pPr>
        <w:spacing w:after="150"/>
      </w:pPr>
      <w:r>
        <w:rPr/>
        <w:t xml:space="preserve">4、企业财务管理模式 293</w:t>
      </w:r>
    </w:p>
    <w:p>
      <w:pPr>
        <w:spacing w:after="150"/>
      </w:pPr>
      <w:r>
        <w:rPr/>
        <w:t xml:space="preserve">5、企业监督机制 294</w:t>
      </w:r>
    </w:p>
    <w:p>
      <w:pPr>
        <w:spacing w:after="150"/>
      </w:pPr>
      <w:r>
        <w:rPr/>
        <w:t xml:space="preserve">6、企业发展动态及战略规划 294</w:t>
      </w:r>
    </w:p>
    <w:p>
      <w:pPr>
        <w:spacing w:after="150"/>
      </w:pPr>
      <w:r>
        <w:rPr/>
        <w:t xml:space="preserve">十、南方电网财务有限公司 294</w:t>
      </w:r>
    </w:p>
    <w:p>
      <w:pPr>
        <w:spacing w:after="150"/>
      </w:pPr>
      <w:r>
        <w:rPr/>
        <w:t xml:space="preserve">1、企业发展概况 294</w:t>
      </w:r>
    </w:p>
    <w:p>
      <w:pPr>
        <w:spacing w:after="150"/>
      </w:pPr>
      <w:r>
        <w:rPr/>
        <w:t xml:space="preserve">2、企业经营情况分析 294</w:t>
      </w:r>
    </w:p>
    <w:p>
      <w:pPr>
        <w:spacing w:after="150"/>
      </w:pPr>
      <w:r>
        <w:rPr/>
        <w:t xml:space="preserve">3、企业组织结构 295</w:t>
      </w:r>
    </w:p>
    <w:p>
      <w:pPr>
        <w:spacing w:after="150"/>
      </w:pPr>
      <w:r>
        <w:rPr/>
        <w:t xml:space="preserve">4、企业业务布局 295</w:t>
      </w:r>
    </w:p>
    <w:p>
      <w:pPr>
        <w:spacing w:after="150"/>
      </w:pPr>
      <w:r>
        <w:rPr/>
        <w:t xml:space="preserve">5、企业发展动态及战略规划 296</w:t>
      </w:r>
    </w:p>
    <w:p>
      <w:pPr>
        <w:spacing w:after="150"/>
      </w:pPr>
      <w:r>
        <w:rPr/>
        <w:t xml:space="preserve">十一、中国重汽财务有限公司 296</w:t>
      </w:r>
    </w:p>
    <w:p>
      <w:pPr>
        <w:spacing w:after="150"/>
      </w:pPr>
      <w:r>
        <w:rPr/>
        <w:t xml:space="preserve">1、企业发展概况 296</w:t>
      </w:r>
    </w:p>
    <w:p>
      <w:pPr>
        <w:spacing w:after="150"/>
      </w:pPr>
      <w:r>
        <w:rPr/>
        <w:t xml:space="preserve">2、企业经营情况分析 297</w:t>
      </w:r>
    </w:p>
    <w:p>
      <w:pPr>
        <w:spacing w:after="150"/>
      </w:pPr>
      <w:r>
        <w:rPr/>
        <w:t xml:space="preserve">3、企业组织结构 297</w:t>
      </w:r>
    </w:p>
    <w:p>
      <w:pPr>
        <w:spacing w:after="150"/>
      </w:pPr>
      <w:r>
        <w:rPr/>
        <w:t xml:space="preserve">4、企业财务管理模式 299</w:t>
      </w:r>
    </w:p>
    <w:p>
      <w:pPr>
        <w:spacing w:after="150"/>
      </w:pPr>
      <w:r>
        <w:rPr/>
        <w:t xml:space="preserve">5、企业线上布局分析 300</w:t>
      </w:r>
    </w:p>
    <w:p>
      <w:pPr>
        <w:spacing w:after="150"/>
      </w:pPr>
      <w:r>
        <w:rPr/>
        <w:t xml:space="preserve">6、企业投资项目进展 301</w:t>
      </w:r>
    </w:p>
    <w:p>
      <w:pPr>
        <w:spacing w:after="150"/>
      </w:pPr>
      <w:r>
        <w:rPr/>
        <w:t xml:space="preserve">7、企业投资盈利能力 301</w:t>
      </w:r>
    </w:p>
    <w:p>
      <w:pPr>
        <w:spacing w:after="150"/>
      </w:pPr>
      <w:r>
        <w:rPr/>
        <w:t xml:space="preserve">8、企业发展动态及战略规划 302</w:t>
      </w:r>
    </w:p>
    <w:p>
      <w:pPr>
        <w:spacing w:after="150"/>
      </w:pPr>
      <w:r>
        <w:rPr/>
        <w:t xml:space="preserve">十二、中核财务有限责任公司 303</w:t>
      </w:r>
    </w:p>
    <w:p>
      <w:pPr>
        <w:spacing w:after="150"/>
      </w:pPr>
      <w:r>
        <w:rPr/>
        <w:t xml:space="preserve">1、企业发展概况 303</w:t>
      </w:r>
    </w:p>
    <w:p>
      <w:pPr>
        <w:spacing w:after="150"/>
      </w:pPr>
      <w:r>
        <w:rPr/>
        <w:t xml:space="preserve">2、企业经营情况分析 303</w:t>
      </w:r>
    </w:p>
    <w:p>
      <w:pPr>
        <w:spacing w:after="150"/>
      </w:pPr>
      <w:r>
        <w:rPr/>
        <w:t xml:space="preserve">3、企业组织结构 304</w:t>
      </w:r>
    </w:p>
    <w:p>
      <w:pPr>
        <w:spacing w:after="150"/>
      </w:pPr>
      <w:r>
        <w:rPr/>
        <w:t xml:space="preserve">4、企业财务管理模式 305</w:t>
      </w:r>
    </w:p>
    <w:p>
      <w:pPr>
        <w:spacing w:after="150"/>
      </w:pPr>
      <w:r>
        <w:rPr/>
        <w:t xml:space="preserve">5、企业线上布局分析 306</w:t>
      </w:r>
    </w:p>
    <w:p>
      <w:pPr>
        <w:spacing w:after="150"/>
      </w:pPr>
      <w:r>
        <w:rPr/>
        <w:t xml:space="preserve">6、企业投资项目进展 306</w:t>
      </w:r>
    </w:p>
    <w:p>
      <w:pPr>
        <w:spacing w:after="150"/>
      </w:pPr>
      <w:r>
        <w:rPr/>
        <w:t xml:space="preserve">7、企业投资盈利能力 307</w:t>
      </w:r>
    </w:p>
    <w:p>
      <w:pPr>
        <w:spacing w:after="150"/>
      </w:pPr>
      <w:r>
        <w:rPr/>
        <w:t xml:space="preserve">8、企业发展动态及战略规划 307</w:t>
      </w:r>
    </w:p>
    <w:p>
      <w:pPr>
        <w:spacing w:after="150"/>
      </w:pPr>
      <w:r>
        <w:rPr/>
        <w:t xml:space="preserve">十三、中远财务有限责任公司 308</w:t>
      </w:r>
    </w:p>
    <w:p>
      <w:pPr>
        <w:spacing w:after="150"/>
      </w:pPr>
      <w:r>
        <w:rPr/>
        <w:t xml:space="preserve">1、企业发展概况 308</w:t>
      </w:r>
    </w:p>
    <w:p>
      <w:pPr>
        <w:spacing w:after="150"/>
      </w:pPr>
      <w:r>
        <w:rPr/>
        <w:t xml:space="preserve">2、企业经营情况分析 308</w:t>
      </w:r>
    </w:p>
    <w:p>
      <w:pPr>
        <w:spacing w:after="150"/>
      </w:pPr>
      <w:r>
        <w:rPr/>
        <w:t xml:space="preserve">3、企业组织结构 309</w:t>
      </w:r>
    </w:p>
    <w:p>
      <w:pPr>
        <w:spacing w:after="150"/>
      </w:pPr>
      <w:r>
        <w:rPr/>
        <w:t xml:space="preserve">4、企业财务管理模式 309</w:t>
      </w:r>
    </w:p>
    <w:p>
      <w:pPr>
        <w:spacing w:after="150"/>
      </w:pPr>
      <w:r>
        <w:rPr/>
        <w:t xml:space="preserve">5、企业线上布局分析 310</w:t>
      </w:r>
    </w:p>
    <w:p>
      <w:pPr>
        <w:spacing w:after="150"/>
      </w:pPr>
      <w:r>
        <w:rPr/>
        <w:t xml:space="preserve">6、企业投资项目进展 311</w:t>
      </w:r>
    </w:p>
    <w:p>
      <w:pPr>
        <w:spacing w:after="150"/>
      </w:pPr>
      <w:r>
        <w:rPr/>
        <w:t xml:space="preserve">7、企业投资盈利能力 311</w:t>
      </w:r>
    </w:p>
    <w:p>
      <w:pPr>
        <w:spacing w:after="150"/>
      </w:pPr>
      <w:r>
        <w:rPr/>
        <w:t xml:space="preserve">8、企业发展动态及战略规划 312</w:t>
      </w:r>
    </w:p>
    <w:p>
      <w:pPr>
        <w:spacing w:after="150"/>
      </w:pPr>
      <w:r>
        <w:rPr/>
        <w:t xml:space="preserve">十四、国机财务有限责任公司 313</w:t>
      </w:r>
    </w:p>
    <w:p>
      <w:pPr>
        <w:spacing w:after="150"/>
      </w:pPr>
      <w:r>
        <w:rPr/>
        <w:t xml:space="preserve">1、企业发展概况 313</w:t>
      </w:r>
    </w:p>
    <w:p>
      <w:pPr>
        <w:spacing w:after="150"/>
      </w:pPr>
      <w:r>
        <w:rPr/>
        <w:t xml:space="preserve">2、企业经营情况分析 313</w:t>
      </w:r>
    </w:p>
    <w:p>
      <w:pPr>
        <w:spacing w:after="150"/>
      </w:pPr>
      <w:r>
        <w:rPr/>
        <w:t xml:space="preserve">3、企业组织结构 314</w:t>
      </w:r>
    </w:p>
    <w:p>
      <w:pPr>
        <w:spacing w:after="150"/>
      </w:pPr>
      <w:r>
        <w:rPr/>
        <w:t xml:space="preserve">4、企业财务管理模式 314</w:t>
      </w:r>
    </w:p>
    <w:p>
      <w:pPr>
        <w:spacing w:after="150"/>
      </w:pPr>
      <w:r>
        <w:rPr/>
        <w:t xml:space="preserve">5、企业线上布局分析 315</w:t>
      </w:r>
    </w:p>
    <w:p>
      <w:pPr>
        <w:spacing w:after="150"/>
      </w:pPr>
      <w:r>
        <w:rPr/>
        <w:t xml:space="preserve">6、企业投资项目进展 315</w:t>
      </w:r>
    </w:p>
    <w:p>
      <w:pPr>
        <w:spacing w:after="150"/>
      </w:pPr>
      <w:r>
        <w:rPr/>
        <w:t xml:space="preserve">7、企业结算业务 315</w:t>
      </w:r>
    </w:p>
    <w:p>
      <w:pPr>
        <w:spacing w:after="150"/>
      </w:pPr>
      <w:r>
        <w:rPr/>
        <w:t xml:space="preserve">8、企业发展动态及战略规划 316</w:t>
      </w:r>
    </w:p>
    <w:p>
      <w:pPr>
        <w:spacing w:after="150"/>
      </w:pPr>
      <w:r>
        <w:rPr/>
        <w:t xml:space="preserve">十五、中广核财务有限责任公司 317</w:t>
      </w:r>
    </w:p>
    <w:p>
      <w:pPr>
        <w:spacing w:after="150"/>
      </w:pPr>
      <w:r>
        <w:rPr/>
        <w:t xml:space="preserve">1、企业发展概况 317</w:t>
      </w:r>
    </w:p>
    <w:p>
      <w:pPr>
        <w:spacing w:after="150"/>
      </w:pPr>
      <w:r>
        <w:rPr/>
        <w:t xml:space="preserve">2、企业经营情况分析 317</w:t>
      </w:r>
    </w:p>
    <w:p>
      <w:pPr>
        <w:spacing w:after="150"/>
      </w:pPr>
      <w:r>
        <w:rPr/>
        <w:t xml:space="preserve">3、企业组织结构 318</w:t>
      </w:r>
    </w:p>
    <w:p>
      <w:pPr>
        <w:spacing w:after="150"/>
      </w:pPr>
      <w:r>
        <w:rPr/>
        <w:t xml:space="preserve">4、企业财务管理模式 319</w:t>
      </w:r>
    </w:p>
    <w:p>
      <w:pPr>
        <w:spacing w:after="150"/>
      </w:pPr>
      <w:r>
        <w:rPr/>
        <w:t xml:space="preserve">5、企业线上布局分析 319</w:t>
      </w:r>
    </w:p>
    <w:p>
      <w:pPr>
        <w:spacing w:after="150"/>
      </w:pPr>
      <w:r>
        <w:rPr/>
        <w:t xml:space="preserve">6、企业投资项目进展 319</w:t>
      </w:r>
    </w:p>
    <w:p>
      <w:pPr>
        <w:spacing w:after="150"/>
      </w:pPr>
      <w:r>
        <w:rPr/>
        <w:t xml:space="preserve">7、企业风险监控指标 321</w:t>
      </w:r>
    </w:p>
    <w:p>
      <w:pPr>
        <w:spacing w:after="150"/>
      </w:pPr>
      <w:r>
        <w:rPr/>
        <w:t xml:space="preserve">8、企业发展动态及战略规划 322</w:t>
      </w:r>
    </w:p>
    <w:p>
      <w:pPr>
        <w:spacing w:after="150"/>
      </w:pPr>
      <w:r>
        <w:rPr/>
        <w:t xml:space="preserve">十六、东方电气集团财务有限公司 322</w:t>
      </w:r>
    </w:p>
    <w:p>
      <w:pPr>
        <w:spacing w:after="150"/>
      </w:pPr>
      <w:r>
        <w:rPr/>
        <w:t xml:space="preserve">1、企业发展概况 322</w:t>
      </w:r>
    </w:p>
    <w:p>
      <w:pPr>
        <w:spacing w:after="150"/>
      </w:pPr>
      <w:r>
        <w:rPr/>
        <w:t xml:space="preserve">2、企业经营情况分析 322</w:t>
      </w:r>
    </w:p>
    <w:p>
      <w:pPr>
        <w:spacing w:after="150"/>
      </w:pPr>
      <w:r>
        <w:rPr/>
        <w:t xml:space="preserve">3、企业组织结构 324</w:t>
      </w:r>
    </w:p>
    <w:p>
      <w:pPr>
        <w:spacing w:after="150"/>
      </w:pPr>
      <w:r>
        <w:rPr/>
        <w:t xml:space="preserve">4、企业财务管理模式 325</w:t>
      </w:r>
    </w:p>
    <w:p>
      <w:pPr>
        <w:spacing w:after="150"/>
      </w:pPr>
      <w:r>
        <w:rPr/>
        <w:t xml:space="preserve">5、企业线上布局分析 325</w:t>
      </w:r>
    </w:p>
    <w:p>
      <w:pPr>
        <w:spacing w:after="150"/>
      </w:pPr>
      <w:r>
        <w:rPr/>
        <w:t xml:space="preserve">6、企业投资项目进展 326</w:t>
      </w:r>
    </w:p>
    <w:p>
      <w:pPr>
        <w:spacing w:after="150"/>
      </w:pPr>
      <w:r>
        <w:rPr/>
        <w:t xml:space="preserve">7、企业投资业务 326</w:t>
      </w:r>
    </w:p>
    <w:p>
      <w:pPr>
        <w:spacing w:after="150"/>
      </w:pPr>
      <w:r>
        <w:rPr/>
        <w:t xml:space="preserve">8、企业发展动态及战略规划 327</w:t>
      </w:r>
    </w:p>
    <w:p>
      <w:pPr>
        <w:spacing w:after="150"/>
      </w:pPr>
      <w:r>
        <w:rPr/>
        <w:t xml:space="preserve">十七、中粮财务有限责任公司 327</w:t>
      </w:r>
    </w:p>
    <w:p>
      <w:pPr>
        <w:spacing w:after="150"/>
      </w:pPr>
      <w:r>
        <w:rPr/>
        <w:t xml:space="preserve">1、企业发展概况 327</w:t>
      </w:r>
    </w:p>
    <w:p>
      <w:pPr>
        <w:spacing w:after="150"/>
      </w:pPr>
      <w:r>
        <w:rPr/>
        <w:t xml:space="preserve">2、企业经营情况分析 328</w:t>
      </w:r>
    </w:p>
    <w:p>
      <w:pPr>
        <w:spacing w:after="150"/>
      </w:pPr>
      <w:r>
        <w:rPr/>
        <w:t xml:space="preserve">3、企业组织结构 328</w:t>
      </w:r>
    </w:p>
    <w:p>
      <w:pPr>
        <w:spacing w:after="150"/>
      </w:pPr>
      <w:r>
        <w:rPr/>
        <w:t xml:space="preserve">4、企业财务管理模式 329</w:t>
      </w:r>
    </w:p>
    <w:p>
      <w:pPr>
        <w:spacing w:after="150"/>
      </w:pPr>
      <w:r>
        <w:rPr/>
        <w:t xml:space="preserve">5、企业线上布局分析 329</w:t>
      </w:r>
    </w:p>
    <w:p>
      <w:pPr>
        <w:spacing w:after="150"/>
      </w:pPr>
      <w:r>
        <w:rPr/>
        <w:t xml:space="preserve">6、企业投资项目进展 329</w:t>
      </w:r>
    </w:p>
    <w:p>
      <w:pPr>
        <w:spacing w:after="150"/>
      </w:pPr>
      <w:r>
        <w:rPr/>
        <w:t xml:space="preserve">7、企业投资盈利能力 330</w:t>
      </w:r>
    </w:p>
    <w:p>
      <w:pPr>
        <w:spacing w:after="150"/>
      </w:pPr>
      <w:r>
        <w:rPr/>
        <w:t xml:space="preserve">十八、宝钢集团财务有限责任公司 331</w:t>
      </w:r>
    </w:p>
    <w:p>
      <w:pPr>
        <w:spacing w:after="150"/>
      </w:pPr>
      <w:r>
        <w:rPr/>
        <w:t xml:space="preserve">1、企业发展概况 331</w:t>
      </w:r>
    </w:p>
    <w:p>
      <w:pPr>
        <w:spacing w:after="150"/>
      </w:pPr>
      <w:r>
        <w:rPr/>
        <w:t xml:space="preserve">2、企业经营情况分析 331</w:t>
      </w:r>
    </w:p>
    <w:p>
      <w:pPr>
        <w:spacing w:after="150"/>
      </w:pPr>
      <w:r>
        <w:rPr/>
        <w:t xml:space="preserve">3、企业组织结构 332</w:t>
      </w:r>
    </w:p>
    <w:p>
      <w:pPr>
        <w:spacing w:after="150"/>
      </w:pPr>
      <w:r>
        <w:rPr/>
        <w:t xml:space="preserve">4、企业财务管理模式 333</w:t>
      </w:r>
    </w:p>
    <w:p>
      <w:pPr>
        <w:spacing w:after="150"/>
      </w:pPr>
      <w:r>
        <w:rPr/>
        <w:t xml:space="preserve">5、企业线上布局分析 333</w:t>
      </w:r>
    </w:p>
    <w:p>
      <w:pPr>
        <w:spacing w:after="150"/>
      </w:pPr>
      <w:r>
        <w:rPr/>
        <w:t xml:space="preserve">6、企业投资项目进展 334</w:t>
      </w:r>
    </w:p>
    <w:p>
      <w:pPr>
        <w:spacing w:after="150"/>
      </w:pPr>
      <w:r>
        <w:rPr/>
        <w:t xml:space="preserve">7、企业投资盈利能力 334</w:t>
      </w:r>
    </w:p>
    <w:p>
      <w:pPr>
        <w:spacing w:after="150"/>
      </w:pPr>
      <w:r>
        <w:rPr/>
        <w:t xml:space="preserve">十九、兵工财务有限责任公司 335</w:t>
      </w:r>
    </w:p>
    <w:p>
      <w:pPr>
        <w:spacing w:after="150"/>
      </w:pPr>
      <w:r>
        <w:rPr/>
        <w:t xml:space="preserve">1、企业发展概况 335</w:t>
      </w:r>
    </w:p>
    <w:p>
      <w:pPr>
        <w:spacing w:after="150"/>
      </w:pPr>
      <w:r>
        <w:rPr/>
        <w:t xml:space="preserve">2、企业经营情况分析 336</w:t>
      </w:r>
    </w:p>
    <w:p>
      <w:pPr>
        <w:spacing w:after="150"/>
      </w:pPr>
      <w:r>
        <w:rPr/>
        <w:t xml:space="preserve">3、企业组织结构 336</w:t>
      </w:r>
    </w:p>
    <w:p>
      <w:pPr>
        <w:spacing w:after="150"/>
      </w:pPr>
      <w:r>
        <w:rPr/>
        <w:t xml:space="preserve">4、企业财务管理模式 337</w:t>
      </w:r>
    </w:p>
    <w:p>
      <w:pPr>
        <w:spacing w:after="150"/>
      </w:pPr>
      <w:r>
        <w:rPr/>
        <w:t xml:space="preserve">5、企业线上布局分析 338</w:t>
      </w:r>
    </w:p>
    <w:p>
      <w:pPr>
        <w:spacing w:after="150"/>
      </w:pPr>
      <w:r>
        <w:rPr/>
        <w:t xml:space="preserve">6、企业投资项目进展 338</w:t>
      </w:r>
    </w:p>
    <w:p>
      <w:pPr>
        <w:spacing w:after="150"/>
      </w:pPr>
      <w:r>
        <w:rPr/>
        <w:t xml:space="preserve">7、企业投资盈利能力 339</w:t>
      </w:r>
    </w:p>
    <w:p>
      <w:pPr>
        <w:spacing w:after="150"/>
      </w:pPr>
      <w:r>
        <w:rPr/>
        <w:t xml:space="preserve">8、企业发展动态及战略规划 340</w:t>
      </w:r>
    </w:p>
    <w:p>
      <w:pPr>
        <w:spacing w:after="150"/>
      </w:pPr>
      <w:r>
        <w:rPr/>
        <w:t xml:space="preserve">二十、东航集团财务有限责任公司 340</w:t>
      </w:r>
    </w:p>
    <w:p>
      <w:pPr>
        <w:spacing w:after="150"/>
      </w:pPr>
      <w:r>
        <w:rPr/>
        <w:t xml:space="preserve">1、企业发展概况 340</w:t>
      </w:r>
    </w:p>
    <w:p>
      <w:pPr>
        <w:spacing w:after="150"/>
      </w:pPr>
      <w:r>
        <w:rPr/>
        <w:t xml:space="preserve">2、企业经营情况分析 341</w:t>
      </w:r>
    </w:p>
    <w:p>
      <w:pPr>
        <w:spacing w:after="150"/>
      </w:pPr>
      <w:r>
        <w:rPr/>
        <w:t xml:space="preserve">3、企业组织结构 342</w:t>
      </w:r>
    </w:p>
    <w:p>
      <w:pPr>
        <w:spacing w:after="150"/>
      </w:pPr>
      <w:r>
        <w:rPr/>
        <w:t xml:space="preserve">4、企业财务管理模式 343</w:t>
      </w:r>
    </w:p>
    <w:p>
      <w:pPr>
        <w:spacing w:after="150"/>
      </w:pPr>
      <w:r>
        <w:rPr/>
        <w:t xml:space="preserve">5、企业投资项目进展 344</w:t>
      </w:r>
    </w:p>
    <w:p>
      <w:pPr>
        <w:spacing w:after="150"/>
      </w:pPr>
      <w:r>
        <w:rPr/>
        <w:t xml:space="preserve">二十一、航天科工财务有限责任公司 344</w:t>
      </w:r>
    </w:p>
    <w:p>
      <w:pPr>
        <w:spacing w:after="150"/>
      </w:pPr>
      <w:r>
        <w:rPr/>
        <w:t xml:space="preserve">1、企业发展概况 344</w:t>
      </w:r>
    </w:p>
    <w:p>
      <w:pPr>
        <w:spacing w:after="150"/>
      </w:pPr>
      <w:r>
        <w:rPr/>
        <w:t xml:space="preserve">2、企业经营情况分析 344</w:t>
      </w:r>
    </w:p>
    <w:p>
      <w:pPr>
        <w:spacing w:after="150"/>
      </w:pPr>
      <w:r>
        <w:rPr/>
        <w:t xml:space="preserve">3、企业组织结构 345</w:t>
      </w:r>
    </w:p>
    <w:p>
      <w:pPr>
        <w:spacing w:after="150"/>
      </w:pPr>
      <w:r>
        <w:rPr/>
        <w:t xml:space="preserve">4、企业财务管理模式 345</w:t>
      </w:r>
    </w:p>
    <w:p>
      <w:pPr>
        <w:spacing w:after="150"/>
      </w:pPr>
      <w:r>
        <w:rPr/>
        <w:t xml:space="preserve">5、企业线上布局分析 346</w:t>
      </w:r>
    </w:p>
    <w:p>
      <w:pPr>
        <w:spacing w:after="150"/>
      </w:pPr>
      <w:r>
        <w:rPr/>
        <w:t xml:space="preserve">6、企业投资项目进展 346</w:t>
      </w:r>
    </w:p>
    <w:p>
      <w:pPr>
        <w:spacing w:after="150"/>
      </w:pPr>
      <w:r>
        <w:rPr/>
        <w:t xml:space="preserve">7、企业发展动态及战略规划 347</w:t>
      </w:r>
    </w:p>
    <w:p>
      <w:pPr>
        <w:spacing w:after="150"/>
      </w:pPr>
      <w:r>
        <w:rPr/>
        <w:t xml:space="preserve">二十二、中国华电集团财务有限公司 347</w:t>
      </w:r>
    </w:p>
    <w:p>
      <w:pPr>
        <w:spacing w:after="150"/>
      </w:pPr>
      <w:r>
        <w:rPr/>
        <w:t xml:space="preserve">1、企业发展概况 347</w:t>
      </w:r>
    </w:p>
    <w:p>
      <w:pPr>
        <w:spacing w:after="150"/>
      </w:pPr>
      <w:r>
        <w:rPr/>
        <w:t xml:space="preserve">2、企业经营情况分析 347</w:t>
      </w:r>
    </w:p>
    <w:p>
      <w:pPr>
        <w:spacing w:after="150"/>
      </w:pPr>
      <w:r>
        <w:rPr/>
        <w:t xml:space="preserve">3、企业组织结构 348</w:t>
      </w:r>
    </w:p>
    <w:p>
      <w:pPr>
        <w:spacing w:after="150"/>
      </w:pPr>
      <w:r>
        <w:rPr/>
        <w:t xml:space="preserve">4、企业财务管理模式 348</w:t>
      </w:r>
    </w:p>
    <w:p>
      <w:pPr>
        <w:spacing w:after="150"/>
      </w:pPr>
      <w:r>
        <w:rPr/>
        <w:t xml:space="preserve">5、企业线上布局分析 349</w:t>
      </w:r>
    </w:p>
    <w:p>
      <w:pPr>
        <w:spacing w:after="150"/>
      </w:pPr>
      <w:r>
        <w:rPr/>
        <w:t xml:space="preserve">6、企业投资项目进展 349</w:t>
      </w:r>
    </w:p>
    <w:p>
      <w:pPr>
        <w:spacing w:after="150"/>
      </w:pPr>
      <w:r>
        <w:rPr/>
        <w:t xml:space="preserve">7、企业发展动态及战略规划 350</w:t>
      </w:r>
    </w:p>
    <w:p>
      <w:pPr>
        <w:spacing w:after="150"/>
      </w:pPr>
      <w:r>
        <w:rPr/>
        <w:t xml:space="preserve">二十三、大唐电信集团财务有限公司 350</w:t>
      </w:r>
    </w:p>
    <w:p>
      <w:pPr>
        <w:spacing w:after="150"/>
      </w:pPr>
      <w:r>
        <w:rPr/>
        <w:t xml:space="preserve">1、企业发展概况 350</w:t>
      </w:r>
    </w:p>
    <w:p>
      <w:pPr>
        <w:spacing w:after="150"/>
      </w:pPr>
      <w:r>
        <w:rPr/>
        <w:t xml:space="preserve">2、企业经营情况分析 351</w:t>
      </w:r>
    </w:p>
    <w:p>
      <w:pPr>
        <w:spacing w:after="150"/>
      </w:pPr>
      <w:r>
        <w:rPr/>
        <w:t xml:space="preserve">3、企业组织结构 352</w:t>
      </w:r>
    </w:p>
    <w:p>
      <w:pPr>
        <w:spacing w:after="150"/>
      </w:pPr>
      <w:r>
        <w:rPr/>
        <w:t xml:space="preserve">4、企业财务管理模式 353</w:t>
      </w:r>
    </w:p>
    <w:p>
      <w:pPr>
        <w:spacing w:after="150"/>
      </w:pPr>
      <w:r>
        <w:rPr/>
        <w:t xml:space="preserve">5、企业线上布局分析 353</w:t>
      </w:r>
    </w:p>
    <w:p>
      <w:pPr>
        <w:spacing w:after="150"/>
      </w:pPr>
      <w:r>
        <w:rPr/>
        <w:t xml:space="preserve">6、企业投资监管指标 354</w:t>
      </w:r>
    </w:p>
    <w:p>
      <w:pPr>
        <w:spacing w:after="150"/>
      </w:pPr>
      <w:r>
        <w:rPr/>
        <w:t xml:space="preserve">二十四、三峡财务有限责任公司 354</w:t>
      </w:r>
    </w:p>
    <w:p>
      <w:pPr>
        <w:spacing w:after="150"/>
      </w:pPr>
      <w:r>
        <w:rPr/>
        <w:t xml:space="preserve">1、企业发展概况 354</w:t>
      </w:r>
    </w:p>
    <w:p>
      <w:pPr>
        <w:spacing w:after="150"/>
      </w:pPr>
      <w:r>
        <w:rPr/>
        <w:t xml:space="preserve">2、企业经营情况分析 355</w:t>
      </w:r>
    </w:p>
    <w:p>
      <w:pPr>
        <w:spacing w:after="150"/>
      </w:pPr>
      <w:r>
        <w:rPr/>
        <w:t xml:space="preserve">3、企业组织结构 355</w:t>
      </w:r>
    </w:p>
    <w:p>
      <w:pPr>
        <w:spacing w:after="150"/>
      </w:pPr>
      <w:r>
        <w:rPr/>
        <w:t xml:space="preserve">4、企业财务管理模式 356</w:t>
      </w:r>
    </w:p>
    <w:p>
      <w:pPr>
        <w:spacing w:after="150"/>
      </w:pPr>
      <w:r>
        <w:rPr/>
        <w:t xml:space="preserve">5、企业线上布局分析 356</w:t>
      </w:r>
    </w:p>
    <w:p>
      <w:pPr>
        <w:spacing w:after="150"/>
      </w:pPr>
      <w:r>
        <w:rPr/>
        <w:t xml:space="preserve">6、企业投资项目进展 357</w:t>
      </w:r>
    </w:p>
    <w:p>
      <w:pPr>
        <w:spacing w:after="150"/>
      </w:pPr>
      <w:r>
        <w:rPr/>
        <w:t xml:space="preserve">7、企业财务监管指标 357</w:t>
      </w:r>
    </w:p>
    <w:p>
      <w:pPr>
        <w:spacing w:after="150"/>
      </w:pPr>
      <w:r>
        <w:rPr/>
        <w:t xml:space="preserve">8、企业发展动态及战略规划 358</w:t>
      </w:r>
    </w:p>
    <w:p>
      <w:pPr>
        <w:spacing w:after="150"/>
      </w:pPr>
      <w:r>
        <w:rPr/>
        <w:t xml:space="preserve">二十五、上海浦东发展集团财务有限责任公司 358</w:t>
      </w:r>
    </w:p>
    <w:p>
      <w:pPr>
        <w:spacing w:after="150"/>
      </w:pPr>
      <w:r>
        <w:rPr/>
        <w:t xml:space="preserve">1、企业发展概况 358</w:t>
      </w:r>
    </w:p>
    <w:p>
      <w:pPr>
        <w:spacing w:after="150"/>
      </w:pPr>
      <w:r>
        <w:rPr/>
        <w:t xml:space="preserve">2、企业经营情况分析 359</w:t>
      </w:r>
    </w:p>
    <w:p>
      <w:pPr>
        <w:spacing w:after="150"/>
      </w:pPr>
      <w:r>
        <w:rPr/>
        <w:t xml:space="preserve">3、企业组织结构 359</w:t>
      </w:r>
    </w:p>
    <w:p>
      <w:pPr>
        <w:spacing w:after="150"/>
      </w:pPr>
      <w:r>
        <w:rPr/>
        <w:t xml:space="preserve">4、企业财务管理模式 359</w:t>
      </w:r>
    </w:p>
    <w:p>
      <w:pPr>
        <w:spacing w:after="150"/>
      </w:pPr>
      <w:r>
        <w:rPr/>
        <w:t xml:space="preserve">5、企业发展动态及战略规划 360</w:t>
      </w:r>
    </w:p>
    <w:p>
      <w:pPr>
        <w:spacing w:after="150"/>
      </w:pPr>
      <w:r>
        <w:rPr/>
        <w:t xml:space="preserve">二十六、中船财务有限责任公司 360</w:t>
      </w:r>
    </w:p>
    <w:p>
      <w:pPr>
        <w:spacing w:after="150"/>
      </w:pPr>
      <w:r>
        <w:rPr/>
        <w:t xml:space="preserve">1、企业发展概况 360</w:t>
      </w:r>
    </w:p>
    <w:p>
      <w:pPr>
        <w:spacing w:after="150"/>
      </w:pPr>
      <w:r>
        <w:rPr/>
        <w:t xml:space="preserve">2、企业经营情况分析 361</w:t>
      </w:r>
    </w:p>
    <w:p>
      <w:pPr>
        <w:spacing w:after="150"/>
      </w:pPr>
      <w:r>
        <w:rPr/>
        <w:t xml:space="preserve">3、企业组织结构 362</w:t>
      </w:r>
    </w:p>
    <w:p>
      <w:pPr>
        <w:spacing w:after="150"/>
      </w:pPr>
      <w:r>
        <w:rPr/>
        <w:t xml:space="preserve">4、企业线上布局分析 362</w:t>
      </w:r>
    </w:p>
    <w:p>
      <w:pPr>
        <w:spacing w:after="150"/>
      </w:pPr>
      <w:r>
        <w:rPr/>
        <w:t xml:space="preserve">5、企业发展动态及战略规划 363</w:t>
      </w:r>
    </w:p>
    <w:p>
      <w:pPr>
        <w:spacing w:after="150"/>
      </w:pPr>
      <w:r>
        <w:rPr/>
        <w:t xml:space="preserve">二十七、万向财务有限公司 363</w:t>
      </w:r>
    </w:p>
    <w:p>
      <w:pPr>
        <w:spacing w:after="150"/>
      </w:pPr>
      <w:r>
        <w:rPr/>
        <w:t xml:space="preserve">1、企业发展概况 363</w:t>
      </w:r>
    </w:p>
    <w:p>
      <w:pPr>
        <w:spacing w:after="150"/>
      </w:pPr>
      <w:r>
        <w:rPr/>
        <w:t xml:space="preserve">2、企业经营情况分析 364</w:t>
      </w:r>
    </w:p>
    <w:p>
      <w:pPr>
        <w:spacing w:after="150"/>
      </w:pPr>
      <w:r>
        <w:rPr/>
        <w:t xml:space="preserve">3、企业组织结构 364</w:t>
      </w:r>
    </w:p>
    <w:p>
      <w:pPr>
        <w:spacing w:after="150"/>
      </w:pPr>
      <w:r>
        <w:rPr/>
        <w:t xml:space="preserve">4、企业财务管理模式 364</w:t>
      </w:r>
    </w:p>
    <w:p>
      <w:pPr>
        <w:spacing w:after="150"/>
      </w:pPr>
      <w:r>
        <w:rPr/>
        <w:t xml:space="preserve">5、企业线上布局分析 365</w:t>
      </w:r>
    </w:p>
    <w:p>
      <w:pPr>
        <w:spacing w:after="150"/>
      </w:pPr>
      <w:r>
        <w:rPr/>
        <w:t xml:space="preserve">6、企业投资项目进展 365</w:t>
      </w:r>
    </w:p>
    <w:p>
      <w:pPr>
        <w:spacing w:after="150"/>
      </w:pPr>
      <w:r>
        <w:rPr/>
        <w:t xml:space="preserve">7、企业监管指标 365</w:t>
      </w:r>
    </w:p>
    <w:p>
      <w:pPr>
        <w:spacing w:after="150"/>
      </w:pPr>
      <w:r>
        <w:rPr/>
        <w:t xml:space="preserve">二十八、中国南航集团财务有限公司 366</w:t>
      </w:r>
    </w:p>
    <w:p>
      <w:pPr>
        <w:spacing w:after="150"/>
      </w:pPr>
      <w:r>
        <w:rPr/>
        <w:t xml:space="preserve">1、企业发展概况 366</w:t>
      </w:r>
    </w:p>
    <w:p>
      <w:pPr>
        <w:spacing w:after="150"/>
      </w:pPr>
      <w:r>
        <w:rPr/>
        <w:t xml:space="preserve">2、企业经营情况分析 366</w:t>
      </w:r>
    </w:p>
    <w:p>
      <w:pPr>
        <w:spacing w:after="150"/>
      </w:pPr>
      <w:r>
        <w:rPr/>
        <w:t xml:space="preserve">3、企业组织结构 367</w:t>
      </w:r>
    </w:p>
    <w:p>
      <w:pPr>
        <w:spacing w:after="150"/>
      </w:pPr>
      <w:r>
        <w:rPr/>
        <w:t xml:space="preserve">4、企业财务管理模式 367</w:t>
      </w:r>
    </w:p>
    <w:p>
      <w:pPr>
        <w:spacing w:after="150"/>
      </w:pPr>
      <w:r>
        <w:rPr/>
        <w:t xml:space="preserve">5、企业投资项目进展 368</w:t>
      </w:r>
    </w:p>
    <w:p>
      <w:pPr>
        <w:spacing w:after="150"/>
      </w:pPr>
      <w:r>
        <w:rPr/>
        <w:t xml:space="preserve">6、企业发展动态及战略规划 368</w:t>
      </w:r>
    </w:p>
    <w:p>
      <w:pPr>
        <w:spacing w:after="150"/>
      </w:pPr>
      <w:r>
        <w:rPr/>
        <w:t xml:space="preserve">二十九、国投财务有限公司 369</w:t>
      </w:r>
    </w:p>
    <w:p>
      <w:pPr>
        <w:spacing w:after="150"/>
      </w:pPr>
      <w:r>
        <w:rPr/>
        <w:t xml:space="preserve">1、企业发展概况 369</w:t>
      </w:r>
    </w:p>
    <w:p>
      <w:pPr>
        <w:spacing w:after="150"/>
      </w:pPr>
      <w:r>
        <w:rPr/>
        <w:t xml:space="preserve">2、企业经营情况分析 369</w:t>
      </w:r>
    </w:p>
    <w:p>
      <w:pPr>
        <w:spacing w:after="150"/>
      </w:pPr>
      <w:r>
        <w:rPr/>
        <w:t xml:space="preserve">3、企业组织结构 370</w:t>
      </w:r>
    </w:p>
    <w:p>
      <w:pPr>
        <w:spacing w:after="150"/>
      </w:pPr>
      <w:r>
        <w:rPr/>
        <w:t xml:space="preserve">4、企业财务管理模式 370</w:t>
      </w:r>
    </w:p>
    <w:p>
      <w:pPr>
        <w:spacing w:after="150"/>
      </w:pPr>
      <w:r>
        <w:rPr/>
        <w:t xml:space="preserve">5、企业投资项目进展 371</w:t>
      </w:r>
    </w:p>
    <w:p>
      <w:pPr>
        <w:spacing w:after="150"/>
      </w:pPr>
      <w:r>
        <w:rPr/>
        <w:t xml:space="preserve">6、企业发展动态及战略规划 371</w:t>
      </w:r>
    </w:p>
    <w:p>
      <w:pPr>
        <w:spacing w:after="150"/>
      </w:pPr>
      <w:r>
        <w:rPr/>
        <w:t xml:space="preserve">三十、中海石油财务有限责任公司 371</w:t>
      </w:r>
    </w:p>
    <w:p>
      <w:pPr>
        <w:spacing w:after="150"/>
      </w:pPr>
      <w:r>
        <w:rPr/>
        <w:t xml:space="preserve">1、企业发展概况 371</w:t>
      </w:r>
    </w:p>
    <w:p>
      <w:pPr>
        <w:spacing w:after="150"/>
      </w:pPr>
      <w:r>
        <w:rPr/>
        <w:t xml:space="preserve">2、企业经营情况分析 372</w:t>
      </w:r>
    </w:p>
    <w:p>
      <w:pPr>
        <w:spacing w:after="150"/>
      </w:pPr>
      <w:r>
        <w:rPr/>
        <w:t xml:space="preserve">3、企业组织结构 372</w:t>
      </w:r>
    </w:p>
    <w:p>
      <w:pPr>
        <w:spacing w:after="150"/>
      </w:pPr>
      <w:r>
        <w:rPr/>
        <w:t xml:space="preserve">4、企业财务管理模式 373</w:t>
      </w:r>
    </w:p>
    <w:p>
      <w:pPr>
        <w:spacing w:after="150"/>
      </w:pPr>
      <w:r>
        <w:rPr/>
        <w:t xml:space="preserve">5、企业线上布局分析 373</w:t>
      </w:r>
    </w:p>
    <w:p>
      <w:pPr>
        <w:spacing w:after="150"/>
      </w:pPr>
      <w:r>
        <w:rPr/>
        <w:t xml:space="preserve">6、企业投资项目进展 374</w:t>
      </w:r>
    </w:p>
    <w:p>
      <w:pPr>
        <w:spacing w:after="150"/>
      </w:pPr>
      <w:r>
        <w:rPr/>
        <w:t xml:space="preserve">7、企业发展动态及战略规划 374</w:t>
      </w:r>
    </w:p>
    <w:p>
      <w:pPr>
        <w:spacing w:after="150"/>
      </w:pPr>
      <w:r>
        <w:rPr>
          <w:b w:val="1"/>
          <w:bCs w:val="1"/>
        </w:rPr>
        <w:t xml:space="preserve">第十章 政策背景变化下财务公司的应对策略分析 375</w:t>
      </w:r>
    </w:p>
    <w:p>
      <w:pPr>
        <w:spacing w:after="150"/>
      </w:pPr>
      <w:r>
        <w:rPr/>
        <w:t xml:space="preserve">第一节 供给侧改革背景下财务公司绿色信贷发展策略 375</w:t>
      </w:r>
    </w:p>
    <w:p>
      <w:pPr>
        <w:spacing w:after="150"/>
      </w:pPr>
      <w:r>
        <w:rPr/>
        <w:t xml:space="preserve">一、绿色信贷发展机遇 375</w:t>
      </w:r>
    </w:p>
    <w:p>
      <w:pPr>
        <w:spacing w:after="150"/>
      </w:pPr>
      <w:r>
        <w:rPr/>
        <w:t xml:space="preserve">二、绿色信贷发展挑战 375</w:t>
      </w:r>
    </w:p>
    <w:p>
      <w:pPr>
        <w:spacing w:after="150"/>
      </w:pPr>
      <w:r>
        <w:rPr/>
        <w:t xml:space="preserve">1、资金归集存在困难 375</w:t>
      </w:r>
    </w:p>
    <w:p>
      <w:pPr>
        <w:spacing w:after="150"/>
      </w:pPr>
      <w:r>
        <w:rPr/>
        <w:t xml:space="preserve">2、信贷业务额度较低 376</w:t>
      </w:r>
    </w:p>
    <w:p>
      <w:pPr>
        <w:spacing w:after="150"/>
      </w:pPr>
      <w:r>
        <w:rPr/>
        <w:t xml:space="preserve">3、难以预防信贷风险 376</w:t>
      </w:r>
    </w:p>
    <w:p>
      <w:pPr>
        <w:spacing w:after="150"/>
      </w:pPr>
      <w:r>
        <w:rPr/>
        <w:t xml:space="preserve">三、绿色信贷对策 376</w:t>
      </w:r>
    </w:p>
    <w:p>
      <w:pPr>
        <w:spacing w:after="150"/>
      </w:pPr>
      <w:r>
        <w:rPr/>
        <w:t xml:space="preserve">1、提高资金集中管理水平 376</w:t>
      </w:r>
    </w:p>
    <w:p>
      <w:pPr>
        <w:spacing w:after="150"/>
      </w:pPr>
      <w:r>
        <w:rPr/>
        <w:t xml:space="preserve">2、创新绿色信贷业务 377</w:t>
      </w:r>
    </w:p>
    <w:p>
      <w:pPr>
        <w:spacing w:after="150"/>
      </w:pPr>
      <w:r>
        <w:rPr/>
        <w:t xml:space="preserve">3、加强绿色信贷风险监控 377</w:t>
      </w:r>
    </w:p>
    <w:p>
      <w:pPr>
        <w:spacing w:after="150"/>
      </w:pPr>
      <w:r>
        <w:rPr/>
        <w:t xml:space="preserve">第二节 营改增背景下的集团财务公司纳税筹划方法 378</w:t>
      </w:r>
    </w:p>
    <w:p>
      <w:pPr>
        <w:spacing w:after="150"/>
      </w:pPr>
      <w:r>
        <w:rPr/>
        <w:t xml:space="preserve">一、选择适当的纳税人进行筹划 378</w:t>
      </w:r>
    </w:p>
    <w:p>
      <w:pPr>
        <w:spacing w:after="150"/>
      </w:pPr>
      <w:r>
        <w:rPr/>
        <w:t xml:space="preserve">二、合理选择销项进项税 379</w:t>
      </w:r>
    </w:p>
    <w:p>
      <w:pPr>
        <w:spacing w:after="150"/>
      </w:pPr>
      <w:r>
        <w:rPr/>
        <w:t xml:space="preserve">三、选择优质的供应商建立长期合作关系 379</w:t>
      </w:r>
    </w:p>
    <w:p>
      <w:pPr>
        <w:spacing w:after="150"/>
      </w:pPr>
      <w:r>
        <w:rPr/>
        <w:t xml:space="preserve">四、兼营、混营销售行为的税务筹划 379</w:t>
      </w:r>
    </w:p>
    <w:p>
      <w:pPr>
        <w:spacing w:after="150"/>
      </w:pPr>
      <w:r>
        <w:rPr/>
        <w:t xml:space="preserve">五、设立分公司合理选择纳税人身份 380</w:t>
      </w:r>
    </w:p>
    <w:p>
      <w:pPr>
        <w:spacing w:after="150"/>
      </w:pPr>
      <w:r>
        <w:rPr>
          <w:b w:val="1"/>
          <w:bCs w:val="1"/>
        </w:rPr>
        <w:t xml:space="preserve">第五部分 发展前景展望</w:t>
      </w:r>
    </w:p>
    <w:p>
      <w:pPr>
        <w:spacing w:after="150"/>
      </w:pPr>
      <w:r>
        <w:rPr>
          <w:b w:val="1"/>
          <w:bCs w:val="1"/>
        </w:rPr>
        <w:t xml:space="preserve">第十一章 2024-2029年财务公司发展趋势及前景 381</w:t>
      </w:r>
    </w:p>
    <w:p>
      <w:pPr>
        <w:spacing w:after="150"/>
      </w:pPr>
      <w:r>
        <w:rPr/>
        <w:t xml:space="preserve">第一节 财务公司未来发展方向 381</w:t>
      </w:r>
    </w:p>
    <w:p>
      <w:pPr>
        <w:spacing w:after="150"/>
      </w:pPr>
      <w:r>
        <w:rPr/>
        <w:t xml:space="preserve">一、集团公司并购重组趋势分析 381</w:t>
      </w:r>
    </w:p>
    <w:p>
      <w:pPr>
        <w:spacing w:after="150"/>
      </w:pPr>
      <w:r>
        <w:rPr/>
        <w:t xml:space="preserve">二、财务公司功能强化方向预测 381</w:t>
      </w:r>
    </w:p>
    <w:p>
      <w:pPr>
        <w:spacing w:after="150"/>
      </w:pPr>
      <w:r>
        <w:rPr/>
        <w:t xml:space="preserve">三、财务公司发展重点分析 382</w:t>
      </w:r>
    </w:p>
    <w:p>
      <w:pPr>
        <w:spacing w:after="150"/>
      </w:pPr>
      <w:r>
        <w:rPr/>
        <w:t xml:space="preserve">第二节 财务公司服务发展趋势预测 383</w:t>
      </w:r>
    </w:p>
    <w:p>
      <w:pPr>
        <w:spacing w:after="150"/>
      </w:pPr>
      <w:r>
        <w:rPr/>
        <w:t xml:space="preserve">一、服务重点转型升级趋势 383</w:t>
      </w:r>
    </w:p>
    <w:p>
      <w:pPr>
        <w:spacing w:after="150"/>
      </w:pPr>
      <w:r>
        <w:rPr/>
        <w:t xml:space="preserve">二、服务理念创新型，战略型 383</w:t>
      </w:r>
    </w:p>
    <w:p>
      <w:pPr>
        <w:spacing w:after="150"/>
      </w:pPr>
      <w:r>
        <w:rPr/>
        <w:t xml:space="preserve">三、服务方式集约化、集成化、集团化 384</w:t>
      </w:r>
    </w:p>
    <w:p>
      <w:pPr>
        <w:spacing w:after="150"/>
      </w:pPr>
      <w:r>
        <w:rPr/>
        <w:t xml:space="preserve">四、服务路径多元化、个性化、链条化 384</w:t>
      </w:r>
    </w:p>
    <w:p>
      <w:pPr>
        <w:spacing w:after="150"/>
      </w:pPr>
      <w:r>
        <w:rPr/>
        <w:t xml:space="preserve">五、服务模式司库型、银行型、综合型 385</w:t>
      </w:r>
    </w:p>
    <w:p>
      <w:pPr>
        <w:spacing w:after="150"/>
      </w:pPr>
      <w:r>
        <w:rPr/>
        <w:t xml:space="preserve">六、信用管理专业化、全套化 385</w:t>
      </w:r>
    </w:p>
    <w:p>
      <w:pPr>
        <w:spacing w:after="150"/>
      </w:pPr>
      <w:r>
        <w:rPr/>
        <w:t xml:space="preserve">第三节 财务公司发展前景预测 386</w:t>
      </w:r>
    </w:p>
    <w:p>
      <w:pPr>
        <w:spacing w:after="150"/>
      </w:pPr>
      <w:r>
        <w:rPr/>
        <w:t xml:space="preserve">一、财务公司资产规模预测 386</w:t>
      </w:r>
    </w:p>
    <w:p>
      <w:pPr>
        <w:spacing w:after="150"/>
      </w:pPr>
      <w:r>
        <w:rPr/>
        <w:t xml:space="preserve">二、财务公司业务规模预测 386</w:t>
      </w:r>
    </w:p>
    <w:p>
      <w:pPr>
        <w:spacing w:after="150"/>
      </w:pPr>
      <w:r>
        <w:rPr/>
        <w:t xml:space="preserve">三、财务公司盈利规模预测 387</w:t>
      </w:r>
    </w:p>
    <w:p>
      <w:pPr>
        <w:spacing w:after="150"/>
      </w:pPr>
      <w:r>
        <w:rPr/>
        <w:t xml:space="preserve">第四节 财务公司资产证券化业务分析 388</w:t>
      </w:r>
    </w:p>
    <w:p>
      <w:pPr>
        <w:spacing w:after="150"/>
      </w:pPr>
      <w:r>
        <w:rPr/>
        <w:t xml:space="preserve">一、中国资产证券化业务现状 388</w:t>
      </w:r>
    </w:p>
    <w:p>
      <w:pPr>
        <w:spacing w:after="150"/>
      </w:pPr>
      <w:r>
        <w:rPr/>
        <w:t xml:space="preserve">二、财务公司全面开展资产证券化业务的可行性分析 392</w:t>
      </w:r>
    </w:p>
    <w:p>
      <w:pPr>
        <w:spacing w:after="150"/>
      </w:pPr>
      <w:r>
        <w:rPr/>
        <w:t xml:space="preserve">1、展企业集团融资渠道，支持企业集团发展 392</w:t>
      </w:r>
    </w:p>
    <w:p>
      <w:pPr>
        <w:spacing w:after="150"/>
      </w:pPr>
      <w:r>
        <w:rPr/>
        <w:t xml:space="preserve">2、改善财务公司经营环境，提升财务公司管理水平 392</w:t>
      </w:r>
    </w:p>
    <w:p>
      <w:pPr>
        <w:spacing w:after="150"/>
      </w:pPr>
      <w:r>
        <w:rPr/>
        <w:t xml:space="preserve">3、财务公司开展资产证券化业务顺应了形势需要 392</w:t>
      </w:r>
    </w:p>
    <w:p>
      <w:pPr>
        <w:spacing w:after="150"/>
      </w:pPr>
      <w:r>
        <w:rPr/>
        <w:t xml:space="preserve">三、财务公司资产证券化业务的利益、成本与风险分析 392</w:t>
      </w:r>
    </w:p>
    <w:p>
      <w:pPr>
        <w:spacing w:after="150"/>
      </w:pPr>
      <w:r>
        <w:rPr/>
        <w:t xml:space="preserve">1、财务公司开展资产证券化业务的收益 392</w:t>
      </w:r>
    </w:p>
    <w:p>
      <w:pPr>
        <w:spacing w:after="150"/>
      </w:pPr>
      <w:r>
        <w:rPr/>
        <w:t xml:space="preserve">2、财务公司开展资产证券化的主要成本 393</w:t>
      </w:r>
    </w:p>
    <w:p>
      <w:pPr>
        <w:spacing w:after="150"/>
      </w:pPr>
      <w:r>
        <w:rPr/>
        <w:t xml:space="preserve">3、财务公司在开展资产证券化业务时面临的主要风险 393</w:t>
      </w:r>
    </w:p>
    <w:p>
      <w:pPr>
        <w:spacing w:after="150"/>
      </w:pPr>
      <w:r>
        <w:rPr/>
        <w:t xml:space="preserve">四、财务公司开展资产证券化业务的建议 394</w:t>
      </w:r>
    </w:p>
    <w:p>
      <w:pPr>
        <w:spacing w:after="150"/>
      </w:pPr>
      <w:r>
        <w:rPr/>
        <w:t xml:space="preserve">第五节 财务公司的价值创造路径及业务创新展望 395</w:t>
      </w:r>
    </w:p>
    <w:p>
      <w:pPr>
        <w:spacing w:after="150"/>
      </w:pPr>
      <w:r>
        <w:rPr/>
        <w:t xml:space="preserve">一、财务公司的核心价值及价值创造路径 395</w:t>
      </w:r>
    </w:p>
    <w:p>
      <w:pPr>
        <w:spacing w:after="150"/>
      </w:pPr>
      <w:r>
        <w:rPr/>
        <w:t xml:space="preserve">1、显性贡献 395</w:t>
      </w:r>
    </w:p>
    <w:p>
      <w:pPr>
        <w:spacing w:after="150"/>
      </w:pPr>
      <w:r>
        <w:rPr/>
        <w:t xml:space="preserve">2、隐性贡献 395</w:t>
      </w:r>
    </w:p>
    <w:p>
      <w:pPr>
        <w:spacing w:after="150"/>
      </w:pPr>
      <w:r>
        <w:rPr/>
        <w:t xml:space="preserve">二、未来发展建议 397</w:t>
      </w:r>
    </w:p>
    <w:p>
      <w:pPr>
        <w:spacing w:after="150"/>
      </w:pPr>
      <w:r>
        <w:rPr/>
        <w:t xml:space="preserve">1、政策支持层面 397</w:t>
      </w:r>
    </w:p>
    <w:p>
      <w:pPr>
        <w:spacing w:after="150"/>
      </w:pPr>
      <w:r>
        <w:rPr/>
        <w:t xml:space="preserve">2、业务创新与开拓层面 398</w:t>
      </w:r>
    </w:p>
    <w:p>
      <w:pPr>
        <w:spacing w:after="150"/>
      </w:pPr>
      <w:r>
        <w:rPr>
          <w:b w:val="1"/>
          <w:bCs w:val="1"/>
        </w:rPr>
        <w:t xml:space="preserve">第十二章 财务公司产业链金融发展机遇及策略 400</w:t>
      </w:r>
    </w:p>
    <w:p>
      <w:pPr>
        <w:spacing w:after="150"/>
      </w:pPr>
      <w:r>
        <w:rPr/>
        <w:t xml:space="preserve">第一节 财务公司产业链金融业务前景 400</w:t>
      </w:r>
    </w:p>
    <w:p>
      <w:pPr>
        <w:spacing w:after="150"/>
      </w:pPr>
      <w:r>
        <w:rPr/>
        <w:t xml:space="preserve">一、能源集团金融服务前景 400</w:t>
      </w:r>
    </w:p>
    <w:p>
      <w:pPr>
        <w:spacing w:after="150"/>
      </w:pPr>
      <w:r>
        <w:rPr/>
        <w:t xml:space="preserve">1、能源集团金融服务模式分析 400</w:t>
      </w:r>
    </w:p>
    <w:p>
      <w:pPr>
        <w:spacing w:after="150"/>
      </w:pPr>
      <w:r>
        <w:rPr/>
        <w:t xml:space="preserve">2、能源集团相关价值链分析 400</w:t>
      </w:r>
    </w:p>
    <w:p>
      <w:pPr>
        <w:spacing w:after="150"/>
      </w:pPr>
      <w:r>
        <w:rPr/>
        <w:t xml:space="preserve">3、能源集团金融整体解决方案 401</w:t>
      </w:r>
    </w:p>
    <w:p>
      <w:pPr>
        <w:spacing w:after="150"/>
      </w:pPr>
      <w:r>
        <w:rPr/>
        <w:t xml:space="preserve">4、能源集团金融服务风险管理 402</w:t>
      </w:r>
    </w:p>
    <w:p>
      <w:pPr>
        <w:spacing w:after="150"/>
      </w:pPr>
      <w:r>
        <w:rPr/>
        <w:t xml:space="preserve">二、汽车集团金融服务前景 404</w:t>
      </w:r>
    </w:p>
    <w:p>
      <w:pPr>
        <w:spacing w:after="150"/>
      </w:pPr>
      <w:r>
        <w:rPr/>
        <w:t xml:space="preserve">1、汽车集团金融服务模式分析 404</w:t>
      </w:r>
    </w:p>
    <w:p>
      <w:pPr>
        <w:spacing w:after="150"/>
      </w:pPr>
      <w:r>
        <w:rPr/>
        <w:t xml:space="preserve">2、汽车集团相关价值链分析 405</w:t>
      </w:r>
    </w:p>
    <w:p>
      <w:pPr>
        <w:spacing w:after="150"/>
      </w:pPr>
      <w:r>
        <w:rPr/>
        <w:t xml:space="preserve">3、汽车集团产业金融产品分析 405</w:t>
      </w:r>
    </w:p>
    <w:p>
      <w:pPr>
        <w:spacing w:after="150"/>
      </w:pPr>
      <w:r>
        <w:rPr/>
        <w:t xml:space="preserve">4、汽车集团金融整体解决方案 407</w:t>
      </w:r>
    </w:p>
    <w:p>
      <w:pPr>
        <w:spacing w:after="150"/>
      </w:pPr>
      <w:r>
        <w:rPr/>
        <w:t xml:space="preserve">5、汽车集团金融服务风险管理 407</w:t>
      </w:r>
    </w:p>
    <w:p>
      <w:pPr>
        <w:spacing w:after="150"/>
      </w:pPr>
      <w:r>
        <w:rPr/>
        <w:t xml:space="preserve">三、钢铁集团金融服务前景 408</w:t>
      </w:r>
    </w:p>
    <w:p>
      <w:pPr>
        <w:spacing w:after="150"/>
      </w:pPr>
      <w:r>
        <w:rPr/>
        <w:t xml:space="preserve">1、钢铁集团金融服务模式分析 408</w:t>
      </w:r>
    </w:p>
    <w:p>
      <w:pPr>
        <w:spacing w:after="150"/>
      </w:pPr>
      <w:r>
        <w:rPr/>
        <w:t xml:space="preserve">2、钢铁集团相关价值链分析 408</w:t>
      </w:r>
    </w:p>
    <w:p>
      <w:pPr>
        <w:spacing w:after="150"/>
      </w:pPr>
      <w:r>
        <w:rPr/>
        <w:t xml:space="preserve">3、钢铁集团产业金融产品分析 409</w:t>
      </w:r>
    </w:p>
    <w:p>
      <w:pPr>
        <w:spacing w:after="150"/>
      </w:pPr>
      <w:r>
        <w:rPr/>
        <w:t xml:space="preserve">4、钢铁集团金融服务风险管理 410</w:t>
      </w:r>
    </w:p>
    <w:p>
      <w:pPr>
        <w:spacing w:after="150"/>
      </w:pPr>
      <w:r>
        <w:rPr/>
        <w:t xml:space="preserve">四、交通运输集团金融服务前景 415</w:t>
      </w:r>
    </w:p>
    <w:p>
      <w:pPr>
        <w:spacing w:after="150"/>
      </w:pPr>
      <w:r>
        <w:rPr/>
        <w:t xml:space="preserve">1、交通运输集团金融服务模式分析 415</w:t>
      </w:r>
    </w:p>
    <w:p>
      <w:pPr>
        <w:spacing w:after="150"/>
      </w:pPr>
      <w:r>
        <w:rPr/>
        <w:t xml:space="preserve">2、交通运输集团相关价值链分析 415</w:t>
      </w:r>
    </w:p>
    <w:p>
      <w:pPr>
        <w:spacing w:after="150"/>
      </w:pPr>
      <w:r>
        <w:rPr/>
        <w:t xml:space="preserve">3、交通运输集团金融整体解决方案 415</w:t>
      </w:r>
    </w:p>
    <w:p>
      <w:pPr>
        <w:spacing w:after="150"/>
      </w:pPr>
      <w:r>
        <w:rPr/>
        <w:t xml:space="preserve">4、交通运输集团金融服务风险管理 416</w:t>
      </w:r>
    </w:p>
    <w:p>
      <w:pPr>
        <w:spacing w:after="150"/>
      </w:pPr>
      <w:r>
        <w:rPr/>
        <w:t xml:space="preserve">五、物流集团金融服务前景 418</w:t>
      </w:r>
    </w:p>
    <w:p>
      <w:pPr>
        <w:spacing w:after="150"/>
      </w:pPr>
      <w:r>
        <w:rPr/>
        <w:t xml:space="preserve">1、物流集团金融服务模式分析 418</w:t>
      </w:r>
    </w:p>
    <w:p>
      <w:pPr>
        <w:spacing w:after="150"/>
      </w:pPr>
      <w:r>
        <w:rPr/>
        <w:t xml:space="preserve">2、物流集团相关价值链分析 418</w:t>
      </w:r>
    </w:p>
    <w:p>
      <w:pPr>
        <w:spacing w:after="150"/>
      </w:pPr>
      <w:r>
        <w:rPr/>
        <w:t xml:space="preserve">3、物流集团产业金融产品分析 419</w:t>
      </w:r>
    </w:p>
    <w:p>
      <w:pPr>
        <w:spacing w:after="150"/>
      </w:pPr>
      <w:r>
        <w:rPr/>
        <w:t xml:space="preserve">4、物流集团金融整体解决方案 421</w:t>
      </w:r>
    </w:p>
    <w:p>
      <w:pPr>
        <w:spacing w:after="150"/>
      </w:pPr>
      <w:r>
        <w:rPr/>
        <w:t xml:space="preserve">5、物流集团金融服务风险管理 422</w:t>
      </w:r>
    </w:p>
    <w:p>
      <w:pPr>
        <w:spacing w:after="150"/>
      </w:pPr>
      <w:r>
        <w:rPr/>
        <w:t xml:space="preserve">六、房地产集团金融服务前景 424</w:t>
      </w:r>
    </w:p>
    <w:p>
      <w:pPr>
        <w:spacing w:after="150"/>
      </w:pPr>
      <w:r>
        <w:rPr/>
        <w:t xml:space="preserve">1、房地产集团金融服务模式分析 424</w:t>
      </w:r>
    </w:p>
    <w:p>
      <w:pPr>
        <w:spacing w:after="150"/>
      </w:pPr>
      <w:r>
        <w:rPr/>
        <w:t xml:space="preserve">2、房地产集团相关价值链分析 424</w:t>
      </w:r>
    </w:p>
    <w:p>
      <w:pPr>
        <w:spacing w:after="150"/>
      </w:pPr>
      <w:r>
        <w:rPr/>
        <w:t xml:space="preserve">3、房地产集团产业金融产品分析 425</w:t>
      </w:r>
    </w:p>
    <w:p>
      <w:pPr>
        <w:spacing w:after="150"/>
      </w:pPr>
      <w:r>
        <w:rPr/>
        <w:t xml:space="preserve">4、房地产集团金融整体解决方案 426</w:t>
      </w:r>
    </w:p>
    <w:p>
      <w:pPr>
        <w:spacing w:after="150"/>
      </w:pPr>
      <w:r>
        <w:rPr/>
        <w:t xml:space="preserve">5、房地产集团金融服务风险管理 427</w:t>
      </w:r>
    </w:p>
    <w:p>
      <w:pPr>
        <w:spacing w:after="150"/>
      </w:pPr>
      <w:r>
        <w:rPr/>
        <w:t xml:space="preserve">七、石油化工集团金融服务前景 428</w:t>
      </w:r>
    </w:p>
    <w:p>
      <w:pPr>
        <w:spacing w:after="150"/>
      </w:pPr>
      <w:r>
        <w:rPr/>
        <w:t xml:space="preserve">1、石油化工集团金融服务模式分析 428</w:t>
      </w:r>
    </w:p>
    <w:p>
      <w:pPr>
        <w:spacing w:after="150"/>
      </w:pPr>
      <w:r>
        <w:rPr/>
        <w:t xml:space="preserve">2、石油化工集团相关价值链分析 429</w:t>
      </w:r>
    </w:p>
    <w:p>
      <w:pPr>
        <w:spacing w:after="150"/>
      </w:pPr>
      <w:r>
        <w:rPr/>
        <w:t xml:space="preserve">3、石油化工集团产业金融产品分析 429</w:t>
      </w:r>
    </w:p>
    <w:p>
      <w:pPr>
        <w:spacing w:after="150"/>
      </w:pPr>
      <w:r>
        <w:rPr/>
        <w:t xml:space="preserve">4、石油化工集团金融整体解决方案 430</w:t>
      </w:r>
    </w:p>
    <w:p>
      <w:pPr>
        <w:spacing w:after="150"/>
      </w:pPr>
      <w:r>
        <w:rPr/>
        <w:t xml:space="preserve">5、石油化工集团金融服务风险管理 430</w:t>
      </w:r>
    </w:p>
    <w:p>
      <w:pPr>
        <w:spacing w:after="150"/>
      </w:pPr>
      <w:r>
        <w:rPr/>
        <w:t xml:space="preserve">八、机械制造集团金融服务前景 433</w:t>
      </w:r>
    </w:p>
    <w:p>
      <w:pPr>
        <w:spacing w:after="150"/>
      </w:pPr>
      <w:r>
        <w:rPr/>
        <w:t xml:space="preserve">1、机械制造集团金融服务模式分析 433</w:t>
      </w:r>
    </w:p>
    <w:p>
      <w:pPr>
        <w:spacing w:after="150"/>
      </w:pPr>
      <w:r>
        <w:rPr/>
        <w:t xml:space="preserve">2、机械制造集团相关价值链分析 433</w:t>
      </w:r>
    </w:p>
    <w:p>
      <w:pPr>
        <w:spacing w:after="150"/>
      </w:pPr>
      <w:r>
        <w:rPr/>
        <w:t xml:space="preserve">3、机械制造集团金融整体解决方案 433</w:t>
      </w:r>
    </w:p>
    <w:p>
      <w:pPr>
        <w:spacing w:after="150"/>
      </w:pPr>
      <w:r>
        <w:rPr/>
        <w:t xml:space="preserve">4、机械制造集团金融服务风险管理 434</w:t>
      </w:r>
    </w:p>
    <w:p>
      <w:pPr>
        <w:spacing w:after="150"/>
      </w:pPr>
      <w:r>
        <w:rPr/>
        <w:t xml:space="preserve">第二节 财务公司产业链金融发展迎来新机遇 435</w:t>
      </w:r>
    </w:p>
    <w:p>
      <w:pPr>
        <w:spacing w:after="150"/>
      </w:pPr>
      <w:r>
        <w:rPr/>
        <w:t xml:space="preserve">一、财务公司创新服务实体经济发展 435</w:t>
      </w:r>
    </w:p>
    <w:p>
      <w:pPr>
        <w:spacing w:after="150"/>
      </w:pPr>
      <w:r>
        <w:rPr/>
        <w:t xml:space="preserve">二、财务公司关注风险管控 435</w:t>
      </w:r>
    </w:p>
    <w:p>
      <w:pPr>
        <w:spacing w:after="150"/>
      </w:pPr>
      <w:r>
        <w:rPr/>
        <w:t xml:space="preserve">三、多方协力促外延式发展 436</w:t>
      </w:r>
    </w:p>
    <w:p>
      <w:pPr>
        <w:spacing w:after="150"/>
      </w:pPr>
      <w:r>
        <w:rPr/>
        <w:t xml:space="preserve">第三节 财务公司参与产业链金融服务的优劣势分析 436</w:t>
      </w:r>
    </w:p>
    <w:p>
      <w:pPr>
        <w:spacing w:after="150"/>
      </w:pPr>
      <w:r>
        <w:rPr/>
        <w:t xml:space="preserve">一、优势分析 436</w:t>
      </w:r>
    </w:p>
    <w:p>
      <w:pPr>
        <w:spacing w:after="150"/>
      </w:pPr>
      <w:r>
        <w:rPr/>
        <w:t xml:space="preserve">1、具有金融专业知识 436</w:t>
      </w:r>
    </w:p>
    <w:p>
      <w:pPr>
        <w:spacing w:after="150"/>
      </w:pPr>
      <w:r>
        <w:rPr/>
        <w:t xml:space="preserve">2、集团利益最大化 437</w:t>
      </w:r>
    </w:p>
    <w:p>
      <w:pPr>
        <w:spacing w:after="150"/>
      </w:pPr>
      <w:r>
        <w:rPr/>
        <w:t xml:space="preserve">3、掌握资金结算信息 437</w:t>
      </w:r>
    </w:p>
    <w:p>
      <w:pPr>
        <w:spacing w:after="150"/>
      </w:pPr>
      <w:r>
        <w:rPr/>
        <w:t xml:space="preserve">4、风险可控 437</w:t>
      </w:r>
    </w:p>
    <w:p>
      <w:pPr>
        <w:spacing w:after="150"/>
      </w:pPr>
      <w:r>
        <w:rPr/>
        <w:t xml:space="preserve">二、面临的问题 437</w:t>
      </w:r>
    </w:p>
    <w:p>
      <w:pPr>
        <w:spacing w:after="150"/>
      </w:pPr>
      <w:r>
        <w:rPr/>
        <w:t xml:space="preserve">1、定位及发展战略问题 437</w:t>
      </w:r>
    </w:p>
    <w:p>
      <w:pPr>
        <w:spacing w:after="150"/>
      </w:pPr>
      <w:r>
        <w:rPr/>
        <w:t xml:space="preserve">2、市场化程度低 438</w:t>
      </w:r>
    </w:p>
    <w:p>
      <w:pPr>
        <w:spacing w:after="150"/>
      </w:pPr>
      <w:r>
        <w:rPr/>
        <w:t xml:space="preserve">3、资金来源受限 438</w:t>
      </w:r>
    </w:p>
    <w:p>
      <w:pPr>
        <w:spacing w:after="150"/>
      </w:pPr>
      <w:r>
        <w:rPr/>
        <w:t xml:space="preserve">4、业务品种较少 438</w:t>
      </w:r>
    </w:p>
    <w:p>
      <w:pPr>
        <w:spacing w:after="150"/>
      </w:pPr>
      <w:r>
        <w:rPr/>
        <w:t xml:space="preserve">5、服务模式单调且效率较低 438</w:t>
      </w:r>
    </w:p>
    <w:p>
      <w:pPr>
        <w:spacing w:after="150"/>
      </w:pPr>
      <w:r>
        <w:rPr/>
        <w:t xml:space="preserve">6、抵御外部风险能力较弱 438</w:t>
      </w:r>
    </w:p>
    <w:p>
      <w:pPr>
        <w:spacing w:after="150"/>
      </w:pPr>
      <w:r>
        <w:rPr/>
        <w:t xml:space="preserve">第四节 财务公司在产业链金融服务模式中的策略 439</w:t>
      </w:r>
    </w:p>
    <w:p>
      <w:pPr>
        <w:spacing w:after="150"/>
      </w:pPr>
      <w:r>
        <w:rPr/>
        <w:t xml:space="preserve">一、产业链上各财务公司间的合作策略 439</w:t>
      </w:r>
    </w:p>
    <w:p>
      <w:pPr>
        <w:spacing w:after="150"/>
      </w:pPr>
      <w:r>
        <w:rPr/>
        <w:t xml:space="preserve">二、为产业链上未设立财务公司的企业提供金融服务策略 439</w:t>
      </w:r>
    </w:p>
    <w:p>
      <w:pPr>
        <w:spacing w:after="150"/>
      </w:pPr>
      <w:r>
        <w:rPr>
          <w:b w:val="1"/>
          <w:bCs w:val="1"/>
        </w:rPr>
        <w:t xml:space="preserve">第十三章 中国财务公司风险管理及防范策略分析 441</w:t>
      </w:r>
    </w:p>
    <w:p>
      <w:pPr>
        <w:spacing w:after="150"/>
      </w:pPr>
      <w:r>
        <w:rPr/>
        <w:t xml:space="preserve">第一节 财务公司的风险特点分析 441</w:t>
      </w:r>
    </w:p>
    <w:p>
      <w:pPr>
        <w:spacing w:after="150"/>
      </w:pPr>
      <w:r>
        <w:rPr/>
        <w:t xml:space="preserve">一、受体制性因素影响较大 441</w:t>
      </w:r>
    </w:p>
    <w:p>
      <w:pPr>
        <w:spacing w:after="150"/>
      </w:pPr>
      <w:r>
        <w:rPr/>
        <w:t xml:space="preserve">二、风险的分布面广 441</w:t>
      </w:r>
    </w:p>
    <w:p>
      <w:pPr>
        <w:spacing w:after="150"/>
      </w:pPr>
      <w:r>
        <w:rPr/>
        <w:t xml:space="preserve">三、风险的集中度很高 441</w:t>
      </w:r>
    </w:p>
    <w:p>
      <w:pPr>
        <w:spacing w:after="150"/>
      </w:pPr>
      <w:r>
        <w:rPr/>
        <w:t xml:space="preserve">四、风险的结构有侧重点 441</w:t>
      </w:r>
    </w:p>
    <w:p>
      <w:pPr>
        <w:spacing w:after="150"/>
      </w:pPr>
      <w:r>
        <w:rPr/>
        <w:t xml:space="preserve">第二节 财务公司风险评价体系 441</w:t>
      </w:r>
    </w:p>
    <w:p>
      <w:pPr>
        <w:spacing w:after="150"/>
      </w:pPr>
      <w:r>
        <w:rPr/>
        <w:t xml:space="preserve">一、财务公司管理状况评价体系 441</w:t>
      </w:r>
    </w:p>
    <w:p>
      <w:pPr>
        <w:spacing w:after="150"/>
      </w:pPr>
      <w:r>
        <w:rPr/>
        <w:t xml:space="preserve">二、财务公司经营状况评价体系 443</w:t>
      </w:r>
    </w:p>
    <w:p>
      <w:pPr>
        <w:spacing w:after="150"/>
      </w:pPr>
      <w:r>
        <w:rPr/>
        <w:t xml:space="preserve">三、财务公司所属集团影响度评价体系 452</w:t>
      </w:r>
    </w:p>
    <w:p>
      <w:pPr>
        <w:spacing w:after="150"/>
      </w:pPr>
      <w:r>
        <w:rPr/>
        <w:t xml:space="preserve">第三节 财务公司的运营风险分析 452</w:t>
      </w:r>
    </w:p>
    <w:p>
      <w:pPr>
        <w:spacing w:after="150"/>
      </w:pPr>
      <w:r>
        <w:rPr/>
        <w:t xml:space="preserve">一、财务公司的信用风险 452</w:t>
      </w:r>
    </w:p>
    <w:p>
      <w:pPr>
        <w:spacing w:after="150"/>
      </w:pPr>
      <w:r>
        <w:rPr/>
        <w:t xml:space="preserve">二、财务公司的市场风险 452</w:t>
      </w:r>
    </w:p>
    <w:p>
      <w:pPr>
        <w:spacing w:after="150"/>
      </w:pPr>
      <w:r>
        <w:rPr/>
        <w:t xml:space="preserve">三、财务公司的流动性风险 454</w:t>
      </w:r>
    </w:p>
    <w:p>
      <w:pPr>
        <w:spacing w:after="150"/>
      </w:pPr>
      <w:r>
        <w:rPr/>
        <w:t xml:space="preserve">四、财务公司的操作风险 454</w:t>
      </w:r>
    </w:p>
    <w:p>
      <w:pPr>
        <w:spacing w:after="150"/>
      </w:pPr>
      <w:r>
        <w:rPr/>
        <w:t xml:space="preserve">五、财务公司的合规风险 455</w:t>
      </w:r>
    </w:p>
    <w:p>
      <w:pPr>
        <w:spacing w:after="150"/>
      </w:pPr>
      <w:r>
        <w:rPr/>
        <w:t xml:space="preserve">第四节 财务公司防范和控制风险的主要措施 456</w:t>
      </w:r>
    </w:p>
    <w:p>
      <w:pPr>
        <w:spacing w:after="150"/>
      </w:pPr>
      <w:r>
        <w:rPr/>
        <w:t xml:space="preserve">一、合理控制集团外授信业务规模，适度分散资金 456</w:t>
      </w:r>
    </w:p>
    <w:p>
      <w:pPr>
        <w:spacing w:after="150"/>
      </w:pPr>
      <w:r>
        <w:rPr/>
        <w:t xml:space="preserve">二、实施市场风险限额管理和经济资本配置 457</w:t>
      </w:r>
    </w:p>
    <w:p>
      <w:pPr>
        <w:spacing w:after="150"/>
      </w:pPr>
      <w:r>
        <w:rPr/>
        <w:t xml:space="preserve">三、利用信息技术提高流动性管理能力，制定应急计划 457</w:t>
      </w:r>
    </w:p>
    <w:p>
      <w:pPr>
        <w:spacing w:after="150"/>
      </w:pPr>
      <w:r>
        <w:rPr/>
        <w:t xml:space="preserve">四、加强人力资源、信息系统建设，加大内部控制措施 458</w:t>
      </w:r>
    </w:p>
    <w:p>
      <w:pPr>
        <w:spacing w:after="150"/>
      </w:pPr>
      <w:r>
        <w:rPr/>
        <w:t xml:space="preserve">五、遵守各项监管规定，建设合规管理文化 459</w:t>
      </w:r>
    </w:p>
    <w:p>
      <w:pPr>
        <w:spacing w:after="150"/>
      </w:pPr>
      <w:r>
        <w:rPr/>
        <w:t xml:space="preserve">第五节 集团财务公司互联网金融风险管理 459</w:t>
      </w:r>
    </w:p>
    <w:p>
      <w:pPr>
        <w:spacing w:after="150"/>
      </w:pPr>
      <w:r>
        <w:rPr/>
        <w:t xml:space="preserve">一、集团财务公司互联网金融及相关风险的识别 459</w:t>
      </w:r>
    </w:p>
    <w:p>
      <w:pPr>
        <w:spacing w:after="150"/>
      </w:pPr>
      <w:r>
        <w:rPr/>
        <w:t xml:space="preserve">1、互联网金融的政策风险 459</w:t>
      </w:r>
    </w:p>
    <w:p>
      <w:pPr>
        <w:spacing w:after="150"/>
      </w:pPr>
      <w:r>
        <w:rPr/>
        <w:t xml:space="preserve">2、互联网金融的操作风险 459</w:t>
      </w:r>
    </w:p>
    <w:p>
      <w:pPr>
        <w:spacing w:after="150"/>
      </w:pPr>
      <w:r>
        <w:rPr/>
        <w:t xml:space="preserve">3、互联网金融的技术风险 460</w:t>
      </w:r>
    </w:p>
    <w:p>
      <w:pPr>
        <w:spacing w:after="150"/>
      </w:pPr>
      <w:r>
        <w:rPr/>
        <w:t xml:space="preserve">4、互联网金融的声誉风险 460</w:t>
      </w:r>
    </w:p>
    <w:p>
      <w:pPr>
        <w:spacing w:after="150"/>
      </w:pPr>
      <w:r>
        <w:rPr/>
        <w:t xml:space="preserve">二、集团财务公司开展互联网金融相关风险管控建议 461</w:t>
      </w:r>
    </w:p>
    <w:p>
      <w:pPr>
        <w:spacing w:after="150"/>
      </w:pPr>
      <w:r>
        <w:rPr/>
        <w:t xml:space="preserve">1、构建集团财务公司互联网金融安全体系 461</w:t>
      </w:r>
    </w:p>
    <w:p>
      <w:pPr>
        <w:spacing w:after="150"/>
      </w:pPr>
      <w:r>
        <w:rPr/>
        <w:t xml:space="preserve">2、划定风险红线，合法经营 461</w:t>
      </w:r>
    </w:p>
    <w:p>
      <w:pPr>
        <w:spacing w:after="150"/>
      </w:pPr>
      <w:r>
        <w:rPr/>
        <w:t xml:space="preserve">3、狠抓内控管理工作，提高应对突发事件的处置能力 461</w:t>
      </w:r>
    </w:p>
    <w:p>
      <w:pPr>
        <w:spacing w:after="150"/>
      </w:pPr>
      <w:r>
        <w:rPr>
          <w:b w:val="1"/>
          <w:bCs w:val="1"/>
        </w:rPr>
        <w:t xml:space="preserve">第六部分 发展战略研究</w:t>
      </w:r>
    </w:p>
    <w:p>
      <w:pPr>
        <w:spacing w:after="150"/>
      </w:pPr>
      <w:r>
        <w:rPr>
          <w:b w:val="1"/>
          <w:bCs w:val="1"/>
        </w:rPr>
        <w:t xml:space="preserve">第十四章 “新常态”下财务公司的发展与转型思考 462</w:t>
      </w:r>
    </w:p>
    <w:p>
      <w:pPr>
        <w:spacing w:after="150"/>
      </w:pPr>
      <w:r>
        <w:rPr/>
        <w:t xml:space="preserve">第一节 利率市场化和新常态下财务公司发展分析 462</w:t>
      </w:r>
    </w:p>
    <w:p>
      <w:pPr>
        <w:spacing w:after="150"/>
      </w:pPr>
      <w:r>
        <w:rPr/>
        <w:t xml:space="preserve">一、经济新常态和利率市场化的背景 462</w:t>
      </w:r>
    </w:p>
    <w:p>
      <w:pPr>
        <w:spacing w:after="150"/>
      </w:pPr>
      <w:r>
        <w:rPr/>
        <w:t xml:space="preserve">1、新常态下企业集团经营现状 462</w:t>
      </w:r>
    </w:p>
    <w:p>
      <w:pPr>
        <w:spacing w:after="150"/>
      </w:pPr>
      <w:r>
        <w:rPr/>
        <w:t xml:space="preserve">2、新形势下金融环境的变化 463</w:t>
      </w:r>
    </w:p>
    <w:p>
      <w:pPr>
        <w:spacing w:after="150"/>
      </w:pPr>
      <w:r>
        <w:rPr/>
        <w:t xml:space="preserve">二、利率市场化和新常态对财务公司的影响和挑战 463</w:t>
      </w:r>
    </w:p>
    <w:p>
      <w:pPr>
        <w:spacing w:after="150"/>
      </w:pPr>
      <w:r>
        <w:rPr/>
        <w:t xml:space="preserve">1、财务公司盈利空间缩小，经营难度陡增 463</w:t>
      </w:r>
    </w:p>
    <w:p>
      <w:pPr>
        <w:spacing w:after="150"/>
      </w:pPr>
      <w:r>
        <w:rPr/>
        <w:t xml:space="preserve">2、财务公司资产负债管理难度加大 464</w:t>
      </w:r>
    </w:p>
    <w:p>
      <w:pPr>
        <w:spacing w:after="150"/>
      </w:pPr>
      <w:r>
        <w:rPr/>
        <w:t xml:space="preserve">3、财务公司面临的风险更加复杂严峻 464</w:t>
      </w:r>
    </w:p>
    <w:p>
      <w:pPr>
        <w:spacing w:after="150"/>
      </w:pPr>
      <w:r>
        <w:rPr/>
        <w:t xml:space="preserve">第二节 应对利率市场化和新常态的经营管理对策 464</w:t>
      </w:r>
    </w:p>
    <w:p>
      <w:pPr>
        <w:spacing w:after="150"/>
      </w:pPr>
      <w:r>
        <w:rPr/>
        <w:t xml:space="preserve">一、建立健全定价管理机制 464</w:t>
      </w:r>
    </w:p>
    <w:p>
      <w:pPr>
        <w:spacing w:after="150"/>
      </w:pPr>
      <w:r>
        <w:rPr/>
        <w:t xml:space="preserve">1、完善利率定价管理架构 464</w:t>
      </w:r>
    </w:p>
    <w:p>
      <w:pPr>
        <w:spacing w:after="150"/>
      </w:pPr>
      <w:r>
        <w:rPr/>
        <w:t xml:space="preserve">2、完善定价管理制度 465</w:t>
      </w:r>
    </w:p>
    <w:p>
      <w:pPr>
        <w:spacing w:after="150"/>
      </w:pPr>
      <w:r>
        <w:rPr/>
        <w:t xml:space="preserve">3、定价机制建设 465</w:t>
      </w:r>
    </w:p>
    <w:p>
      <w:pPr>
        <w:spacing w:after="150"/>
      </w:pPr>
      <w:r>
        <w:rPr/>
        <w:t xml:space="preserve">4、搭建价格管理信息系统 468</w:t>
      </w:r>
    </w:p>
    <w:p>
      <w:pPr>
        <w:spacing w:after="150"/>
      </w:pPr>
      <w:r>
        <w:rPr/>
        <w:t xml:space="preserve">二、不断开拓创新，提升金融市场竞争能力 469</w:t>
      </w:r>
    </w:p>
    <w:p>
      <w:pPr>
        <w:spacing w:after="150"/>
      </w:pPr>
      <w:r>
        <w:rPr/>
        <w:t xml:space="preserve">1、努力提高资金专业化、精细化管理水平 469</w:t>
      </w:r>
    </w:p>
    <w:p>
      <w:pPr>
        <w:spacing w:after="150"/>
      </w:pPr>
      <w:r>
        <w:rPr/>
        <w:t xml:space="preserve">2、创新金融服务产品，提升融资融通能力 470</w:t>
      </w:r>
    </w:p>
    <w:p>
      <w:pPr>
        <w:spacing w:after="150"/>
      </w:pPr>
      <w:r>
        <w:rPr/>
        <w:t xml:space="preserve">3、不断拓展业务领域，增加财务公司金融服务属性 470</w:t>
      </w:r>
    </w:p>
    <w:p>
      <w:pPr>
        <w:spacing w:after="150"/>
      </w:pPr>
      <w:r>
        <w:rPr/>
        <w:t xml:space="preserve">三、建立全面风险管理体系，夯实改革创新管理基础 470</w:t>
      </w:r>
    </w:p>
    <w:p>
      <w:pPr>
        <w:spacing w:after="150"/>
      </w:pPr>
      <w:r>
        <w:rPr/>
        <w:t xml:space="preserve">1、健全公司治理机构 470</w:t>
      </w:r>
    </w:p>
    <w:p>
      <w:pPr>
        <w:spacing w:after="150"/>
      </w:pPr>
      <w:r>
        <w:rPr/>
        <w:t xml:space="preserve">2、完善全面风险管理组织架构 471</w:t>
      </w:r>
    </w:p>
    <w:p>
      <w:pPr>
        <w:spacing w:after="150"/>
      </w:pPr>
      <w:r>
        <w:rPr/>
        <w:t xml:space="preserve">3、构建全面风险管理体系 471</w:t>
      </w:r>
    </w:p>
    <w:p>
      <w:pPr>
        <w:spacing w:after="150"/>
      </w:pPr>
      <w:r>
        <w:rPr/>
        <w:t xml:space="preserve">4、完善制度和流程，健全内控合规体系 471</w:t>
      </w:r>
    </w:p>
    <w:p>
      <w:pPr>
        <w:spacing w:after="150"/>
      </w:pPr>
      <w:r>
        <w:rPr/>
        <w:t xml:space="preserve">5、加强风险合规文化建设 472</w:t>
      </w:r>
    </w:p>
    <w:p>
      <w:pPr>
        <w:spacing w:after="150"/>
      </w:pPr>
      <w:r>
        <w:rPr/>
        <w:t xml:space="preserve">四、加强人才队伍建设 472</w:t>
      </w:r>
    </w:p>
    <w:p>
      <w:pPr>
        <w:spacing w:after="150"/>
      </w:pPr>
      <w:r>
        <w:rPr/>
        <w:t xml:space="preserve">第三节 “新常态”下企业集团财务公司转型思考 472</w:t>
      </w:r>
    </w:p>
    <w:p>
      <w:pPr>
        <w:spacing w:after="150"/>
      </w:pPr>
      <w:r>
        <w:rPr/>
        <w:t xml:space="preserve">一、“新常态”下企业集团财务公司的困境 472</w:t>
      </w:r>
    </w:p>
    <w:p>
      <w:pPr>
        <w:spacing w:after="150"/>
      </w:pPr>
      <w:r>
        <w:rPr/>
        <w:t xml:space="preserve">1、监管配套不完善，资金来源单一 472</w:t>
      </w:r>
    </w:p>
    <w:p>
      <w:pPr>
        <w:spacing w:after="150"/>
      </w:pPr>
      <w:r>
        <w:rPr/>
        <w:t xml:space="preserve">2、附属于企业集团，经营缺乏独立性 473</w:t>
      </w:r>
    </w:p>
    <w:p>
      <w:pPr>
        <w:spacing w:after="150"/>
      </w:pPr>
      <w:r>
        <w:rPr/>
        <w:t xml:space="preserve">二、关于财务公司中介功能的swot分析 473</w:t>
      </w:r>
    </w:p>
    <w:p>
      <w:pPr>
        <w:spacing w:after="150"/>
      </w:pPr>
      <w:r>
        <w:rPr/>
        <w:t xml:space="preserve">1、优势 473</w:t>
      </w:r>
    </w:p>
    <w:p>
      <w:pPr>
        <w:spacing w:after="150"/>
      </w:pPr>
      <w:r>
        <w:rPr/>
        <w:t xml:space="preserve">2、劣势 474</w:t>
      </w:r>
    </w:p>
    <w:p>
      <w:pPr>
        <w:spacing w:after="150"/>
      </w:pPr>
      <w:r>
        <w:rPr/>
        <w:t xml:space="preserve">3、机会 475</w:t>
      </w:r>
    </w:p>
    <w:p>
      <w:pPr>
        <w:spacing w:after="150"/>
      </w:pPr>
      <w:r>
        <w:rPr/>
        <w:t xml:space="preserve">4、挑战 475</w:t>
      </w:r>
    </w:p>
    <w:p>
      <w:pPr>
        <w:spacing w:after="150"/>
      </w:pPr>
      <w:r>
        <w:rPr/>
        <w:t xml:space="preserve">三、新常态下企业集团财务公司转型策略建议 476</w:t>
      </w:r>
    </w:p>
    <w:p>
      <w:pPr>
        <w:spacing w:after="150"/>
      </w:pPr>
      <w:r>
        <w:rPr/>
        <w:t xml:space="preserve">1、搭建内部金融服务生态系统 476</w:t>
      </w:r>
    </w:p>
    <w:p>
      <w:pPr>
        <w:spacing w:after="150"/>
      </w:pPr>
      <w:r>
        <w:rPr/>
        <w:t xml:space="preserve">2、提升服务互动与响应实效 476</w:t>
      </w:r>
    </w:p>
    <w:p>
      <w:pPr>
        <w:spacing w:after="150"/>
      </w:pPr>
      <w:r>
        <w:rPr/>
        <w:t xml:space="preserve">3、开放服务创新来源 477</w:t>
      </w:r>
    </w:p>
    <w:p>
      <w:pPr>
        <w:spacing w:after="150"/>
      </w:pPr>
      <w:r>
        <w:rPr/>
        <w:t xml:space="preserve">4、动态监视风险与合规性 477</w:t>
      </w:r>
    </w:p>
    <w:p>
      <w:pPr>
        <w:spacing w:after="150"/>
      </w:pPr>
      <w:r>
        <w:rPr/>
        <w:t xml:space="preserve">5、打破数据管理瓶颈 477</w:t>
      </w:r>
    </w:p>
    <w:p>
      <w:pPr>
        <w:spacing w:after="150"/>
      </w:pPr>
      <w:r>
        <w:rPr>
          <w:b w:val="1"/>
          <w:bCs w:val="1"/>
        </w:rPr>
        <w:t xml:space="preserve">第十五章 财务公司发展战略研究 478</w:t>
      </w:r>
    </w:p>
    <w:p>
      <w:pPr>
        <w:spacing w:after="150"/>
      </w:pPr>
      <w:r>
        <w:rPr/>
        <w:t xml:space="preserve">第一节 财务公司发展战略分析 478</w:t>
      </w:r>
    </w:p>
    <w:p>
      <w:pPr>
        <w:spacing w:after="150"/>
      </w:pPr>
      <w:r>
        <w:rPr/>
        <w:t xml:space="preserve">一、所属集团公司发展战略 478</w:t>
      </w:r>
    </w:p>
    <w:p>
      <w:pPr>
        <w:spacing w:after="150"/>
      </w:pPr>
      <w:r>
        <w:rPr/>
        <w:t xml:space="preserve">二、财务公司自身发展战略 479</w:t>
      </w:r>
    </w:p>
    <w:p>
      <w:pPr>
        <w:spacing w:after="150"/>
      </w:pPr>
      <w:r>
        <w:rPr/>
        <w:t xml:space="preserve">三、财务公司定位转型战略 479</w:t>
      </w:r>
    </w:p>
    <w:p>
      <w:pPr>
        <w:spacing w:after="150"/>
      </w:pPr>
      <w:r>
        <w:rPr/>
        <w:t xml:space="preserve">四、财务公司与外部的合作战略 480</w:t>
      </w:r>
    </w:p>
    <w:p>
      <w:pPr>
        <w:spacing w:after="150"/>
      </w:pPr>
      <w:r>
        <w:rPr/>
        <w:t xml:space="preserve">1、财务公司与商业银行的合作战略 480</w:t>
      </w:r>
    </w:p>
    <w:p>
      <w:pPr>
        <w:spacing w:after="150"/>
      </w:pPr>
      <w:r>
        <w:rPr/>
        <w:t xml:space="preserve">2、财务公司与信托公司的合作战略 482</w:t>
      </w:r>
    </w:p>
    <w:p>
      <w:pPr>
        <w:spacing w:after="150"/>
      </w:pPr>
      <w:r>
        <w:rPr/>
        <w:t xml:space="preserve">3、财务公司与基金公司的合作战略 483</w:t>
      </w:r>
    </w:p>
    <w:p>
      <w:pPr>
        <w:spacing w:after="150"/>
      </w:pPr>
      <w:r>
        <w:rPr/>
        <w:t xml:space="preserve">4、财务公司与保险公司的合作战略 483</w:t>
      </w:r>
    </w:p>
    <w:p>
      <w:pPr>
        <w:spacing w:after="150"/>
      </w:pPr>
      <w:r>
        <w:rPr/>
        <w:t xml:space="preserve">第二节 对中国财务公司品牌的战略思考 483</w:t>
      </w:r>
    </w:p>
    <w:p>
      <w:pPr>
        <w:spacing w:after="150"/>
      </w:pPr>
      <w:r>
        <w:rPr/>
        <w:t xml:space="preserve">一、财务公司品牌的重要性 483</w:t>
      </w:r>
    </w:p>
    <w:p>
      <w:pPr>
        <w:spacing w:after="150"/>
      </w:pPr>
      <w:r>
        <w:rPr/>
        <w:t xml:space="preserve">二、财务公司实施品牌战略的意义 485</w:t>
      </w:r>
    </w:p>
    <w:p>
      <w:pPr>
        <w:spacing w:after="150"/>
      </w:pPr>
      <w:r>
        <w:rPr/>
        <w:t xml:space="preserve">三、财务公司品牌的现状分析 486</w:t>
      </w:r>
    </w:p>
    <w:p>
      <w:pPr>
        <w:spacing w:after="150"/>
      </w:pPr>
      <w:r>
        <w:rPr/>
        <w:t xml:space="preserve">四、中国财务公司的品牌战略 488</w:t>
      </w:r>
    </w:p>
    <w:p>
      <w:pPr>
        <w:spacing w:after="150"/>
      </w:pPr>
      <w:r>
        <w:rPr/>
        <w:t xml:space="preserve">五、财务公司品牌战略管理的策略 489</w:t>
      </w:r>
    </w:p>
    <w:p>
      <w:pPr>
        <w:spacing w:after="150"/>
      </w:pPr>
      <w:r>
        <w:rPr/>
        <w:t xml:space="preserve">第三节 财务公司经营策略分析 490</w:t>
      </w:r>
    </w:p>
    <w:p>
      <w:pPr>
        <w:spacing w:after="150"/>
      </w:pPr>
      <w:r>
        <w:rPr/>
        <w:t xml:space="preserve">一、财务公司市场细分策略 490</w:t>
      </w:r>
    </w:p>
    <w:p>
      <w:pPr>
        <w:spacing w:after="150"/>
      </w:pPr>
      <w:r>
        <w:rPr/>
        <w:t xml:space="preserve">二、财务公司市场创新策略 491</w:t>
      </w:r>
    </w:p>
    <w:p>
      <w:pPr>
        <w:spacing w:after="150"/>
      </w:pPr>
      <w:r>
        <w:rPr/>
        <w:t xml:space="preserve">三、品牌定位与品类规划 493</w:t>
      </w:r>
    </w:p>
    <w:p>
      <w:pPr>
        <w:spacing w:after="150"/>
      </w:pPr>
      <w:r>
        <w:rPr/>
        <w:t xml:space="preserve">四、财务公司新产品差异化战略 495</w:t>
      </w:r>
    </w:p>
    <w:p>
      <w:pPr>
        <w:spacing w:after="150"/>
      </w:pPr>
      <w:r>
        <w:rPr/>
        <w:t xml:space="preserve">第四节 财务公司投资组合风险管理策略分析 495</w:t>
      </w:r>
    </w:p>
    <w:p>
      <w:pPr>
        <w:spacing w:after="150"/>
      </w:pPr>
      <w:r>
        <w:rPr/>
        <w:t xml:space="preserve">一、财务公司投资组合的特点 495</w:t>
      </w:r>
    </w:p>
    <w:p>
      <w:pPr>
        <w:spacing w:after="150"/>
      </w:pPr>
      <w:r>
        <w:rPr/>
        <w:t xml:space="preserve">1、要求投资组合风险总体可控 495</w:t>
      </w:r>
    </w:p>
    <w:p>
      <w:pPr>
        <w:spacing w:after="150"/>
      </w:pPr>
      <w:r>
        <w:rPr/>
        <w:t xml:space="preserve">2、财务公司的投资组合不过分追求收益 495</w:t>
      </w:r>
    </w:p>
    <w:p>
      <w:pPr>
        <w:spacing w:after="150"/>
      </w:pPr>
      <w:r>
        <w:rPr/>
        <w:t xml:space="preserve">3、对投资组合风险管理策略的敏感性要求较高 496</w:t>
      </w:r>
    </w:p>
    <w:p>
      <w:pPr>
        <w:spacing w:after="150"/>
      </w:pPr>
      <w:r>
        <w:rPr/>
        <w:t xml:space="preserve">二、适用于财务公司投资组合的风险管理策略 496</w:t>
      </w:r>
    </w:p>
    <w:p>
      <w:pPr>
        <w:spacing w:after="150"/>
      </w:pPr>
      <w:r>
        <w:rPr/>
        <w:t xml:space="preserve">1、等风险权重策略 496</w:t>
      </w:r>
    </w:p>
    <w:p>
      <w:pPr>
        <w:spacing w:after="150"/>
      </w:pPr>
      <w:r>
        <w:rPr/>
        <w:t xml:space="preserve">2、最小风险策略 497</w:t>
      </w:r>
    </w:p>
    <w:p>
      <w:pPr>
        <w:spacing w:after="150"/>
      </w:pPr>
      <w:r>
        <w:rPr/>
        <w:t xml:space="preserve">3、最大多元化策略 498</w:t>
      </w:r>
    </w:p>
    <w:p>
      <w:pPr>
        <w:spacing w:after="150"/>
      </w:pPr>
      <w:r>
        <w:rPr/>
        <w:t xml:space="preserve">4、风险平价策略 499</w:t>
      </w:r>
    </w:p>
    <w:p>
      <w:pPr>
        <w:spacing w:after="150"/>
      </w:pPr>
      <w:r>
        <w:rPr>
          <w:b w:val="1"/>
          <w:bCs w:val="1"/>
        </w:rPr>
        <w:t xml:space="preserve">图表目录</w:t>
      </w:r>
    </w:p>
    <w:p>
      <w:pPr>
        <w:spacing w:after="150"/>
      </w:pPr>
      <w:r>
        <w:rPr/>
        <w:t xml:space="preserve">图表：近年来债券市场主要债券品种发行量变化情况 14</w:t>
      </w:r>
    </w:p>
    <w:p>
      <w:pPr>
        <w:spacing w:after="150"/>
      </w:pPr>
      <w:r>
        <w:rPr/>
        <w:t xml:space="preserve">图表：2019-2023年证券行业总收入及净利润率 16</w:t>
      </w:r>
    </w:p>
    <w:p>
      <w:pPr>
        <w:spacing w:after="150"/>
      </w:pPr>
      <w:r>
        <w:rPr/>
        <w:t xml:space="preserve">图表：证券行业收入结构 16</w:t>
      </w:r>
    </w:p>
    <w:p>
      <w:pPr>
        <w:spacing w:after="150"/>
      </w:pPr>
      <w:r>
        <w:rPr/>
        <w:t xml:space="preserve">图表：2019-2023年国内生产总值增长速度 64</w:t>
      </w:r>
    </w:p>
    <w:p>
      <w:pPr>
        <w:spacing w:after="150"/>
      </w:pPr>
      <w:r>
        <w:rPr/>
        <w:t xml:space="preserve">图表：2019-2023年全国粮食产量 65</w:t>
      </w:r>
    </w:p>
    <w:p>
      <w:pPr>
        <w:spacing w:after="150"/>
      </w:pPr>
      <w:r>
        <w:rPr/>
        <w:t xml:space="preserve">图表：2019-2023年规模以上工业增加值增速 66</w:t>
      </w:r>
    </w:p>
    <w:p>
      <w:pPr>
        <w:spacing w:after="150"/>
      </w:pPr>
      <w:r>
        <w:rPr/>
        <w:t xml:space="preserve">图表：2019-2023年社会消费品零售总额 67</w:t>
      </w:r>
    </w:p>
    <w:p>
      <w:pPr>
        <w:spacing w:after="150"/>
      </w:pPr>
      <w:r>
        <w:rPr/>
        <w:t xml:space="preserve">图表：2019-2023年固定资产投资增速 68</w:t>
      </w:r>
    </w:p>
    <w:p>
      <w:pPr>
        <w:spacing w:after="150"/>
      </w:pPr>
      <w:r>
        <w:rPr/>
        <w:t xml:space="preserve">图表：2019-2023年房地产开发投资增速 69</w:t>
      </w:r>
    </w:p>
    <w:p>
      <w:pPr>
        <w:spacing w:after="150"/>
      </w:pPr>
      <w:r>
        <w:rPr/>
        <w:t xml:space="preserve">图表：2019-2023年居民消费价格上涨情况 70</w:t>
      </w:r>
    </w:p>
    <w:p>
      <w:pPr>
        <w:spacing w:after="150"/>
      </w:pPr>
      <w:r>
        <w:rPr/>
        <w:t xml:space="preserve">图表：2019-2023年工业生产者出厂价格上涨情况 70</w:t>
      </w:r>
    </w:p>
    <w:p>
      <w:pPr>
        <w:spacing w:after="150"/>
      </w:pPr>
      <w:r>
        <w:rPr/>
        <w:t xml:space="preserve">图表：2019-2023年分月全国城镇调查失业率 71</w:t>
      </w:r>
    </w:p>
    <w:p>
      <w:pPr>
        <w:spacing w:after="150"/>
      </w:pPr>
      <w:r>
        <w:rPr/>
        <w:t xml:space="preserve">图表：财务公司在货币政策调整中的地位 73</w:t>
      </w:r>
    </w:p>
    <w:p>
      <w:pPr>
        <w:spacing w:after="150"/>
      </w:pPr>
      <w:r>
        <w:rPr/>
        <w:t xml:space="preserve">图表：外汇风险分析 75</w:t>
      </w:r>
    </w:p>
    <w:p>
      <w:pPr>
        <w:spacing w:after="150"/>
      </w:pPr>
      <w:r>
        <w:rPr/>
        <w:t xml:space="preserve">图表：tfs四大业务板块 107</w:t>
      </w:r>
    </w:p>
    <w:p>
      <w:pPr>
        <w:spacing w:after="150"/>
      </w:pPr>
      <w:r>
        <w:rPr/>
        <w:t xml:space="preserve">图表：2019-2023年财务公司数量 127</w:t>
      </w:r>
    </w:p>
    <w:p>
      <w:pPr>
        <w:spacing w:after="150"/>
      </w:pPr>
      <w:r>
        <w:rPr/>
        <w:t xml:space="preserve">图表：2019-2023年财务公司资产总规模 128</w:t>
      </w:r>
    </w:p>
    <w:p>
      <w:pPr>
        <w:spacing w:after="150"/>
      </w:pPr>
      <w:r>
        <w:rPr/>
        <w:t xml:space="preserve">图表：企业集团财务公司的注册资本金额占比 128</w:t>
      </w:r>
    </w:p>
    <w:p>
      <w:pPr>
        <w:spacing w:after="150"/>
      </w:pPr>
      <w:r>
        <w:rPr/>
        <w:t xml:space="preserve">图表：2019-2023年财务公司负债与所有者权益情况 129</w:t>
      </w:r>
    </w:p>
    <w:p>
      <w:pPr>
        <w:spacing w:after="150"/>
      </w:pPr>
      <w:r>
        <w:rPr/>
        <w:t xml:space="preserve">图表：2019-2023年财务公司发放贷款余额 130</w:t>
      </w:r>
    </w:p>
    <w:p>
      <w:pPr>
        <w:spacing w:after="150"/>
      </w:pPr>
      <w:r>
        <w:rPr/>
        <w:t xml:space="preserve">图表：2019-2023年财务公司经营业绩招标 130</w:t>
      </w:r>
    </w:p>
    <w:p>
      <w:pPr>
        <w:spacing w:after="150"/>
      </w:pPr>
      <w:r>
        <w:rPr/>
        <w:t xml:space="preserve">图表：2019-2023年我国财务公司行业资本充足率 131</w:t>
      </w:r>
    </w:p>
    <w:p>
      <w:pPr>
        <w:spacing w:after="150"/>
      </w:pPr>
      <w:r>
        <w:rPr/>
        <w:t xml:space="preserve">图表：2019-2023年我国财务公司行业不良资产率 132</w:t>
      </w:r>
    </w:p>
    <w:p>
      <w:pPr>
        <w:spacing w:after="150"/>
      </w:pPr>
      <w:r>
        <w:rPr/>
        <w:t xml:space="preserve">图表：中国财务公司所有制分布状况 133</w:t>
      </w:r>
    </w:p>
    <w:p>
      <w:pPr>
        <w:spacing w:after="150"/>
      </w:pPr>
      <w:r>
        <w:rPr/>
        <w:t xml:space="preserve">图表：现金池模型 155</w:t>
      </w:r>
    </w:p>
    <w:p>
      <w:pPr>
        <w:spacing w:after="150"/>
      </w:pPr>
      <w:r>
        <w:rPr/>
        <w:t xml:space="preserve">图表：财务公司业务范围 175</w:t>
      </w:r>
    </w:p>
    <w:p>
      <w:pPr>
        <w:spacing w:after="150"/>
      </w:pPr>
      <w:r>
        <w:rPr/>
        <w:t xml:space="preserve">图表：2019-2023年中国财务公司存款(含保证金存款)规模 179</w:t>
      </w:r>
    </w:p>
    <w:p>
      <w:pPr>
        <w:spacing w:after="150"/>
      </w:pPr>
      <w:r>
        <w:rPr/>
        <w:t xml:space="preserve">图表：财务公司存款结构表 179</w:t>
      </w:r>
    </w:p>
    <w:p>
      <w:pPr>
        <w:spacing w:after="150"/>
      </w:pPr>
      <w:r>
        <w:rPr/>
        <w:t xml:space="preserve">图表：2019-2023年财务公司贷款(含贸易融资与贴现)规模 182</w:t>
      </w:r>
    </w:p>
    <w:p>
      <w:pPr>
        <w:spacing w:after="150"/>
      </w:pPr>
      <w:r>
        <w:rPr/>
        <w:t xml:space="preserve">图表：2019-2023年中国股权投资市场资本管理量 183</w:t>
      </w:r>
    </w:p>
    <w:p>
      <w:pPr>
        <w:spacing w:after="150"/>
      </w:pPr>
      <w:r>
        <w:rPr/>
        <w:t xml:space="preserve">图表：2019-2023年中国股权投资市场募资总额 184</w:t>
      </w:r>
    </w:p>
    <w:p>
      <w:pPr>
        <w:spacing w:after="150"/>
      </w:pPr>
      <w:r>
        <w:rPr/>
        <w:t xml:space="preserve">图表：融资租赁合同余额 193</w:t>
      </w:r>
    </w:p>
    <w:p>
      <w:pPr>
        <w:spacing w:after="150"/>
      </w:pPr>
      <w:r>
        <w:rPr/>
        <w:t xml:space="preserve">图表：融资租赁企业地域分布 194</w:t>
      </w:r>
    </w:p>
    <w:p>
      <w:pPr>
        <w:spacing w:after="150"/>
      </w:pPr>
      <w:r>
        <w:rPr/>
        <w:t xml:space="preserve">图表：2019-2023年非金融企业债券市场发行情况 210</w:t>
      </w:r>
    </w:p>
    <w:p>
      <w:pPr>
        <w:spacing w:after="150"/>
      </w:pPr>
      <w:r>
        <w:rPr/>
        <w:t xml:space="preserve">图表：2019-2023年1-12月份企业债券发行情况 211</w:t>
      </w:r>
    </w:p>
    <w:p>
      <w:pPr>
        <w:spacing w:after="150"/>
      </w:pPr>
      <w:r>
        <w:rPr/>
        <w:t xml:space="preserve">图表：份企业债券净融资和取消发行情况 211</w:t>
      </w:r>
    </w:p>
    <w:p>
      <w:pPr>
        <w:spacing w:after="150"/>
      </w:pPr>
      <w:r>
        <w:rPr/>
        <w:t xml:space="preserve">图表：2019-2023年企业债创新品种发行情况 211</w:t>
      </w:r>
    </w:p>
    <w:p>
      <w:pPr>
        <w:spacing w:after="150"/>
      </w:pPr>
      <w:r>
        <w:rPr/>
        <w:t xml:space="preserve">图表：2019-2023年企业债券期限结构分布(按债券发行数量统计) 212</w:t>
      </w:r>
    </w:p>
    <w:p>
      <w:pPr>
        <w:spacing w:after="150"/>
      </w:pPr>
      <w:r>
        <w:rPr/>
        <w:t xml:space="preserve">图表：主要省市财务公司资产规模占比(2019-2023年) 232</w:t>
      </w:r>
    </w:p>
    <w:p>
      <w:pPr>
        <w:spacing w:after="150"/>
      </w:pPr>
      <w:r>
        <w:rPr/>
        <w:t xml:space="preserve">图表：2019-2023年财务公司各区域数量占比 233</w:t>
      </w:r>
    </w:p>
    <w:p>
      <w:pPr>
        <w:spacing w:after="150"/>
      </w:pPr>
      <w:r>
        <w:rPr/>
        <w:t xml:space="preserve">图表：2019-2023年东北地区财务公司数量 234</w:t>
      </w:r>
    </w:p>
    <w:p>
      <w:pPr>
        <w:spacing w:after="150"/>
      </w:pPr>
      <w:r>
        <w:rPr/>
        <w:t xml:space="preserve">图表：2019-2023年华北地区财务公司数量 234</w:t>
      </w:r>
    </w:p>
    <w:p>
      <w:pPr>
        <w:spacing w:after="150"/>
      </w:pPr>
      <w:r>
        <w:rPr/>
        <w:t xml:space="preserve">图表：2019-2023年华南地区财务公司数量 234</w:t>
      </w:r>
    </w:p>
    <w:p>
      <w:pPr>
        <w:spacing w:after="150"/>
      </w:pPr>
      <w:r>
        <w:rPr/>
        <w:t xml:space="preserve">图表：2019-2023年华中地区财务公司数量 234</w:t>
      </w:r>
    </w:p>
    <w:p>
      <w:pPr>
        <w:spacing w:after="150"/>
      </w:pPr>
      <w:r>
        <w:rPr/>
        <w:t xml:space="preserve">图表：2019-2023年华东地区财务公司数量 235</w:t>
      </w:r>
    </w:p>
    <w:p>
      <w:pPr>
        <w:spacing w:after="150"/>
      </w:pPr>
      <w:r>
        <w:rPr/>
        <w:t xml:space="preserve">图表：2019-2023年华北地区财务公司数量 235</w:t>
      </w:r>
    </w:p>
    <w:p>
      <w:pPr>
        <w:spacing w:after="150"/>
      </w:pPr>
      <w:r>
        <w:rPr/>
        <w:t xml:space="preserve">图表：2019-2023年末各地区金融机构本外币各项存款余额增速及新增额 236</w:t>
      </w:r>
    </w:p>
    <w:p>
      <w:pPr>
        <w:spacing w:after="150"/>
      </w:pPr>
      <w:r>
        <w:rPr/>
        <w:t xml:space="preserve">图表：2019-2023年各地区社会融资规模增量占比情况 237</w:t>
      </w:r>
    </w:p>
    <w:p>
      <w:pPr>
        <w:spacing w:after="150"/>
      </w:pPr>
      <w:r>
        <w:rPr/>
        <w:t xml:space="preserve">图表：2019-2023年末各地区金融机构本外币各项存款余额增速及新增额 238</w:t>
      </w:r>
    </w:p>
    <w:p>
      <w:pPr>
        <w:spacing w:after="150"/>
      </w:pPr>
      <w:r>
        <w:rPr/>
        <w:t xml:space="preserve">图表：2019-2023～2019-2023年东部地区银行业金融机构概况 238</w:t>
      </w:r>
    </w:p>
    <w:p>
      <w:pPr>
        <w:spacing w:after="150"/>
      </w:pPr>
      <w:r>
        <w:rPr/>
        <w:t xml:space="preserve">图表：2019-2023～2019-2023年东部地区社会融资规模增量 239</w:t>
      </w:r>
    </w:p>
    <w:p>
      <w:pPr>
        <w:spacing w:after="150"/>
      </w:pPr>
      <w:r>
        <w:rPr/>
        <w:t xml:space="preserve">图表：2019-2023～2019-2023年中部地区银行业金融机构概况 240</w:t>
      </w:r>
    </w:p>
    <w:p>
      <w:pPr>
        <w:spacing w:after="150"/>
      </w:pPr>
      <w:r>
        <w:rPr/>
        <w:t xml:space="preserve">图表：2019-2023～2019-2023年中部地区社会融资规模增量 241</w:t>
      </w:r>
    </w:p>
    <w:p>
      <w:pPr>
        <w:spacing w:after="150"/>
      </w:pPr>
      <w:r>
        <w:rPr/>
        <w:t xml:space="preserve">图表：2019-2023～2019-2023年西部地区银行业金融机构概况 241</w:t>
      </w:r>
    </w:p>
    <w:p>
      <w:pPr>
        <w:spacing w:after="150"/>
      </w:pPr>
      <w:r>
        <w:rPr/>
        <w:t xml:space="preserve">图表：2019-2023～2019-2023年西部地区社会融资规模增量 242</w:t>
      </w:r>
    </w:p>
    <w:p>
      <w:pPr>
        <w:spacing w:after="150"/>
      </w:pPr>
      <w:r>
        <w:rPr/>
        <w:t xml:space="preserve">图表：2019-2023～2019-2023年东北地区银行业金融机构概况 243</w:t>
      </w:r>
    </w:p>
    <w:p>
      <w:pPr>
        <w:spacing w:after="150"/>
      </w:pPr>
      <w:r>
        <w:rPr/>
        <w:t xml:space="preserve">图表：2019-2023～2019-2023年东北地区社会融资规模增量 244</w:t>
      </w:r>
    </w:p>
    <w:p>
      <w:pPr>
        <w:spacing w:after="150"/>
      </w:pPr>
      <w:r>
        <w:rPr/>
        <w:t xml:space="preserve">图表：中油财务有限责任公司组织结构 250</w:t>
      </w:r>
    </w:p>
    <w:p>
      <w:pPr>
        <w:spacing w:after="150"/>
      </w:pPr>
      <w:r>
        <w:rPr/>
        <w:t xml:space="preserve">图表：中油财务公司证券投资情况 252</w:t>
      </w:r>
    </w:p>
    <w:p>
      <w:pPr>
        <w:spacing w:after="150"/>
      </w:pPr>
      <w:r>
        <w:rPr/>
        <w:t xml:space="preserve">图表：中油财务公司投资收益情况 252</w:t>
      </w:r>
    </w:p>
    <w:p>
      <w:pPr>
        <w:spacing w:after="150"/>
      </w:pPr>
      <w:r>
        <w:rPr/>
        <w:t xml:space="preserve">图表：中国石化财务有限责任公司经营状况 262</w:t>
      </w:r>
    </w:p>
    <w:p>
      <w:pPr>
        <w:spacing w:after="150"/>
      </w:pPr>
      <w:r>
        <w:rPr/>
        <w:t xml:space="preserve">图表：中国石化财务有限责任公司组织结构 263</w:t>
      </w:r>
    </w:p>
    <w:p>
      <w:pPr>
        <w:spacing w:after="150"/>
      </w:pPr>
      <w:r>
        <w:rPr/>
        <w:t xml:space="preserve">图表：上海汽车集团财务有限责任公司经营数据 267</w:t>
      </w:r>
    </w:p>
    <w:p>
      <w:pPr>
        <w:spacing w:after="150"/>
      </w:pPr>
      <w:r>
        <w:rPr/>
        <w:t xml:space="preserve">图表：上海汽车集团财务有限责任公司组织结构 268</w:t>
      </w:r>
    </w:p>
    <w:p>
      <w:pPr>
        <w:spacing w:after="150"/>
      </w:pPr>
      <w:r>
        <w:rPr/>
        <w:t xml:space="preserve">图表：国家电投集团财务有限公司 277</w:t>
      </w:r>
    </w:p>
    <w:p>
      <w:pPr>
        <w:spacing w:after="150"/>
      </w:pPr>
      <w:r>
        <w:rPr/>
        <w:t xml:space="preserve">图表：中建财务有限公司组织结构 286</w:t>
      </w:r>
    </w:p>
    <w:p>
      <w:pPr>
        <w:spacing w:after="150"/>
      </w:pPr>
      <w:r>
        <w:rPr/>
        <w:t xml:space="preserve">图表：中建财务有限公司资金集中架构简图 287</w:t>
      </w:r>
    </w:p>
    <w:p>
      <w:pPr>
        <w:spacing w:after="150"/>
      </w:pPr>
      <w:r>
        <w:rPr/>
        <w:t xml:space="preserve">图表：中国华能财务有限责任公司组织结构 288</w:t>
      </w:r>
    </w:p>
    <w:p>
      <w:pPr>
        <w:spacing w:after="150"/>
      </w:pPr>
      <w:r>
        <w:rPr/>
        <w:t xml:space="preserve">图表：航天科技财务有限责任公司 292</w:t>
      </w:r>
    </w:p>
    <w:p>
      <w:pPr>
        <w:spacing w:after="150"/>
      </w:pPr>
      <w:r>
        <w:rPr/>
        <w:t xml:space="preserve">图表：南方电网财务有限公司组织结构 295</w:t>
      </w:r>
    </w:p>
    <w:p>
      <w:pPr>
        <w:spacing w:after="150"/>
      </w:pPr>
      <w:r>
        <w:rPr/>
        <w:t xml:space="preserve">图表：中核财务有限责任公司监管指标 307</w:t>
      </w:r>
    </w:p>
    <w:p>
      <w:pPr>
        <w:spacing w:after="150"/>
      </w:pPr>
      <w:r>
        <w:rPr/>
        <w:t xml:space="preserve">图表：中远财务公司组织架构 309</w:t>
      </w:r>
    </w:p>
    <w:p>
      <w:pPr>
        <w:spacing w:after="150"/>
      </w:pPr>
      <w:r>
        <w:rPr/>
        <w:t xml:space="preserve">图表：国机财务有限责任公司发展概况 313</w:t>
      </w:r>
    </w:p>
    <w:p>
      <w:pPr>
        <w:spacing w:after="150"/>
      </w:pPr>
      <w:r>
        <w:rPr/>
        <w:t xml:space="preserve">图表：国机财务有限责任公司经营范围 314</w:t>
      </w:r>
    </w:p>
    <w:p>
      <w:pPr>
        <w:spacing w:after="150"/>
      </w:pPr>
      <w:r>
        <w:rPr/>
        <w:t xml:space="preserve">图表：国机财务有限责任公司组织架构 314</w:t>
      </w:r>
    </w:p>
    <w:p>
      <w:pPr>
        <w:spacing w:after="150"/>
      </w:pPr>
      <w:r>
        <w:rPr/>
        <w:t xml:space="preserve">图表：国机财务有限责任公司结算业务总体流程 316</w:t>
      </w:r>
    </w:p>
    <w:p>
      <w:pPr>
        <w:spacing w:after="150"/>
      </w:pPr>
      <w:r>
        <w:rPr/>
        <w:t xml:space="preserve">图表：中广核核技术发展股份有限公司在财务公司存贷款情况(万元) 318</w:t>
      </w:r>
    </w:p>
    <w:p>
      <w:pPr>
        <w:spacing w:after="150"/>
      </w:pPr>
      <w:r>
        <w:rPr/>
        <w:t xml:space="preserve">图表：中广核财务有限责任公司组织结构 318</w:t>
      </w:r>
    </w:p>
    <w:p>
      <w:pPr>
        <w:spacing w:after="150"/>
      </w:pPr>
      <w:r>
        <w:rPr/>
        <w:t xml:space="preserve">图表：东方电气集团财务有限公司组织结构 324</w:t>
      </w:r>
    </w:p>
    <w:p>
      <w:pPr>
        <w:spacing w:after="150"/>
      </w:pPr>
      <w:r>
        <w:rPr/>
        <w:t xml:space="preserve">图表：中粮财务有限责任公司组织结构 328</w:t>
      </w:r>
    </w:p>
    <w:p>
      <w:pPr>
        <w:spacing w:after="150"/>
      </w:pPr>
      <w:r>
        <w:rPr/>
        <w:t xml:space="preserve">图表：2019-2023年6月末中粮财务有限责任公司股东存贷情况 330</w:t>
      </w:r>
    </w:p>
    <w:p>
      <w:pPr>
        <w:spacing w:after="150"/>
      </w:pPr>
      <w:r>
        <w:rPr/>
        <w:t xml:space="preserve">图表：宝钢集团财务有限责任公司组织架构 332</w:t>
      </w:r>
    </w:p>
    <w:p>
      <w:pPr>
        <w:spacing w:after="150"/>
      </w:pPr>
      <w:r>
        <w:rPr/>
        <w:t xml:space="preserve">图表：兵工财务有限责任公司组织架构 337</w:t>
      </w:r>
    </w:p>
    <w:p>
      <w:pPr>
        <w:spacing w:after="150"/>
      </w:pPr>
      <w:r>
        <w:rPr/>
        <w:t xml:space="preserve">图表：东航集团财务有限责任公司股东构成 341</w:t>
      </w:r>
    </w:p>
    <w:p>
      <w:pPr>
        <w:spacing w:after="150"/>
      </w:pPr>
      <w:r>
        <w:rPr/>
        <w:t xml:space="preserve">图表：东航集团财务有限责任公司组织结构 342</w:t>
      </w:r>
    </w:p>
    <w:p>
      <w:pPr>
        <w:spacing w:after="150"/>
      </w:pPr>
      <w:r>
        <w:rPr/>
        <w:t xml:space="preserve">图表：中国华电集团财务有限公司组织架构 348</w:t>
      </w:r>
    </w:p>
    <w:p>
      <w:pPr>
        <w:spacing w:after="150"/>
      </w:pPr>
      <w:r>
        <w:rPr/>
        <w:t xml:space="preserve">图表：大唐电信集团财务有限公司组织架构 353</w:t>
      </w:r>
    </w:p>
    <w:p>
      <w:pPr>
        <w:spacing w:after="150"/>
      </w:pPr>
      <w:r>
        <w:rPr/>
        <w:t xml:space="preserve">图表：三峡财务公司组织机构 356</w:t>
      </w:r>
    </w:p>
    <w:p>
      <w:pPr>
        <w:spacing w:after="150"/>
      </w:pPr>
      <w:r>
        <w:rPr/>
        <w:t xml:space="preserve">图表：三峡财务公司监管指标 357</w:t>
      </w:r>
    </w:p>
    <w:p>
      <w:pPr>
        <w:spacing w:after="150"/>
      </w:pPr>
      <w:r>
        <w:rPr/>
        <w:t xml:space="preserve">图表：2019-2023年上海浦东发展集团财务有限责任公司经营状况 359</w:t>
      </w:r>
    </w:p>
    <w:p>
      <w:pPr>
        <w:spacing w:after="150"/>
      </w:pPr>
      <w:r>
        <w:rPr/>
        <w:t xml:space="preserve">图表：中船财务有限责任公司财务数据(万元) 362</w:t>
      </w:r>
    </w:p>
    <w:p>
      <w:pPr>
        <w:spacing w:after="150"/>
      </w:pPr>
      <w:r>
        <w:rPr/>
        <w:t xml:space="preserve">图表：中船财务有限责任公司组织结构 362</w:t>
      </w:r>
    </w:p>
    <w:p>
      <w:pPr>
        <w:spacing w:after="150"/>
      </w:pPr>
      <w:r>
        <w:rPr/>
        <w:t xml:space="preserve">图表：中国南航集团财务有限公司组织架构 367</w:t>
      </w:r>
    </w:p>
    <w:p>
      <w:pPr>
        <w:spacing w:after="150"/>
      </w:pPr>
      <w:r>
        <w:rPr/>
        <w:t xml:space="preserve">图表：国投财务有限公司组织架构 370</w:t>
      </w:r>
    </w:p>
    <w:p>
      <w:pPr>
        <w:spacing w:after="150"/>
      </w:pPr>
      <w:r>
        <w:rPr/>
        <w:t xml:space="preserve">图表：2019-20265年财务公司资产总规模预测 386</w:t>
      </w:r>
    </w:p>
    <w:p>
      <w:pPr>
        <w:spacing w:after="150"/>
      </w:pPr>
      <w:r>
        <w:rPr/>
        <w:t xml:space="preserve">图表：2019-20265年财务公司利润总额预测 387</w:t>
      </w:r>
    </w:p>
    <w:p>
      <w:pPr>
        <w:spacing w:after="150"/>
      </w:pPr>
      <w:r>
        <w:rPr/>
        <w:t xml:space="preserve">图表：钢铁行业供应链 411</w:t>
      </w:r>
    </w:p>
    <w:p>
      <w:pPr>
        <w:spacing w:after="150"/>
      </w:pPr>
      <w:r>
        <w:rPr/>
        <w:t xml:space="preserve">图表：钢铁行业传统融资方式银行与供应链成员企业的关系 411</w:t>
      </w:r>
    </w:p>
    <w:p>
      <w:pPr>
        <w:spacing w:after="150"/>
      </w:pPr>
      <w:r>
        <w:rPr/>
        <w:t xml:space="preserve">图表：供应链金融融资方式银行与供应链成员企业的关系 412</w:t>
      </w:r>
    </w:p>
    <w:p>
      <w:pPr>
        <w:spacing w:after="150"/>
      </w:pPr>
      <w:r>
        <w:rPr/>
        <w:t xml:space="preserve">图表：基于产融结合的钢铁行业供应链金融财务公司与供应链成员关系图 412</w:t>
      </w:r>
    </w:p>
    <w:p>
      <w:pPr>
        <w:spacing w:after="150"/>
      </w:pPr>
      <w:r>
        <w:rPr/>
        <w:t xml:space="preserve">图表：钢铁行业供应链金融服务的通常方案 412</w:t>
      </w:r>
    </w:p>
    <w:p>
      <w:pPr>
        <w:spacing w:after="150"/>
      </w:pPr>
      <w:r>
        <w:rPr/>
        <w:t xml:space="preserve">图表：基于产融结合的直销模式下钢铁行业供应链金融财务公司与供应链 414</w:t>
      </w:r>
    </w:p>
    <w:p>
      <w:pPr>
        <w:spacing w:after="150"/>
      </w:pPr>
      <w:r>
        <w:rPr/>
        <w:t xml:space="preserve">图表：基于产融结合的直销模式下钢铁行业供应链金融银行与供应链 414</w:t>
      </w:r>
    </w:p>
    <w:p>
      <w:pPr>
        <w:spacing w:after="150"/>
      </w:pPr>
      <w:r>
        <w:rPr/>
        <w:t xml:space="preserve">图表：具体贷款定价模型 467</w:t>
      </w:r>
    </w:p>
    <w:p>
      <w:pPr>
        <w:spacing w:after="150"/>
      </w:pPr>
      <w:r>
        <w:rPr/>
        <w:t xml:space="preserve">图表：市值权重策略与等风险权重策略的风险对比 497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2024-2029年中国财务公司行业全景调研与发展战略研究咨询报告</dc:title>
  <dc:description>2024-2029年中国财务公司行业全景调研与发展战略研究咨询报告</dc:description>
  <dc:subject>2024-2029年中国财务公司行业全景调研与发展战略研究咨询报告</dc:subject>
  <cp:keywords>研究报告</cp:keywords>
  <cp:category>研究报告</cp:category>
  <cp:lastModifiedBy>北京中道泰和信息咨询有限公司</cp:lastModifiedBy>
  <dcterms:created xsi:type="dcterms:W3CDTF">2024-01-22T18:35:55+08:00</dcterms:created>
  <dcterms:modified xsi:type="dcterms:W3CDTF">2024-01-22T18:35:55+08:00</dcterms:modified>
</cp:coreProperties>
</file>

<file path=docProps/custom.xml><?xml version="1.0" encoding="utf-8"?>
<Properties xmlns="http://schemas.openxmlformats.org/officeDocument/2006/custom-properties" xmlns:vt="http://schemas.openxmlformats.org/officeDocument/2006/docPropsVTypes"/>
</file>