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2024-2029年中国数据库行业全景调研与投资趋势预测研究报告</w:t>
      </w:r>
    </w:p>
    <w:p>
      <w:pPr>
        <w:spacing w:after="150"/>
      </w:pPr>
      <w:r>
        <w:rPr>
          <w:b w:val="1"/>
          <w:bCs w:val="1"/>
        </w:rPr>
        <w:t xml:space="preserve">报告简介</w:t>
      </w:r>
    </w:p>
    <w:p>
      <w:pPr>
        <w:spacing w:after="150"/>
      </w:pPr>
      <w:r>
        <w:rPr/>
        <w:t xml:space="preserve">近年来，互联网公司的云计算在市场上非常红火。尤其是阿里云，在中国的云计算市场上占据了主导地位。互联网公司拥有雄厚的资金实力，阿里巴巴在数据库研发上有大量的投入，并在阿里云上提供了自己的数据库。</w:t>
      </w:r>
    </w:p>
    <w:p>
      <w:pPr>
        <w:spacing w:after="150"/>
      </w:pPr>
      <w:r>
        <w:rPr/>
        <w:t xml:space="preserve">云计算厂商主要的业务是提供云服务。因此，云计算供应商在云上一般会提供多种数据库平台，如：MySQL，PostgreSQL，自研的数据库。云厂商自研的数据库只是其中一种，并不见得有绝对的优势。只是提供给客户更多的选择。云计算厂商开发的数据库系统，市场目标是在自家的云上提供服务，而不是作为传统软件卖许可证。因此，很多打算摆脱Oracle，采用国产数据库，但又还没打算上云的用户，就很难享受到这类产品。</w:t>
      </w:r>
    </w:p>
    <w:p>
      <w:pPr>
        <w:spacing w:after="150"/>
      </w:pPr>
      <w:r>
        <w:rPr/>
        <w:t xml:space="preserve">每个云计算供应商开发的数据库只在自家的云上提供服务，其它云平台当然无法运行。所以，这些独立软件商需要一个类似传统的、独立的关系数据库，这个数据库可以在各个云计算平台上运行。同样的情况也发生在数据库的用户身上。目前的云计算公司提供的数据库，其实也处于起步阶段。只是在资金、支持服务上因为云的关系，存在一定的优势。未来的发展还要看市场。</w:t>
      </w:r>
    </w:p>
    <w:p>
      <w:pPr>
        <w:spacing w:after="150"/>
      </w:pPr>
      <w:r>
        <w:rPr/>
        <w:t xml:space="preserve">我国自建数据库工作是从80年代初开始的，与国外相比，虽然起步晚，但发展较快。现在已形成以中国科技信息研究所为主体的科技信息机构和中国科学院，各省市、部、委以及民营的信息机构。到90年代中期，我国数据库不论是从品种上，还是规模上，都有了明显增加。进入21世纪之后，我国数据库产业开始依靠互联网技术开始了高速发展，我国数据库行业已经开始进入快速增长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数据库行业协会、51行业报告网、全国及海外多种相关报刊杂志以及专业研究机构公布和提供的大量资料，对中国数据库及各子行业的发展状况、上下游行业发展状况、市场供需形势、新成果与技术等进行了分析，并重点分析了中国数据库行业发展状况和特点，以及中国数据库行业将面临的挑战、企业的发展策略等。</w:t>
      </w:r>
    </w:p>
    <w:p>
      <w:pPr>
        <w:spacing w:after="150"/>
      </w:pPr>
      <w:r>
        <w:rPr/>
        <w:t xml:space="preserve">报告还对全球的数据库行业发展态势作了详细分析，并对数据库行业进行了趋向研判，是数据库开发、经营企业，科研、投资机构等单位准确了解目前数据库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数据库行业发展综述</w:t>
      </w:r>
    </w:p>
    <w:p>
      <w:pPr>
        <w:spacing w:after="150"/>
      </w:pPr>
      <w:r>
        <w:rPr/>
        <w:t xml:space="preserve">第一节 数据库行业定义及分类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最近3-5年中国数据库行业经济指标分析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数据库行业产业链分析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数据库行业市场环境及影响分析(pest)</w:t>
      </w:r>
    </w:p>
    <w:p>
      <w:pPr>
        <w:spacing w:after="150"/>
      </w:pPr>
      <w:r>
        <w:rPr/>
        <w:t xml:space="preserve">第一节 数据库行业政治法律环境(p)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一、数据库产业社会环境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三、数据库产业发展对社会发展的影响</w:t>
      </w:r>
    </w:p>
    <w:p>
      <w:pPr>
        <w:spacing w:after="150"/>
      </w:pPr>
      <w:r>
        <w:rPr/>
        <w:t xml:space="preserve">第四节 行业技术环境分析(t)</w:t>
      </w:r>
    </w:p>
    <w:p>
      <w:pPr>
        <w:spacing w:after="150"/>
      </w:pPr>
      <w:r>
        <w:rPr/>
        <w:t xml:space="preserve">一、数据库技术分析</w:t>
      </w:r>
    </w:p>
    <w:p>
      <w:pPr>
        <w:spacing w:after="150"/>
      </w:pPr>
      <w:r>
        <w:rPr/>
        <w:t xml:space="preserve">1、技术水平总体发展情况</w:t>
      </w:r>
    </w:p>
    <w:p>
      <w:pPr>
        <w:spacing w:after="150"/>
      </w:pPr>
      <w:r>
        <w:rPr/>
        <w:t xml:space="preserve">2、中国数据库行业新技术研究</w:t>
      </w:r>
    </w:p>
    <w:p>
      <w:pPr>
        <w:spacing w:after="150"/>
      </w:pPr>
      <w:r>
        <w:rPr/>
        <w:t xml:space="preserve">二、数据库技术发展水平</w:t>
      </w:r>
    </w:p>
    <w:p>
      <w:pPr>
        <w:spacing w:after="150"/>
      </w:pPr>
      <w:r>
        <w:rPr/>
        <w:t xml:space="preserve">1、中国数据库行业技术水平所处阶段</w:t>
      </w:r>
    </w:p>
    <w:p>
      <w:pPr>
        <w:spacing w:after="150"/>
      </w:pPr>
      <w:r>
        <w:rPr/>
        <w:t xml:space="preserve">2、与国外数据库行业的技术差距</w:t>
      </w:r>
    </w:p>
    <w:p>
      <w:pPr>
        <w:spacing w:after="150"/>
      </w:pPr>
      <w:r>
        <w:rPr/>
        <w:t xml:space="preserve">三、2019-2023年数据库技术发展分析</w:t>
      </w:r>
    </w:p>
    <w:p>
      <w:pPr>
        <w:spacing w:after="150"/>
      </w:pPr>
      <w:r>
        <w:rPr/>
        <w:t xml:space="preserve">四、技术环境对行业的影响</w:t>
      </w:r>
    </w:p>
    <w:p>
      <w:pPr>
        <w:spacing w:after="150"/>
      </w:pPr>
      <w:r>
        <w:rPr>
          <w:b w:val="1"/>
          <w:bCs w:val="1"/>
        </w:rPr>
        <w:t xml:space="preserve">第三章 中国数据库行业运行现状分析</w:t>
      </w:r>
    </w:p>
    <w:p>
      <w:pPr>
        <w:spacing w:after="150"/>
      </w:pPr>
      <w:r>
        <w:rPr/>
        <w:t xml:space="preserve">第一节 中国数据库行业发展状况分析</w:t>
      </w:r>
    </w:p>
    <w:p>
      <w:pPr>
        <w:spacing w:after="150"/>
      </w:pPr>
      <w:r>
        <w:rPr/>
        <w:t xml:space="preserve">一、中国数据库行业发展阶段</w:t>
      </w:r>
    </w:p>
    <w:p>
      <w:pPr>
        <w:spacing w:after="150"/>
      </w:pPr>
      <w:r>
        <w:rPr/>
        <w:t xml:space="preserve">二、中国数据库行业发展总体概况</w:t>
      </w:r>
    </w:p>
    <w:p>
      <w:pPr>
        <w:spacing w:after="150"/>
      </w:pPr>
      <w:r>
        <w:rPr/>
        <w:t xml:space="preserve">三、中国数据库行业发展特点分析</w:t>
      </w:r>
    </w:p>
    <w:p>
      <w:pPr>
        <w:spacing w:after="150"/>
      </w:pPr>
      <w:r>
        <w:rPr/>
        <w:t xml:space="preserve">四、中国数据库行业商业模式分析</w:t>
      </w:r>
    </w:p>
    <w:p>
      <w:pPr>
        <w:spacing w:after="150"/>
      </w:pPr>
      <w:r>
        <w:rPr/>
        <w:t xml:space="preserve">第二节 中国数据库行业市场运行现状分析</w:t>
      </w:r>
    </w:p>
    <w:p>
      <w:pPr>
        <w:spacing w:after="150"/>
      </w:pPr>
      <w:r>
        <w:rPr/>
        <w:t xml:space="preserve">一、中国数据库软件市场规模</w:t>
      </w:r>
    </w:p>
    <w:p>
      <w:pPr>
        <w:spacing w:after="150"/>
      </w:pPr>
      <w:r>
        <w:rPr/>
        <w:t xml:space="preserve">二、中国主要数据库企业销售收入</w:t>
      </w:r>
    </w:p>
    <w:p>
      <w:pPr>
        <w:spacing w:after="150"/>
      </w:pPr>
      <w:r>
        <w:rPr/>
        <w:t xml:space="preserve">三、中国数据库行业利润总额分析</w:t>
      </w:r>
    </w:p>
    <w:p>
      <w:pPr>
        <w:spacing w:after="150"/>
      </w:pPr>
      <w:r>
        <w:rPr/>
        <w:t xml:space="preserve">第三节 中国数据库企业发展分析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中国数据库行业财务指标分析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数据库应用技术结构分析</w:t>
      </w:r>
    </w:p>
    <w:p>
      <w:pPr>
        <w:spacing w:after="150"/>
      </w:pPr>
      <w:r>
        <w:rPr/>
        <w:t xml:space="preserve">第一节 数据库的基本结构分析</w:t>
      </w:r>
    </w:p>
    <w:p>
      <w:pPr>
        <w:spacing w:after="150"/>
      </w:pPr>
      <w:r>
        <w:rPr/>
        <w:t xml:space="preserve">一、物理数据层分析</w:t>
      </w:r>
    </w:p>
    <w:p>
      <w:pPr>
        <w:spacing w:after="150"/>
      </w:pPr>
      <w:r>
        <w:rPr/>
        <w:t xml:space="preserve">二、概念数据层分析</w:t>
      </w:r>
    </w:p>
    <w:p>
      <w:pPr>
        <w:spacing w:after="150"/>
      </w:pPr>
      <w:r>
        <w:rPr/>
        <w:t xml:space="preserve">三、用户数据层分析</w:t>
      </w:r>
    </w:p>
    <w:p>
      <w:pPr>
        <w:spacing w:after="150"/>
      </w:pPr>
      <w:r>
        <w:rPr/>
        <w:t xml:space="preserve">第二节 主要特点分析</w:t>
      </w:r>
    </w:p>
    <w:p>
      <w:pPr>
        <w:spacing w:after="150"/>
      </w:pPr>
      <w:r>
        <w:rPr/>
        <w:t xml:space="preserve">一、实现数据共享分析</w:t>
      </w:r>
    </w:p>
    <w:p>
      <w:pPr>
        <w:spacing w:after="150"/>
      </w:pPr>
      <w:r>
        <w:rPr/>
        <w:t xml:space="preserve">二、减少数据的冗余度分析</w:t>
      </w:r>
    </w:p>
    <w:p>
      <w:pPr>
        <w:spacing w:after="150"/>
      </w:pPr>
      <w:r>
        <w:rPr/>
        <w:t xml:space="preserve">三、数据的独立性分析</w:t>
      </w:r>
    </w:p>
    <w:p>
      <w:pPr>
        <w:spacing w:after="150"/>
      </w:pPr>
      <w:r>
        <w:rPr/>
        <w:t xml:space="preserve">四、数据实现集中控制分析</w:t>
      </w:r>
    </w:p>
    <w:p>
      <w:pPr>
        <w:spacing w:after="150"/>
      </w:pPr>
      <w:r>
        <w:rPr/>
        <w:t xml:space="preserve">五、数据一致性和可维护性，以确保数据的安全性和可靠性分析</w:t>
      </w:r>
    </w:p>
    <w:p>
      <w:pPr>
        <w:spacing w:after="150"/>
      </w:pPr>
      <w:r>
        <w:rPr/>
        <w:t xml:space="preserve">六、故障恢复分析</w:t>
      </w:r>
    </w:p>
    <w:p>
      <w:pPr>
        <w:spacing w:after="150"/>
      </w:pPr>
      <w:r>
        <w:rPr/>
        <w:t xml:space="preserve">第三节 数据种类分析</w:t>
      </w:r>
    </w:p>
    <w:p>
      <w:pPr>
        <w:spacing w:after="150"/>
      </w:pPr>
      <w:r>
        <w:rPr/>
        <w:t xml:space="preserve">一、数据结构模型分析</w:t>
      </w:r>
    </w:p>
    <w:p>
      <w:pPr>
        <w:spacing w:after="150"/>
      </w:pPr>
      <w:r>
        <w:rPr/>
        <w:t xml:space="preserve">1、数据结构分析</w:t>
      </w:r>
    </w:p>
    <w:p>
      <w:pPr>
        <w:spacing w:after="150"/>
      </w:pPr>
      <w:r>
        <w:rPr/>
        <w:t xml:space="preserve">2、数据结构类型分析</w:t>
      </w:r>
    </w:p>
    <w:p>
      <w:pPr>
        <w:spacing w:after="150"/>
      </w:pPr>
      <w:r>
        <w:rPr/>
        <w:t xml:space="preserve">二、层次、网状和关系数据库系统分析</w:t>
      </w:r>
    </w:p>
    <w:p>
      <w:pPr>
        <w:spacing w:after="150"/>
      </w:pPr>
      <w:r>
        <w:rPr/>
        <w:t xml:space="preserve">1、层次结构模型分析</w:t>
      </w:r>
    </w:p>
    <w:p>
      <w:pPr>
        <w:spacing w:after="150"/>
      </w:pPr>
      <w:r>
        <w:rPr/>
        <w:t xml:space="preserve">2、网状结构模型分析</w:t>
      </w:r>
    </w:p>
    <w:p>
      <w:pPr>
        <w:spacing w:after="150"/>
      </w:pPr>
      <w:r>
        <w:rPr/>
        <w:t xml:space="preserve">3、关系结构模型分析</w:t>
      </w:r>
    </w:p>
    <w:p>
      <w:pPr>
        <w:spacing w:after="150"/>
      </w:pPr>
      <w:r>
        <w:rPr>
          <w:b w:val="1"/>
          <w:bCs w:val="1"/>
        </w:rPr>
        <w:t xml:space="preserve">第五章 2024-2029年数据库行业竞争形势及策略</w:t>
      </w:r>
    </w:p>
    <w:p>
      <w:pPr>
        <w:spacing w:after="150"/>
      </w:pPr>
      <w:r>
        <w:rPr/>
        <w:t xml:space="preserve">第一节 行业总体市场竞争状况分析</w:t>
      </w:r>
    </w:p>
    <w:p>
      <w:pPr>
        <w:spacing w:after="150"/>
      </w:pPr>
      <w:r>
        <w:rPr/>
        <w:t xml:space="preserve">一、数据库行业竞争结构分析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二、数据库行业企业间竞争格局分析</w:t>
      </w:r>
    </w:p>
    <w:p>
      <w:pPr>
        <w:spacing w:after="150"/>
      </w:pPr>
      <w:r>
        <w:rPr/>
        <w:t xml:space="preserve">三、数据库行业集中度分析</w:t>
      </w:r>
    </w:p>
    <w:p>
      <w:pPr>
        <w:spacing w:after="150"/>
      </w:pPr>
      <w:r>
        <w:rPr/>
        <w:t xml:space="preserve">四、数据库行业swot分析</w:t>
      </w:r>
    </w:p>
    <w:p>
      <w:pPr>
        <w:spacing w:after="150"/>
      </w:pPr>
      <w:r>
        <w:rPr/>
        <w:t xml:space="preserve">1、数据库行业优势分析</w:t>
      </w:r>
    </w:p>
    <w:p>
      <w:pPr>
        <w:spacing w:after="150"/>
      </w:pPr>
      <w:r>
        <w:rPr/>
        <w:t xml:space="preserve">2、数据库行业劣势分析</w:t>
      </w:r>
    </w:p>
    <w:p>
      <w:pPr>
        <w:spacing w:after="150"/>
      </w:pPr>
      <w:r>
        <w:rPr/>
        <w:t xml:space="preserve">3、数据库行业机会分析</w:t>
      </w:r>
    </w:p>
    <w:p>
      <w:pPr>
        <w:spacing w:after="150"/>
      </w:pPr>
      <w:r>
        <w:rPr/>
        <w:t xml:space="preserve">4、数据库行业威胁分析</w:t>
      </w:r>
    </w:p>
    <w:p>
      <w:pPr>
        <w:spacing w:after="150"/>
      </w:pPr>
      <w:r>
        <w:rPr/>
        <w:t xml:space="preserve">第二节 中国数据库行业竞争格局综述</w:t>
      </w:r>
    </w:p>
    <w:p>
      <w:pPr>
        <w:spacing w:after="150"/>
      </w:pPr>
      <w:r>
        <w:rPr/>
        <w:t xml:space="preserve">一、数据库行业竞争概况</w:t>
      </w:r>
    </w:p>
    <w:p>
      <w:pPr>
        <w:spacing w:after="150"/>
      </w:pPr>
      <w:r>
        <w:rPr/>
        <w:t xml:space="preserve">二、中国数据库行业竞争力分析</w:t>
      </w:r>
    </w:p>
    <w:p>
      <w:pPr>
        <w:spacing w:after="150"/>
      </w:pPr>
      <w:r>
        <w:rPr/>
        <w:t xml:space="preserve">三、中国数据库竞争力优势分析</w:t>
      </w:r>
    </w:p>
    <w:p>
      <w:pPr>
        <w:spacing w:after="150"/>
      </w:pPr>
      <w:r>
        <w:rPr/>
        <w:t xml:space="preserve">四、数据库行业主要企业竞争力分析</w:t>
      </w:r>
    </w:p>
    <w:p>
      <w:pPr>
        <w:spacing w:after="150"/>
      </w:pPr>
      <w:r>
        <w:rPr/>
        <w:t xml:space="preserve">第三节 2019-2023年数据库行业竞争格局分析</w:t>
      </w:r>
    </w:p>
    <w:p>
      <w:pPr>
        <w:spacing w:after="150"/>
      </w:pPr>
      <w:r>
        <w:rPr/>
        <w:t xml:space="preserve">一、2019-2023年国内外数据库竞争分析</w:t>
      </w:r>
    </w:p>
    <w:p>
      <w:pPr>
        <w:spacing w:after="150"/>
      </w:pPr>
      <w:r>
        <w:rPr/>
        <w:t xml:space="preserve">二、2019-2023年中国数据库市场竞争分析</w:t>
      </w:r>
    </w:p>
    <w:p>
      <w:pPr>
        <w:spacing w:after="150"/>
      </w:pPr>
      <w:r>
        <w:rPr/>
        <w:t xml:space="preserve">三、2019-2023年中国数据库市场集中度分析</w:t>
      </w:r>
    </w:p>
    <w:p>
      <w:pPr>
        <w:spacing w:after="150"/>
      </w:pPr>
      <w:r>
        <w:rPr/>
        <w:t xml:space="preserve">四、2019-2023年国内主要数据库企业动向</w:t>
      </w:r>
    </w:p>
    <w:p>
      <w:pPr>
        <w:spacing w:after="150"/>
      </w:pPr>
      <w:r>
        <w:rPr/>
        <w:t xml:space="preserve">第四节 数据库市场竞争策略分析</w:t>
      </w:r>
    </w:p>
    <w:p>
      <w:pPr>
        <w:spacing w:after="150"/>
      </w:pPr>
      <w:r>
        <w:rPr>
          <w:b w:val="1"/>
          <w:bCs w:val="1"/>
        </w:rPr>
        <w:t xml:space="preserve">第六章 2024-2029年数据库行业领先企业经营形势分析</w:t>
      </w:r>
    </w:p>
    <w:p>
      <w:pPr>
        <w:spacing w:after="150"/>
      </w:pPr>
      <w:r>
        <w:rPr/>
        <w:t xml:space="preserve">第一节 北京人大金仓信息技术股份有限公司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第二节 天津南大通用数据技术股份有限公司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第三节 万得信息技术股份有限公司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第四节 杭州安恒信息技术股份有限公司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第五节 上海爱可生信息技术股份有限公司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第六节 瀚高基础软件股份有限公司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第七节 武汉达梦数据库有限公司</w:t>
      </w:r>
    </w:p>
    <w:p>
      <w:pPr>
        <w:spacing w:after="150"/>
      </w:pPr>
      <w:r>
        <w:rPr/>
        <w:t xml:space="preserve">一、企业发展概况分析</w:t>
      </w:r>
    </w:p>
    <w:p>
      <w:pPr>
        <w:spacing w:after="150"/>
      </w:pPr>
      <w:r>
        <w:rPr/>
        <w:t xml:space="preserve">二、企业数据库技术实力分析</w:t>
      </w:r>
    </w:p>
    <w:p>
      <w:pPr>
        <w:spacing w:after="150"/>
      </w:pPr>
      <w:r>
        <w:rPr/>
        <w:t xml:space="preserve">1、数据管理系统</w:t>
      </w:r>
    </w:p>
    <w:p>
      <w:pPr>
        <w:spacing w:after="150"/>
      </w:pPr>
      <w:r>
        <w:rPr/>
        <w:t xml:space="preserve">2、数据分析系列工具</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第八节 天津神舟通用数据技术有限公司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1、神通数据库</w:t>
      </w:r>
    </w:p>
    <w:p>
      <w:pPr>
        <w:spacing w:after="150"/>
      </w:pPr>
      <w:r>
        <w:rPr/>
        <w:t xml:space="preserve">2、神通xcluster集群件</w:t>
      </w:r>
    </w:p>
    <w:p>
      <w:pPr>
        <w:spacing w:after="150"/>
      </w:pPr>
      <w:r>
        <w:rPr/>
        <w:t xml:space="preserve">3、神通kstore海量数据管理系统</w:t>
      </w:r>
    </w:p>
    <w:p>
      <w:pPr>
        <w:spacing w:after="150"/>
      </w:pPr>
      <w:r>
        <w:rPr/>
        <w:t xml:space="preserve">4、神通bi商业智能套件</w:t>
      </w:r>
    </w:p>
    <w:p>
      <w:pPr>
        <w:spacing w:after="150"/>
      </w:pPr>
      <w:r>
        <w:rPr/>
        <w:t xml:space="preserve">5、神通bdc大数据中心解决方案</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第九节 广州巨杉软件开发有限公司</w:t>
      </w:r>
    </w:p>
    <w:p>
      <w:pPr>
        <w:spacing w:after="150"/>
      </w:pPr>
      <w:r>
        <w:rPr/>
        <w:t xml:space="preserve">一、企业发展概况分析</w:t>
      </w:r>
    </w:p>
    <w:p>
      <w:pPr>
        <w:spacing w:after="150"/>
      </w:pPr>
      <w:r>
        <w:rPr/>
        <w:t xml:space="preserve">二、企业数据库技术实力分析</w:t>
      </w:r>
    </w:p>
    <w:p>
      <w:pPr>
        <w:spacing w:after="150"/>
      </w:pPr>
      <w:r>
        <w:rPr/>
        <w:t xml:space="preserve">1、sequoiadb</w:t>
      </w:r>
    </w:p>
    <w:p>
      <w:pPr>
        <w:spacing w:after="150"/>
      </w:pPr>
      <w:r>
        <w:rPr/>
        <w:t xml:space="preserve">2、sequoiasql</w:t>
      </w:r>
    </w:p>
    <w:p>
      <w:pPr>
        <w:spacing w:after="150"/>
      </w:pPr>
      <w:r>
        <w:rPr/>
        <w:t xml:space="preserve">3、巨杉云数据库</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第十节 甲骨文(中国)软件系统有限公司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b w:val="1"/>
          <w:bCs w:val="1"/>
        </w:rPr>
        <w:t xml:space="preserve">第七章 2024-2029年数据库行业前景及趋势预测</w:t>
      </w:r>
    </w:p>
    <w:p>
      <w:pPr>
        <w:spacing w:after="150"/>
      </w:pPr>
      <w:r>
        <w:rPr/>
        <w:t xml:space="preserve">第一节 2024-2029年数据库市场发展前景</w:t>
      </w:r>
    </w:p>
    <w:p>
      <w:pPr>
        <w:spacing w:after="150"/>
      </w:pPr>
      <w:r>
        <w:rPr/>
        <w:t xml:space="preserve">一、2024-2029年数据库市场发展潜力</w:t>
      </w:r>
    </w:p>
    <w:p>
      <w:pPr>
        <w:spacing w:after="150"/>
      </w:pPr>
      <w:r>
        <w:rPr/>
        <w:t xml:space="preserve">二、2024-2029年数据库市场发展前景展望</w:t>
      </w:r>
    </w:p>
    <w:p>
      <w:pPr>
        <w:spacing w:after="150"/>
      </w:pPr>
      <w:r>
        <w:rPr/>
        <w:t xml:space="preserve">三、2024-2029年数据库细分行业发展前景分析</w:t>
      </w:r>
    </w:p>
    <w:p>
      <w:pPr>
        <w:spacing w:after="150"/>
      </w:pPr>
      <w:r>
        <w:rPr/>
        <w:t xml:space="preserve">第二节 2024-2029年数据库市场发展趋势预测</w:t>
      </w:r>
    </w:p>
    <w:p>
      <w:pPr>
        <w:spacing w:after="150"/>
      </w:pPr>
      <w:r>
        <w:rPr/>
        <w:t xml:space="preserve">一、2024-2029年数据库行业发展趋势</w:t>
      </w:r>
    </w:p>
    <w:p>
      <w:pPr>
        <w:spacing w:after="150"/>
      </w:pPr>
      <w:r>
        <w:rPr/>
        <w:t xml:space="preserve">二、2024-2029年数据库市场规模预测</w:t>
      </w:r>
    </w:p>
    <w:p>
      <w:pPr>
        <w:spacing w:after="150"/>
      </w:pPr>
      <w:r>
        <w:rPr/>
        <w:t xml:space="preserve">三、2024-2029年细分市场发展趋势预测</w:t>
      </w:r>
    </w:p>
    <w:p>
      <w:pPr>
        <w:spacing w:after="150"/>
      </w:pPr>
      <w:r>
        <w:rPr/>
        <w:t xml:space="preserve">第三节 2024-2029年中国数据库行业供需预测</w:t>
      </w:r>
    </w:p>
    <w:p>
      <w:pPr>
        <w:spacing w:after="150"/>
      </w:pPr>
      <w:r>
        <w:rPr/>
        <w:t xml:space="preserve">一、2024-2029年中国数据库企业数量预测</w:t>
      </w:r>
    </w:p>
    <w:p>
      <w:pPr>
        <w:spacing w:after="150"/>
      </w:pPr>
      <w:r>
        <w:rPr/>
        <w:t xml:space="preserve">二、2024-2029年中国数据库容量空间预测</w:t>
      </w:r>
    </w:p>
    <w:p>
      <w:pPr>
        <w:spacing w:after="150"/>
      </w:pPr>
      <w:r>
        <w:rPr/>
        <w:t xml:space="preserve">三、2024-2029年中国数据库客户规模预测</w:t>
      </w:r>
    </w:p>
    <w:p>
      <w:pPr>
        <w:spacing w:after="150"/>
      </w:pPr>
      <w:r>
        <w:rPr/>
        <w:t xml:space="preserve">四、2024-2029年中国数据库行业需求预测</w:t>
      </w:r>
    </w:p>
    <w:p>
      <w:pPr>
        <w:spacing w:after="150"/>
      </w:pPr>
      <w:r>
        <w:rPr/>
        <w:t xml:space="preserve">五、2024-2029年中国数据库行业供需平衡预测</w:t>
      </w:r>
    </w:p>
    <w:p>
      <w:pPr>
        <w:spacing w:after="150"/>
      </w:pPr>
      <w:r>
        <w:rPr>
          <w:b w:val="1"/>
          <w:bCs w:val="1"/>
        </w:rPr>
        <w:t xml:space="preserve">第八章 2024-2029年数据库行业投资机会与风险防范</w:t>
      </w:r>
    </w:p>
    <w:p>
      <w:pPr>
        <w:spacing w:after="150"/>
      </w:pPr>
      <w:r>
        <w:rPr/>
        <w:t xml:space="preserve">第一节 数据库行业投资特性分析</w:t>
      </w:r>
    </w:p>
    <w:p>
      <w:pPr>
        <w:spacing w:after="150"/>
      </w:pPr>
      <w:r>
        <w:rPr/>
        <w:t xml:space="preserve">一、数据库行业进入壁垒分析</w:t>
      </w:r>
    </w:p>
    <w:p>
      <w:pPr>
        <w:spacing w:after="150"/>
      </w:pPr>
      <w:r>
        <w:rPr/>
        <w:t xml:space="preserve">二、数据库行业盈利因素分析</w:t>
      </w:r>
    </w:p>
    <w:p>
      <w:pPr>
        <w:spacing w:after="150"/>
      </w:pPr>
      <w:r>
        <w:rPr/>
        <w:t xml:space="preserve">三、数据库行业盈利模式分析</w:t>
      </w:r>
    </w:p>
    <w:p>
      <w:pPr>
        <w:spacing w:after="150"/>
      </w:pPr>
      <w:r>
        <w:rPr/>
        <w:t xml:space="preserve">第二节 数据库行业投融资情况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2024-2029年数据库行业投资机会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四、数据库行业投资机遇</w:t>
      </w:r>
    </w:p>
    <w:p>
      <w:pPr>
        <w:spacing w:after="150"/>
      </w:pPr>
      <w:r>
        <w:rPr/>
        <w:t xml:space="preserve">第四节 2024-2029年数据库行业投资风险及防范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1、资金短缺风险</w:t>
      </w:r>
    </w:p>
    <w:p>
      <w:pPr>
        <w:spacing w:after="150"/>
      </w:pPr>
      <w:r>
        <w:rPr/>
        <w:t xml:space="preserve">2、经营风险</w:t>
      </w:r>
    </w:p>
    <w:p>
      <w:pPr>
        <w:spacing w:after="150"/>
      </w:pPr>
      <w:r>
        <w:rPr/>
        <w:t xml:space="preserve">3、管理风险</w:t>
      </w:r>
    </w:p>
    <w:p>
      <w:pPr>
        <w:spacing w:after="150"/>
      </w:pPr>
      <w:r>
        <w:rPr/>
        <w:t xml:space="preserve">第五节 中国数据库行业投资建议</w:t>
      </w:r>
    </w:p>
    <w:p>
      <w:pPr>
        <w:spacing w:after="150"/>
      </w:pPr>
      <w:r>
        <w:rPr/>
        <w:t xml:space="preserve">一、数据库行业未来发展方向</w:t>
      </w:r>
    </w:p>
    <w:p>
      <w:pPr>
        <w:spacing w:after="150"/>
      </w:pPr>
      <w:r>
        <w:rPr/>
        <w:t xml:space="preserve">二、数据库行业主要投资建议</w:t>
      </w:r>
    </w:p>
    <w:p>
      <w:pPr>
        <w:spacing w:after="150"/>
      </w:pPr>
      <w:r>
        <w:rPr/>
        <w:t xml:space="preserve">三、中国数据库企业融资分析</w:t>
      </w:r>
    </w:p>
    <w:p>
      <w:pPr>
        <w:spacing w:after="150"/>
      </w:pPr>
      <w:r>
        <w:rPr/>
        <w:t xml:space="preserve">1、中国数据库企业IPO融资分析</w:t>
      </w:r>
    </w:p>
    <w:p>
      <w:pPr>
        <w:spacing w:after="150"/>
      </w:pPr>
      <w:r>
        <w:rPr/>
        <w:t xml:space="preserve">2、中国数据库企业再融资分析</w:t>
      </w:r>
    </w:p>
    <w:p>
      <w:pPr>
        <w:spacing w:after="150"/>
      </w:pPr>
      <w:r>
        <w:rPr>
          <w:b w:val="1"/>
          <w:bCs w:val="1"/>
        </w:rPr>
        <w:t xml:space="preserve">第九章 2024-2029年数据库行业面临的困境及对策</w:t>
      </w:r>
    </w:p>
    <w:p>
      <w:pPr>
        <w:spacing w:after="150"/>
      </w:pPr>
      <w:r>
        <w:rPr/>
        <w:t xml:space="preserve">第一节 2019-2023年数据库行业面临的困境</w:t>
      </w:r>
    </w:p>
    <w:p>
      <w:pPr>
        <w:spacing w:after="150"/>
      </w:pPr>
      <w:r>
        <w:rPr/>
        <w:t xml:space="preserve">第二节 数据库企业面临的困境及对策</w:t>
      </w:r>
    </w:p>
    <w:p>
      <w:pPr>
        <w:spacing w:after="150"/>
      </w:pPr>
      <w:r>
        <w:rPr/>
        <w:t xml:space="preserve">一、重点数据库企业面临的困境及对策</w:t>
      </w:r>
    </w:p>
    <w:p>
      <w:pPr>
        <w:spacing w:after="150"/>
      </w:pPr>
      <w:r>
        <w:rPr/>
        <w:t xml:space="preserve">1、重点数据库企业面临的困境</w:t>
      </w:r>
    </w:p>
    <w:p>
      <w:pPr>
        <w:spacing w:after="150"/>
      </w:pPr>
      <w:r>
        <w:rPr/>
        <w:t xml:space="preserve">2、重点数据库企业对策探讨</w:t>
      </w:r>
    </w:p>
    <w:p>
      <w:pPr>
        <w:spacing w:after="150"/>
      </w:pPr>
      <w:r>
        <w:rPr/>
        <w:t xml:space="preserve">二、中小数据库企业发展困境及策略分析</w:t>
      </w:r>
    </w:p>
    <w:p>
      <w:pPr>
        <w:spacing w:after="150"/>
      </w:pPr>
      <w:r>
        <w:rPr/>
        <w:t xml:space="preserve">1、中小数据库企业面临的困境</w:t>
      </w:r>
    </w:p>
    <w:p>
      <w:pPr>
        <w:spacing w:after="150"/>
      </w:pPr>
      <w:r>
        <w:rPr/>
        <w:t xml:space="preserve">2、中小数据库企业对策探讨</w:t>
      </w:r>
    </w:p>
    <w:p>
      <w:pPr>
        <w:spacing w:after="150"/>
      </w:pPr>
      <w:r>
        <w:rPr/>
        <w:t xml:space="preserve">三、国内数据库企业的出路分析</w:t>
      </w:r>
    </w:p>
    <w:p>
      <w:pPr>
        <w:spacing w:after="150"/>
      </w:pPr>
      <w:r>
        <w:rPr/>
        <w:t xml:space="preserve">第三节 中国数据库行业存在的问题及对策</w:t>
      </w:r>
    </w:p>
    <w:p>
      <w:pPr>
        <w:spacing w:after="150"/>
      </w:pPr>
      <w:r>
        <w:rPr/>
        <w:t xml:space="preserve">一、中国数据库行业存在的问题</w:t>
      </w:r>
    </w:p>
    <w:p>
      <w:pPr>
        <w:spacing w:after="150"/>
      </w:pPr>
      <w:r>
        <w:rPr/>
        <w:t xml:space="preserve">二、数据库行业发展的建议对策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中国数据库市场发展面临的挑战与对策</w:t>
      </w:r>
    </w:p>
    <w:p>
      <w:pPr>
        <w:spacing w:after="150"/>
      </w:pPr>
      <w:r>
        <w:rPr/>
        <w:t xml:space="preserve">1、挑战</w:t>
      </w:r>
    </w:p>
    <w:p>
      <w:pPr>
        <w:spacing w:after="150"/>
      </w:pPr>
      <w:r>
        <w:rPr/>
        <w:t xml:space="preserve">2、解决对策</w:t>
      </w:r>
    </w:p>
    <w:p>
      <w:pPr>
        <w:spacing w:after="150"/>
      </w:pPr>
      <w:r>
        <w:rPr>
          <w:b w:val="1"/>
          <w:bCs w:val="1"/>
        </w:rPr>
        <w:t xml:space="preserve">第十章 研究结论及投资建议</w:t>
      </w:r>
    </w:p>
    <w:p>
      <w:pPr>
        <w:spacing w:after="150"/>
      </w:pPr>
      <w:r>
        <w:rPr/>
        <w:t xml:space="preserve">第一节 数据库行业研究结论及建议</w:t>
      </w:r>
    </w:p>
    <w:p>
      <w:pPr>
        <w:spacing w:after="150"/>
      </w:pPr>
      <w:r>
        <w:rPr/>
        <w:t xml:space="preserve">第二节 数据库子行业研究结论及建议</w:t>
      </w:r>
    </w:p>
    <w:p>
      <w:pPr>
        <w:spacing w:after="150"/>
      </w:pPr>
      <w:r>
        <w:rPr/>
        <w:t xml:space="preserve">第三节 中道泰和数据库行业投资建议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图表：2019-2023年美国实际gdp环比折年率(%)</w:t>
      </w:r>
    </w:p>
    <w:p>
      <w:pPr>
        <w:spacing w:after="150"/>
      </w:pPr>
      <w:r>
        <w:rPr/>
        <w:t xml:space="preserve">图表：2019-2023年美国个人消费、私人投资、政府消费与投资、进出口环比折年率(%)</w:t>
      </w:r>
    </w:p>
    <w:p>
      <w:pPr>
        <w:spacing w:after="150"/>
      </w:pPr>
      <w:r>
        <w:rPr/>
        <w:t xml:space="preserve">图表：2019-2023年各因素对美国实际gdp变化的贡献度(季调折年率，单位：%)</w:t>
      </w:r>
    </w:p>
    <w:p>
      <w:pPr>
        <w:spacing w:after="150"/>
      </w:pPr>
      <w:r>
        <w:rPr/>
        <w:t xml:space="preserve">图表：2019-2023年美国工业生产环比季调折年率及产能利用率变化(%)</w:t>
      </w:r>
    </w:p>
    <w:p>
      <w:pPr>
        <w:spacing w:after="150"/>
      </w:pPr>
      <w:r>
        <w:rPr/>
        <w:t xml:space="preserve">图表：2019-2023年美国cpi和ppi环比变化趋势(%)</w:t>
      </w:r>
    </w:p>
    <w:p>
      <w:pPr>
        <w:spacing w:after="150"/>
      </w:pPr>
      <w:r>
        <w:rPr/>
        <w:t xml:space="preserve">图表：2019-2023年美国失业率情况(%)</w:t>
      </w:r>
    </w:p>
    <w:p>
      <w:pPr>
        <w:spacing w:after="150"/>
      </w:pPr>
      <w:r>
        <w:rPr/>
        <w:t xml:space="preserve">图表：欧元区19国gdp季调折年率(单位：%)</w:t>
      </w:r>
    </w:p>
    <w:p>
      <w:pPr>
        <w:spacing w:after="150"/>
      </w:pPr>
      <w:r>
        <w:rPr/>
        <w:t xml:space="preserve">图表：2019-2023年欧元区(19国)、德国、法国、意大利工业产值月环比变化(经季节性调整，单位：%)</w:t>
      </w:r>
    </w:p>
    <w:p>
      <w:pPr>
        <w:spacing w:after="150"/>
      </w:pPr>
      <w:r>
        <w:rPr/>
        <w:t xml:space="preserve">图表：2019-2023年欧元区cpi、industrial producer prices未经季调折年率(单位：%)</w:t>
      </w:r>
    </w:p>
    <w:p>
      <w:pPr>
        <w:spacing w:after="150"/>
      </w:pPr>
      <w:r>
        <w:rPr/>
        <w:t xml:space="preserve">图表：2019-2023年欧元区19国失业率(经季节性调整，单位：%)</w:t>
      </w:r>
    </w:p>
    <w:p>
      <w:pPr>
        <w:spacing w:after="150"/>
      </w:pPr>
      <w:r>
        <w:rPr/>
        <w:t xml:space="preserve">图表：2019-2023年日本gdp环比变化情况(经季节性调整，单位：%)</w:t>
      </w:r>
    </w:p>
    <w:p>
      <w:pPr>
        <w:spacing w:after="150"/>
      </w:pPr>
      <w:r>
        <w:rPr/>
        <w:t xml:space="preserve">图表：2019-2023年日本工业产值变化(单位：%)</w:t>
      </w:r>
    </w:p>
    <w:p>
      <w:pPr>
        <w:spacing w:after="150"/>
      </w:pPr>
      <w:r>
        <w:rPr/>
        <w:t xml:space="preserve">图表：2019-2023年日本cpi变化(单位：%)</w:t>
      </w:r>
    </w:p>
    <w:p>
      <w:pPr>
        <w:spacing w:after="150"/>
      </w:pPr>
      <w:r>
        <w:rPr/>
        <w:t xml:space="preserve">图表：2019-2023年日本失业率变化(经季节性调整，单位：%)</w:t>
      </w:r>
    </w:p>
    <w:p>
      <w:pPr>
        <w:spacing w:after="150"/>
      </w:pPr>
      <w:r>
        <w:rPr/>
        <w:t xml:space="preserve">图表：2019-2023年第四季度和全年gdp情况</w:t>
      </w:r>
    </w:p>
    <w:p>
      <w:pPr>
        <w:spacing w:after="150"/>
      </w:pPr>
      <w:r>
        <w:rPr/>
        <w:t xml:space="preserve">图表：2019-2023国内生产总值季度累计同比增长率(%)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 2019-2023年出口总额月度同比增长率与进口总额月度同比增长率(%)</w:t>
      </w:r>
    </w:p>
    <w:p>
      <w:pPr>
        <w:spacing w:after="150"/>
      </w:pPr>
      <w:r>
        <w:rPr/>
        <w:t xml:space="preserve">图表：2019-2023年居民消费价格指数</w:t>
      </w:r>
    </w:p>
    <w:p>
      <w:pPr>
        <w:spacing w:after="150"/>
      </w:pPr>
      <w:r>
        <w:rPr/>
        <w:t xml:space="preserve">图表：2019-2023年工业品出厂价格指数</w:t>
      </w:r>
    </w:p>
    <w:p>
      <w:pPr>
        <w:spacing w:after="150"/>
      </w:pPr>
      <w:r>
        <w:rPr/>
        <w:t xml:space="preserve">图表：2019-2023年货币供应量月度同比增长率(%)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图表：2019-2023年中国65岁及以上人口数及占比</w:t>
      </w:r>
    </w:p>
    <w:p>
      <w:pPr>
        <w:spacing w:after="150"/>
      </w:pPr>
      <w:r>
        <w:rPr/>
        <w:t xml:space="preserve">图表：2019-2023年中国14岁及以下人口数及占比</w:t>
      </w:r>
    </w:p>
    <w:p>
      <w:pPr>
        <w:spacing w:after="150"/>
      </w:pPr>
      <w:r>
        <w:rPr/>
        <w:t xml:space="preserve">图表：2019-2023年普通本专科、中等职业教育及普通高中招生人数</w:t>
      </w:r>
    </w:p>
    <w:p>
      <w:pPr>
        <w:spacing w:after="150"/>
      </w:pPr>
      <w:r>
        <w:rPr/>
        <w:t xml:space="preserve">图表：2019-2023年中国城镇化率变化趋势分析</w:t>
      </w:r>
    </w:p>
    <w:p>
      <w:pPr>
        <w:spacing w:after="150"/>
      </w:pPr>
      <w:r>
        <w:rPr/>
        <w:t xml:space="preserve">图表：2019-2023年中国数据库软件市场规模</w:t>
      </w:r>
    </w:p>
    <w:p>
      <w:pPr>
        <w:spacing w:after="150"/>
      </w:pPr>
      <w:r>
        <w:rPr/>
        <w:t xml:space="preserve">图表：2019-2023年中国主要数据库企业销售收入</w:t>
      </w:r>
    </w:p>
    <w:p>
      <w:pPr>
        <w:spacing w:after="150"/>
      </w:pPr>
      <w:r>
        <w:rPr/>
        <w:t xml:space="preserve">图表：2019-2023年中国数据库行业利润总额分析</w:t>
      </w:r>
    </w:p>
    <w:p>
      <w:pPr>
        <w:spacing w:after="150"/>
      </w:pPr>
      <w:r>
        <w:rPr/>
        <w:t xml:space="preserve">图表：2019-2023年我国数据库企业数量及增长分析</w:t>
      </w:r>
    </w:p>
    <w:p>
      <w:pPr>
        <w:spacing w:after="150"/>
      </w:pPr>
      <w:r>
        <w:rPr/>
        <w:t xml:space="preserve">图表：2019-2023年数据库行业企业各规模企业占比</w:t>
      </w:r>
    </w:p>
    <w:p>
      <w:pPr>
        <w:spacing w:after="150"/>
      </w:pPr>
      <w:r>
        <w:rPr/>
        <w:t xml:space="preserve">图表：2019-2023年数据库行业企业从业人员数量分析</w:t>
      </w:r>
    </w:p>
    <w:p>
      <w:pPr>
        <w:spacing w:after="150"/>
      </w:pPr>
      <w:r>
        <w:rPr/>
        <w:t xml:space="preserve">图表：2019-2023年数据库行业务利润率</w:t>
      </w:r>
    </w:p>
    <w:p>
      <w:pPr>
        <w:spacing w:after="150"/>
      </w:pPr>
      <w:r>
        <w:rPr/>
        <w:t xml:space="preserve">图表：2019-2023年数据库企业流动比率</w:t>
      </w:r>
    </w:p>
    <w:p>
      <w:pPr>
        <w:spacing w:after="150"/>
      </w:pPr>
      <w:r>
        <w:rPr/>
        <w:t xml:space="preserve">图表：2019-2023年数据库企业流动比率</w:t>
      </w:r>
    </w:p>
    <w:p>
      <w:pPr>
        <w:spacing w:after="150"/>
      </w:pPr>
      <w:r>
        <w:rPr/>
        <w:t xml:space="preserve">图表：2019-2023年数据库行业发展能力分析</w:t>
      </w:r>
    </w:p>
    <w:p>
      <w:pPr>
        <w:spacing w:after="150"/>
      </w:pPr>
      <w:r>
        <w:rPr/>
        <w:t xml:space="preserve">图表：数据库行业现有企业竞争分析</w:t>
      </w:r>
    </w:p>
    <w:p>
      <w:pPr>
        <w:spacing w:after="150"/>
      </w:pPr>
      <w:r>
        <w:rPr/>
        <w:t xml:space="preserve">图表：数据库行业潜在进入者分析</w:t>
      </w:r>
    </w:p>
    <w:p>
      <w:pPr>
        <w:spacing w:after="150"/>
      </w:pPr>
      <w:r>
        <w:rPr/>
        <w:t xml:space="preserve">图表：重点数据库行业企业市场份额一览表</w:t>
      </w:r>
    </w:p>
    <w:p>
      <w:pPr>
        <w:spacing w:after="150"/>
      </w:pPr>
      <w:r>
        <w:rPr/>
        <w:t xml:space="preserve">图表：人大金仓合作伙伴支持体系</w:t>
      </w:r>
    </w:p>
    <w:p>
      <w:pPr>
        <w:spacing w:after="150"/>
      </w:pPr>
      <w:r>
        <w:rPr/>
        <w:t xml:space="preserve">图表：wind资讯datafeed数据服务技术服务方案</w:t>
      </w:r>
    </w:p>
    <w:p>
      <w:pPr>
        <w:spacing w:after="150"/>
      </w:pPr>
      <w:r>
        <w:rPr/>
        <w:t xml:space="preserve">图表：达梦dm7产品构架图</w:t>
      </w:r>
    </w:p>
    <w:p>
      <w:pPr>
        <w:spacing w:after="150"/>
      </w:pPr>
      <w:r>
        <w:rPr/>
        <w:t xml:space="preserve">图表：达梦数据库管理系统安全体系结构图</w:t>
      </w:r>
    </w:p>
    <w:p>
      <w:pPr>
        <w:spacing w:after="150"/>
      </w:pPr>
      <w:r>
        <w:rPr/>
        <w:t xml:space="preserve">图表：系统架构示意图dmmp</w:t>
      </w:r>
    </w:p>
    <w:p>
      <w:pPr>
        <w:spacing w:after="150"/>
      </w:pPr>
      <w:r>
        <w:rPr/>
        <w:t xml:space="preserve">图表：系统架构先进性</w:t>
      </w:r>
    </w:p>
    <w:p>
      <w:pPr>
        <w:spacing w:after="150"/>
      </w:pPr>
      <w:r>
        <w:rPr/>
        <w:t xml:space="preserve">图表：dmhs系统架构图</w:t>
      </w:r>
    </w:p>
    <w:p>
      <w:pPr>
        <w:spacing w:after="150"/>
      </w:pPr>
      <w:r>
        <w:rPr/>
        <w:t xml:space="preserve">图表：数据中心管理平台体系架构图</w:t>
      </w:r>
    </w:p>
    <w:p>
      <w:pPr>
        <w:spacing w:after="150"/>
      </w:pPr>
      <w:r>
        <w:rPr/>
        <w:t xml:space="preserve">图表：数据中心管理平台系统功能组成图</w:t>
      </w:r>
    </w:p>
    <w:p>
      <w:pPr>
        <w:spacing w:after="150"/>
      </w:pPr>
      <w:r>
        <w:rPr/>
        <w:t xml:space="preserve">图表：达梦数据挖掘工具dmdatamining工作流程图</w:t>
      </w:r>
    </w:p>
    <w:p>
      <w:pPr>
        <w:spacing w:after="150"/>
      </w:pPr>
      <w:r>
        <w:rPr/>
        <w:t xml:space="preserve">图表：达梦数据仓库建模工具dmdwdesigner流程图</w:t>
      </w:r>
    </w:p>
    <w:p>
      <w:pPr>
        <w:spacing w:after="150"/>
      </w:pPr>
      <w:r>
        <w:rPr/>
        <w:t xml:space="preserve">图表：olap架构示意图</w:t>
      </w:r>
    </w:p>
    <w:p>
      <w:pPr>
        <w:spacing w:after="150"/>
      </w:pPr>
      <w:r>
        <w:rPr/>
        <w:t xml:space="preserve">图表：2024-2029年数据库市场规模预测</w:t>
      </w:r>
    </w:p>
    <w:p>
      <w:pPr>
        <w:spacing w:after="150"/>
      </w:pPr>
      <w:r>
        <w:rPr/>
        <w:t xml:space="preserve">图表：2024-2029年中国数据库企业数量预测</w:t>
      </w:r>
    </w:p>
    <w:p>
      <w:pPr>
        <w:spacing w:after="150"/>
      </w:pPr>
      <w:r>
        <w:rPr/>
        <w:t xml:space="preserve">图表：2024-2029年数据库容量空间预测</w:t>
      </w:r>
    </w:p>
    <w:p>
      <w:pPr>
        <w:spacing w:after="150"/>
      </w:pPr>
      <w:r>
        <w:rPr/>
        <w:t xml:space="preserve">图表：2024-2029年数据库客户规模预测</w:t>
      </w:r>
    </w:p>
    <w:p>
      <w:pPr>
        <w:spacing w:after="150"/>
      </w:pPr>
      <w:r>
        <w:rPr/>
        <w:t xml:space="preserve">图表：2024-2029年数据库市场需求规模预测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2024-2029年中国数据库行业全景调研与投资趋势预测研究报告</dc:title>
  <dc:description>2024-2029年中国数据库行业全景调研与投资趋势预测研究报告</dc:description>
  <dc:subject>2024-2029年中国数据库行业全景调研与投资趋势预测研究报告</dc:subject>
  <cp:keywords>研究报告</cp:keywords>
  <cp:category>研究报告</cp:category>
  <cp:lastModifiedBy>北京中道泰和信息咨询有限公司</cp:lastModifiedBy>
  <dcterms:created xsi:type="dcterms:W3CDTF">2024-01-22T18:35:17+08:00</dcterms:created>
  <dcterms:modified xsi:type="dcterms:W3CDTF">2024-01-22T18:35:17+08:00</dcterms:modified>
</cp:coreProperties>
</file>

<file path=docProps/custom.xml><?xml version="1.0" encoding="utf-8"?>
<Properties xmlns="http://schemas.openxmlformats.org/officeDocument/2006/custom-properties" xmlns:vt="http://schemas.openxmlformats.org/officeDocument/2006/docPropsVTypes"/>
</file>