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2024-2029年国学教育行业调研报告</w:t>
      </w:r>
    </w:p>
    <w:p>
      <w:pPr>
        <w:spacing w:after="150"/>
      </w:pPr>
      <w:r>
        <w:rPr>
          <w:b w:val="1"/>
          <w:bCs w:val="1"/>
        </w:rPr>
        <w:t xml:space="preserve">报告简介</w:t>
      </w:r>
    </w:p>
    <w:p>
      <w:pPr>
        <w:spacing w:after="150"/>
      </w:pPr>
      <w:r>
        <w:rPr/>
        <w:t xml:space="preserve">所谓“国学”，最早指的是封建朝廷开办的国家一级的学校，如“国子监”、“太学”。在20世纪初国学成为中国传统学术的代名词，“国学者何?一国所有之学也。有地而人生其上，因以成国焉，有其国者有其学。学也者，学其一国之学以为国用，而自治其一国也。”国学相对于新学它指旧学，相对于西学它指中学，是以西方文化为参照物对以儒家学说为主体的中国传统文化与学术进行研究和阐释的一门学问。国学有广义狭义两个层面。广义的国学即胡适所说的“中国的一切过去的文化历史”，文、史、宗教、艺术、数术方技等均包括其中。狭义的国学是指意识形态层面的中国传统思想文化，它是国学的核心内涵，是国学本质属性的集中体现，也是我们今天所要认识并继承、弘扬的重点所在。</w:t>
      </w:r>
    </w:p>
    <w:p>
      <w:pPr>
        <w:spacing w:after="150"/>
      </w:pPr>
      <w:r>
        <w:rPr/>
        <w:t xml:space="preserve">在美国，子女教育支出已经成为城市家庭的主要经济支出之一，占家庭子女总支出的63.1%，占家庭总支出的28.6%，占家庭总收入的30.9%。强大的市场需求，驱动越来越多的人进入教育培训行业。随着行业进军人数越来越多，同质竞争白热化逐渐成为行业新的焦虑。一时之间，品牌战、硬件战、营销战，让整个教育培训市场硝烟四起。这也促使越来越多的教育行业后继者，开始寻找教育的新途径，走上“新兴”的特色之路。近年来，国学教育逐渐成为教育领域一枝新秀，得到越来越多人的看好。</w:t>
      </w:r>
    </w:p>
    <w:p>
      <w:pPr>
        <w:spacing w:after="150"/>
      </w:pPr>
      <w:r>
        <w:rPr/>
        <w:t xml:space="preserve">从美国艺术教育培训行业企业区域分布来看，主要分布于华裔人群聚居程度高的地区，以及顶尖高等院校所在地，现阶段，有一定的华裔家庭较为重视让孩子继承中国传统文化，获得传统国学的熏陶。另一方面，随着我国国际影响力的不断提升，国外学者与高校主动了解中国国学及传统文化，美国政府科研经费投入程度越高的学府，在相关方面的投入越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美国与国内国学教育市场进行了分析研究。报告在总结美国与国内国学教育行业发展历程的基础上，结合新时期的各方面因素，对美国与国内国学教育行业的发展趋势给予了细致和审慎的预测论证。报告资料详实，图表丰富，既有深入的分析，又有直观的比较，为国学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国学教育行业发展概述 1</w:t>
      </w:r>
    </w:p>
    <w:p>
      <w:pPr>
        <w:spacing w:after="150"/>
      </w:pPr>
      <w:r>
        <w:rPr/>
        <w:t xml:space="preserve">第一节 国学教育的概念 1</w:t>
      </w:r>
    </w:p>
    <w:p>
      <w:pPr>
        <w:spacing w:after="150"/>
      </w:pPr>
      <w:r>
        <w:rPr/>
        <w:t xml:space="preserve">一、国学教育的定义 1</w:t>
      </w:r>
    </w:p>
    <w:p>
      <w:pPr>
        <w:spacing w:after="150"/>
      </w:pPr>
      <w:r>
        <w:rPr/>
        <w:t xml:space="preserve">二、国学教育的分类 1</w:t>
      </w:r>
    </w:p>
    <w:p>
      <w:pPr>
        <w:spacing w:after="150"/>
      </w:pPr>
      <w:r>
        <w:rPr/>
        <w:t xml:space="preserve">第二节 国学教育行业发展历程 2</w:t>
      </w:r>
    </w:p>
    <w:p>
      <w:pPr>
        <w:spacing w:after="150"/>
      </w:pPr>
      <w:r>
        <w:rPr/>
        <w:t xml:space="preserve">一、需求持续增长时期 2</w:t>
      </w:r>
    </w:p>
    <w:p>
      <w:pPr>
        <w:spacing w:after="150"/>
      </w:pPr>
      <w:r>
        <w:rPr/>
        <w:t xml:space="preserve">二、爆发性增长时间 3</w:t>
      </w:r>
    </w:p>
    <w:p>
      <w:pPr>
        <w:spacing w:after="150"/>
      </w:pPr>
      <w:r>
        <w:rPr/>
        <w:t xml:space="preserve">三、成熟发展时期 3</w:t>
      </w:r>
    </w:p>
    <w:p>
      <w:pPr>
        <w:spacing w:after="150"/>
      </w:pPr>
      <w:r>
        <w:rPr>
          <w:b w:val="1"/>
          <w:bCs w:val="1"/>
        </w:rPr>
        <w:t xml:space="preserve">第二章 美国国学教育行业环境分析 5</w:t>
      </w:r>
    </w:p>
    <w:p>
      <w:pPr>
        <w:spacing w:after="150"/>
      </w:pPr>
      <w:r>
        <w:rPr/>
        <w:t xml:space="preserve">第一节 行业政策环境分析 5</w:t>
      </w:r>
    </w:p>
    <w:p>
      <w:pPr>
        <w:spacing w:after="150"/>
      </w:pPr>
      <w:r>
        <w:rPr/>
        <w:t xml:space="preserve">一、美国教育制度体系 5</w:t>
      </w:r>
    </w:p>
    <w:p>
      <w:pPr>
        <w:spacing w:after="150"/>
      </w:pPr>
      <w:r>
        <w:rPr/>
        <w:t xml:space="preserve">二、美国多元化教育政策探究 7</w:t>
      </w:r>
    </w:p>
    <w:p>
      <w:pPr>
        <w:spacing w:after="150"/>
      </w:pPr>
      <w:r>
        <w:rPr/>
        <w:t xml:space="preserve">三、全球化背景下美国基础教育政策的战略调整 10</w:t>
      </w:r>
    </w:p>
    <w:p>
      <w:pPr>
        <w:spacing w:after="150"/>
      </w:pPr>
      <w:r>
        <w:rPr/>
        <w:t xml:space="preserve">第二节 行业社会环境分析 20</w:t>
      </w:r>
    </w:p>
    <w:p>
      <w:pPr>
        <w:spacing w:after="150"/>
      </w:pPr>
      <w:r>
        <w:rPr/>
        <w:t xml:space="preserve">一、2019-2023年美国华裔人口分布与现状 20</w:t>
      </w:r>
    </w:p>
    <w:p>
      <w:pPr>
        <w:spacing w:after="150"/>
      </w:pPr>
      <w:r>
        <w:rPr/>
        <w:t xml:space="preserve">二、美国教育环境与结构分析 28</w:t>
      </w:r>
    </w:p>
    <w:p>
      <w:pPr>
        <w:spacing w:after="150"/>
      </w:pPr>
      <w:r>
        <w:rPr/>
        <w:t xml:space="preserve">第三节 行业经济环境分析 50</w:t>
      </w:r>
    </w:p>
    <w:p>
      <w:pPr>
        <w:spacing w:after="150"/>
      </w:pPr>
      <w:r>
        <w:rPr/>
        <w:t xml:space="preserve">一、美国gdp增长情况分析 50</w:t>
      </w:r>
    </w:p>
    <w:p>
      <w:pPr>
        <w:spacing w:after="150"/>
      </w:pPr>
      <w:r>
        <w:rPr/>
        <w:t xml:space="preserve">二、居民人均收入增长情况分析 50</w:t>
      </w:r>
    </w:p>
    <w:p>
      <w:pPr>
        <w:spacing w:after="150"/>
      </w:pPr>
      <w:r>
        <w:rPr/>
        <w:t xml:space="preserve">三、经济环境对国学教育行业影响分析 51</w:t>
      </w:r>
    </w:p>
    <w:p>
      <w:pPr>
        <w:spacing w:after="150"/>
      </w:pPr>
      <w:r>
        <w:rPr>
          <w:b w:val="1"/>
          <w:bCs w:val="1"/>
        </w:rPr>
        <w:t xml:space="preserve">第三章 中国国学教育行业整体运行现状分析 52</w:t>
      </w:r>
    </w:p>
    <w:p>
      <w:pPr>
        <w:spacing w:after="150"/>
      </w:pPr>
      <w:r>
        <w:rPr/>
        <w:t xml:space="preserve">第一节 中国国学教育行业产业链概况 52</w:t>
      </w:r>
    </w:p>
    <w:p>
      <w:pPr>
        <w:spacing w:after="150"/>
      </w:pPr>
      <w:r>
        <w:rPr/>
        <w:t xml:space="preserve">一、中国国学教育行业上游发展现状 52</w:t>
      </w:r>
    </w:p>
    <w:p>
      <w:pPr>
        <w:spacing w:after="150"/>
      </w:pPr>
      <w:r>
        <w:rPr/>
        <w:t xml:space="preserve">二、中国国学教育行业下游发展现状 59</w:t>
      </w:r>
    </w:p>
    <w:p>
      <w:pPr>
        <w:spacing w:after="150"/>
      </w:pPr>
      <w:r>
        <w:rPr/>
        <w:t xml:space="preserve">第二节 中国国学教育行业市场供需情况分析 61</w:t>
      </w:r>
    </w:p>
    <w:p>
      <w:pPr>
        <w:spacing w:after="150"/>
      </w:pPr>
      <w:r>
        <w:rPr/>
        <w:t xml:space="preserve">一、中国国学教育行业市场规模情况分析 61</w:t>
      </w:r>
    </w:p>
    <w:p>
      <w:pPr>
        <w:spacing w:after="150"/>
      </w:pPr>
      <w:r>
        <w:rPr/>
        <w:t xml:space="preserve">二、国内市场需求情况分析 62</w:t>
      </w:r>
    </w:p>
    <w:p>
      <w:pPr>
        <w:spacing w:after="150"/>
      </w:pPr>
      <w:r>
        <w:rPr/>
        <w:t xml:space="preserve">三、市场需求发展情况分析 62</w:t>
      </w:r>
    </w:p>
    <w:p>
      <w:pPr>
        <w:spacing w:after="150"/>
      </w:pPr>
      <w:r>
        <w:rPr/>
        <w:t xml:space="preserve">第三节 2019-2023年国内国学教育行业发展现状 63</w:t>
      </w:r>
    </w:p>
    <w:p>
      <w:pPr>
        <w:spacing w:after="150"/>
      </w:pPr>
      <w:r>
        <w:rPr/>
        <w:t xml:space="preserve">一、国学教育行业价格现状与收费标准 63</w:t>
      </w:r>
    </w:p>
    <w:p>
      <w:pPr>
        <w:spacing w:after="150"/>
      </w:pPr>
      <w:r>
        <w:rPr/>
        <w:t xml:space="preserve">二、国学教育行业市场盈利能力分析 63</w:t>
      </w:r>
    </w:p>
    <w:p>
      <w:pPr>
        <w:spacing w:after="150"/>
      </w:pPr>
      <w:r>
        <w:rPr/>
        <w:t xml:space="preserve">三、国内高校开设国学类课程情况 64</w:t>
      </w:r>
    </w:p>
    <w:p>
      <w:pPr>
        <w:spacing w:after="150"/>
      </w:pPr>
      <w:r>
        <w:rPr>
          <w:b w:val="1"/>
          <w:bCs w:val="1"/>
        </w:rPr>
        <w:t xml:space="preserve">第二部分 行业深度分析</w:t>
      </w:r>
    </w:p>
    <w:p>
      <w:pPr>
        <w:spacing w:after="150"/>
      </w:pPr>
      <w:r>
        <w:rPr>
          <w:b w:val="1"/>
          <w:bCs w:val="1"/>
        </w:rPr>
        <w:t xml:space="preserve">第四章 美国国学教育行业市场分析 69</w:t>
      </w:r>
    </w:p>
    <w:p>
      <w:pPr>
        <w:spacing w:after="150"/>
      </w:pPr>
      <w:r>
        <w:rPr/>
        <w:t xml:space="preserve">第一节 美国国学教育行业发展现状 69</w:t>
      </w:r>
    </w:p>
    <w:p>
      <w:pPr>
        <w:spacing w:after="150"/>
      </w:pPr>
      <w:r>
        <w:rPr/>
        <w:t xml:space="preserve">一、2019-2023年美国国学教育行业发展现状 69</w:t>
      </w:r>
    </w:p>
    <w:p>
      <w:pPr>
        <w:spacing w:after="150"/>
      </w:pPr>
      <w:r>
        <w:rPr/>
        <w:t xml:space="preserve">二、2024-2029年美国国学教育行业发展趋势分析 70</w:t>
      </w:r>
    </w:p>
    <w:p>
      <w:pPr>
        <w:spacing w:after="150"/>
      </w:pPr>
      <w:r>
        <w:rPr/>
        <w:t xml:space="preserve">第二节 美国国学教育行业市场供需情况分析 71</w:t>
      </w:r>
    </w:p>
    <w:p>
      <w:pPr>
        <w:spacing w:after="150"/>
      </w:pPr>
      <w:r>
        <w:rPr/>
        <w:t xml:space="preserve">一、美国国学教育市场供给情况分析 71</w:t>
      </w:r>
    </w:p>
    <w:p>
      <w:pPr>
        <w:spacing w:after="150"/>
      </w:pPr>
      <w:r>
        <w:rPr/>
        <w:t xml:space="preserve">二、美国国学教育行业供给趋势分析 71</w:t>
      </w:r>
    </w:p>
    <w:p>
      <w:pPr>
        <w:spacing w:after="150"/>
      </w:pPr>
      <w:r>
        <w:rPr/>
        <w:t xml:space="preserve">三、美国国学教育市场需求与发展情况分析 72</w:t>
      </w:r>
    </w:p>
    <w:p>
      <w:pPr>
        <w:spacing w:after="150"/>
      </w:pPr>
      <w:r>
        <w:rPr/>
        <w:t xml:space="preserve">第三节 国际国学教育行业发展经验借鉴 72</w:t>
      </w:r>
    </w:p>
    <w:p>
      <w:pPr>
        <w:spacing w:after="150"/>
      </w:pPr>
      <w:r>
        <w:rPr>
          <w:b w:val="1"/>
          <w:bCs w:val="1"/>
        </w:rPr>
        <w:t xml:space="preserve">第三部分 竞争趋势分析</w:t>
      </w:r>
    </w:p>
    <w:p>
      <w:pPr>
        <w:spacing w:after="150"/>
      </w:pPr>
      <w:r>
        <w:rPr>
          <w:b w:val="1"/>
          <w:bCs w:val="1"/>
        </w:rPr>
        <w:t xml:space="preserve">第五章 2019-2023年美国国学教育行业竞争格局分析 74</w:t>
      </w:r>
    </w:p>
    <w:p>
      <w:pPr>
        <w:spacing w:after="150"/>
      </w:pPr>
      <w:r>
        <w:rPr/>
        <w:t xml:space="preserve">第一节 美国国学教育行业竞争结构分析 74</w:t>
      </w:r>
    </w:p>
    <w:p>
      <w:pPr>
        <w:spacing w:after="150"/>
      </w:pPr>
      <w:r>
        <w:rPr/>
        <w:t xml:space="preserve">第二节 美国国学教育行业集中度分析 75</w:t>
      </w:r>
    </w:p>
    <w:p>
      <w:pPr>
        <w:spacing w:after="150"/>
      </w:pPr>
      <w:r>
        <w:rPr/>
        <w:t xml:space="preserve">一、市场集中度分析 75</w:t>
      </w:r>
    </w:p>
    <w:p>
      <w:pPr>
        <w:spacing w:after="150"/>
      </w:pPr>
      <w:r>
        <w:rPr/>
        <w:t xml:space="preserve">二、企业集中度分析 75</w:t>
      </w:r>
    </w:p>
    <w:p>
      <w:pPr>
        <w:spacing w:after="150"/>
      </w:pPr>
      <w:r>
        <w:rPr/>
        <w:t xml:space="preserve">三、区域集中度分析 76</w:t>
      </w:r>
    </w:p>
    <w:p>
      <w:pPr>
        <w:spacing w:after="150"/>
      </w:pPr>
      <w:r>
        <w:rPr/>
        <w:t xml:space="preserve">第三节 2019-2023年美国国学教育行业竞争格局分析 77</w:t>
      </w:r>
    </w:p>
    <w:p>
      <w:pPr>
        <w:spacing w:after="150"/>
      </w:pPr>
      <w:r>
        <w:rPr/>
        <w:t xml:space="preserve">一、美国国学教育市场竞争分析 77</w:t>
      </w:r>
    </w:p>
    <w:p>
      <w:pPr>
        <w:spacing w:after="150"/>
      </w:pPr>
      <w:r>
        <w:rPr/>
        <w:t xml:space="preserve">二、美国主要国学教育企业动向 78</w:t>
      </w:r>
    </w:p>
    <w:p>
      <w:pPr>
        <w:spacing w:after="150"/>
      </w:pPr>
      <w:r>
        <w:rPr/>
        <w:t xml:space="preserve">三、美国行业竞争趋势发展分析 78</w:t>
      </w:r>
    </w:p>
    <w:p>
      <w:pPr>
        <w:spacing w:after="150"/>
      </w:pPr>
      <w:r>
        <w:rPr>
          <w:b w:val="1"/>
          <w:bCs w:val="1"/>
        </w:rPr>
        <w:t xml:space="preserve">第六章 2019-2023年美国国学教育行业企业竞争格局分析 84</w:t>
      </w:r>
    </w:p>
    <w:p>
      <w:pPr>
        <w:spacing w:after="150"/>
      </w:pPr>
      <w:r>
        <w:rPr/>
        <w:t xml:space="preserve">第一节 美国教育科技国际有限公司(eduteches international) 84</w:t>
      </w:r>
    </w:p>
    <w:p>
      <w:pPr>
        <w:spacing w:after="150"/>
      </w:pPr>
      <w:r>
        <w:rPr/>
        <w:t xml:space="preserve">一、企业发展概述 84</w:t>
      </w:r>
    </w:p>
    <w:p>
      <w:pPr>
        <w:spacing w:after="150"/>
      </w:pPr>
      <w:r>
        <w:rPr/>
        <w:t xml:space="preserve">二、企业经营状况 84</w:t>
      </w:r>
    </w:p>
    <w:p>
      <w:pPr>
        <w:spacing w:after="150"/>
      </w:pPr>
      <w:r>
        <w:rPr/>
        <w:t xml:space="preserve">三、企业竞争优势 86</w:t>
      </w:r>
    </w:p>
    <w:p>
      <w:pPr>
        <w:spacing w:after="150"/>
      </w:pPr>
      <w:r>
        <w:rPr/>
        <w:t xml:space="preserve">四、企业发展战略 86</w:t>
      </w:r>
    </w:p>
    <w:p>
      <w:pPr>
        <w:spacing w:after="150"/>
      </w:pPr>
      <w:r>
        <w:rPr/>
        <w:t xml:space="preserve">第二节 美国球知教育集团(global learning alliance) 86</w:t>
      </w:r>
    </w:p>
    <w:p>
      <w:pPr>
        <w:spacing w:after="150"/>
      </w:pPr>
      <w:r>
        <w:rPr/>
        <w:t xml:space="preserve">一、企业发展概述 86</w:t>
      </w:r>
    </w:p>
    <w:p>
      <w:pPr>
        <w:spacing w:after="150"/>
      </w:pPr>
      <w:r>
        <w:rPr/>
        <w:t xml:space="preserve">二、企业经营状况 87</w:t>
      </w:r>
    </w:p>
    <w:p>
      <w:pPr>
        <w:spacing w:after="150"/>
      </w:pPr>
      <w:r>
        <w:rPr/>
        <w:t xml:space="preserve">三、企业竞争优势 90</w:t>
      </w:r>
    </w:p>
    <w:p>
      <w:pPr>
        <w:spacing w:after="150"/>
      </w:pPr>
      <w:r>
        <w:rPr/>
        <w:t xml:space="preserve">四、企业发展战略 90</w:t>
      </w:r>
    </w:p>
    <w:p>
      <w:pPr>
        <w:spacing w:after="150"/>
      </w:pPr>
      <w:r>
        <w:rPr/>
        <w:t xml:space="preserve">第三节 易美控股有限公司(easymay) 91</w:t>
      </w:r>
    </w:p>
    <w:p>
      <w:pPr>
        <w:spacing w:after="150"/>
      </w:pPr>
      <w:r>
        <w:rPr/>
        <w:t xml:space="preserve">一、企业发展概述 91</w:t>
      </w:r>
    </w:p>
    <w:p>
      <w:pPr>
        <w:spacing w:after="150"/>
      </w:pPr>
      <w:r>
        <w:rPr/>
        <w:t xml:space="preserve">二、企业经营状况 91</w:t>
      </w:r>
    </w:p>
    <w:p>
      <w:pPr>
        <w:spacing w:after="150"/>
      </w:pPr>
      <w:r>
        <w:rPr/>
        <w:t xml:space="preserve">三、企业竞争优势 92</w:t>
      </w:r>
    </w:p>
    <w:p>
      <w:pPr>
        <w:spacing w:after="150"/>
      </w:pPr>
      <w:r>
        <w:rPr/>
        <w:t xml:space="preserve">四、企业发展战略 94</w:t>
      </w:r>
    </w:p>
    <w:p>
      <w:pPr>
        <w:spacing w:after="150"/>
      </w:pPr>
      <w:r>
        <w:rPr>
          <w:b w:val="1"/>
          <w:bCs w:val="1"/>
        </w:rPr>
        <w:t xml:space="preserve">第七章 2019-2023年国学教育行业竞争格局分析 97</w:t>
      </w:r>
    </w:p>
    <w:p>
      <w:pPr>
        <w:spacing w:after="150"/>
      </w:pPr>
      <w:r>
        <w:rPr/>
        <w:t xml:space="preserve">第一节 我国国学教育市场竞争分析 97</w:t>
      </w:r>
    </w:p>
    <w:p>
      <w:pPr>
        <w:spacing w:after="150"/>
      </w:pPr>
      <w:r>
        <w:rPr/>
        <w:t xml:space="preserve">第二节 国内主要国学教育企业动向 98</w:t>
      </w:r>
    </w:p>
    <w:p>
      <w:pPr>
        <w:spacing w:after="150"/>
      </w:pPr>
      <w:r>
        <w:rPr/>
        <w:t xml:space="preserve">第三节 国内行业竞争趋势发展分析 99</w:t>
      </w:r>
    </w:p>
    <w:p>
      <w:pPr>
        <w:spacing w:after="150"/>
      </w:pPr>
      <w:r>
        <w:rPr>
          <w:b w:val="1"/>
          <w:bCs w:val="1"/>
        </w:rPr>
        <w:t xml:space="preserve">第八章 2019-2023年孔子学院发展现状分析 101</w:t>
      </w:r>
    </w:p>
    <w:p>
      <w:pPr>
        <w:spacing w:after="150"/>
      </w:pPr>
      <w:r>
        <w:rPr/>
        <w:t xml:space="preserve">第一节 孔子学院发展历程与分布现状 101</w:t>
      </w:r>
    </w:p>
    <w:p>
      <w:pPr>
        <w:spacing w:after="150"/>
      </w:pPr>
      <w:r>
        <w:rPr/>
        <w:t xml:space="preserve">第二节 孔子课堂发展现状 102</w:t>
      </w:r>
    </w:p>
    <w:p>
      <w:pPr>
        <w:spacing w:after="150"/>
      </w:pPr>
      <w:r>
        <w:rPr/>
        <w:t xml:space="preserve">第三节 孔子学院运营模式分析 102</w:t>
      </w:r>
    </w:p>
    <w:p>
      <w:pPr>
        <w:spacing w:after="150"/>
      </w:pPr>
      <w:r>
        <w:rPr/>
        <w:t xml:space="preserve">第四节 孔子学院进入内涵发展阶段 106</w:t>
      </w:r>
    </w:p>
    <w:p>
      <w:pPr>
        <w:spacing w:after="150"/>
      </w:pPr>
      <w:r>
        <w:rPr/>
        <w:t xml:space="preserve">第五节 孔子学院的影响和发展策略 107</w:t>
      </w:r>
    </w:p>
    <w:p>
      <w:pPr>
        <w:spacing w:after="150"/>
      </w:pPr>
      <w:r>
        <w:rPr>
          <w:b w:val="1"/>
          <w:bCs w:val="1"/>
        </w:rPr>
        <w:t xml:space="preserve">第九章 2019-2023年国学教育行业企业竞争格局分析 111</w:t>
      </w:r>
    </w:p>
    <w:p>
      <w:pPr>
        <w:spacing w:after="150"/>
      </w:pPr>
      <w:r>
        <w:rPr/>
        <w:t xml:space="preserve">第一节 北京国学时代文化传播股份有限公司 111</w:t>
      </w:r>
    </w:p>
    <w:p>
      <w:pPr>
        <w:spacing w:after="150"/>
      </w:pPr>
      <w:r>
        <w:rPr/>
        <w:t xml:space="preserve">一、企业发展概述 111</w:t>
      </w:r>
    </w:p>
    <w:p>
      <w:pPr>
        <w:spacing w:after="150"/>
      </w:pPr>
      <w:r>
        <w:rPr/>
        <w:t xml:space="preserve">二、企业经营状况 112</w:t>
      </w:r>
    </w:p>
    <w:p>
      <w:pPr>
        <w:spacing w:after="150"/>
      </w:pPr>
      <w:r>
        <w:rPr/>
        <w:t xml:space="preserve">三、企业竞争优势 113</w:t>
      </w:r>
    </w:p>
    <w:p>
      <w:pPr>
        <w:spacing w:after="150"/>
      </w:pPr>
      <w:r>
        <w:rPr/>
        <w:t xml:space="preserve">四、企业发展战略 113</w:t>
      </w:r>
    </w:p>
    <w:p>
      <w:pPr>
        <w:spacing w:after="150"/>
      </w:pPr>
      <w:r>
        <w:rPr/>
        <w:t xml:space="preserve">第二节 武汉童学文化股份有限公司 114</w:t>
      </w:r>
    </w:p>
    <w:p>
      <w:pPr>
        <w:spacing w:after="150"/>
      </w:pPr>
      <w:r>
        <w:rPr/>
        <w:t xml:space="preserve">一、企业发展概述 114</w:t>
      </w:r>
    </w:p>
    <w:p>
      <w:pPr>
        <w:spacing w:after="150"/>
      </w:pPr>
      <w:r>
        <w:rPr/>
        <w:t xml:space="preserve">二、企业经营状况 115</w:t>
      </w:r>
    </w:p>
    <w:p>
      <w:pPr>
        <w:spacing w:after="150"/>
      </w:pPr>
      <w:r>
        <w:rPr/>
        <w:t xml:space="preserve">三、企业竞争优势 116</w:t>
      </w:r>
    </w:p>
    <w:p>
      <w:pPr>
        <w:spacing w:after="150"/>
      </w:pPr>
      <w:r>
        <w:rPr/>
        <w:t xml:space="preserve">四、企业发展战略 116</w:t>
      </w:r>
    </w:p>
    <w:p>
      <w:pPr>
        <w:spacing w:after="150"/>
      </w:pPr>
      <w:r>
        <w:rPr/>
        <w:t xml:space="preserve">第三节 广州养正文化传播有限公司 117</w:t>
      </w:r>
    </w:p>
    <w:p>
      <w:pPr>
        <w:spacing w:after="150"/>
      </w:pPr>
      <w:r>
        <w:rPr/>
        <w:t xml:space="preserve">一、企业发展概述 117</w:t>
      </w:r>
    </w:p>
    <w:p>
      <w:pPr>
        <w:spacing w:after="150"/>
      </w:pPr>
      <w:r>
        <w:rPr/>
        <w:t xml:space="preserve">二、企业经营状况 117</w:t>
      </w:r>
    </w:p>
    <w:p>
      <w:pPr>
        <w:spacing w:after="150"/>
      </w:pPr>
      <w:r>
        <w:rPr/>
        <w:t xml:space="preserve">三、企业竞争优势 118</w:t>
      </w:r>
    </w:p>
    <w:p>
      <w:pPr>
        <w:spacing w:after="150"/>
      </w:pPr>
      <w:r>
        <w:rPr/>
        <w:t xml:space="preserve">四、企业发展战略 118</w:t>
      </w:r>
    </w:p>
    <w:p>
      <w:pPr>
        <w:spacing w:after="150"/>
      </w:pPr>
      <w:r>
        <w:rPr/>
        <w:t xml:space="preserve">第四节 北京学而思教育科技有限公司 118</w:t>
      </w:r>
    </w:p>
    <w:p>
      <w:pPr>
        <w:spacing w:after="150"/>
      </w:pPr>
      <w:r>
        <w:rPr/>
        <w:t xml:space="preserve">一、企业发展概述 118</w:t>
      </w:r>
    </w:p>
    <w:p>
      <w:pPr>
        <w:spacing w:after="150"/>
      </w:pPr>
      <w:r>
        <w:rPr/>
        <w:t xml:space="preserve">二、企业经营状况 118</w:t>
      </w:r>
    </w:p>
    <w:p>
      <w:pPr>
        <w:spacing w:after="150"/>
      </w:pPr>
      <w:r>
        <w:rPr/>
        <w:t xml:space="preserve">三、企业竞争优势 119</w:t>
      </w:r>
    </w:p>
    <w:p>
      <w:pPr>
        <w:spacing w:after="150"/>
      </w:pPr>
      <w:r>
        <w:rPr/>
        <w:t xml:space="preserve">四、企业发展战略 119</w:t>
      </w:r>
    </w:p>
    <w:p>
      <w:pPr>
        <w:spacing w:after="150"/>
      </w:pPr>
      <w:r>
        <w:rPr/>
        <w:t xml:space="preserve">第五节 北京小夫子国学教育咨询有限公司 119</w:t>
      </w:r>
    </w:p>
    <w:p>
      <w:pPr>
        <w:spacing w:after="150"/>
      </w:pPr>
      <w:r>
        <w:rPr/>
        <w:t xml:space="preserve">一、企业发展概述 119</w:t>
      </w:r>
    </w:p>
    <w:p>
      <w:pPr>
        <w:spacing w:after="150"/>
      </w:pPr>
      <w:r>
        <w:rPr/>
        <w:t xml:space="preserve">二、企业经营状况 119</w:t>
      </w:r>
    </w:p>
    <w:p>
      <w:pPr>
        <w:spacing w:after="150"/>
      </w:pPr>
      <w:r>
        <w:rPr/>
        <w:t xml:space="preserve">三、企业竞争优势 120</w:t>
      </w:r>
    </w:p>
    <w:p>
      <w:pPr>
        <w:spacing w:after="150"/>
      </w:pPr>
      <w:r>
        <w:rPr/>
        <w:t xml:space="preserve">四、企业发展战略 120</w:t>
      </w:r>
    </w:p>
    <w:p>
      <w:pPr>
        <w:spacing w:after="150"/>
      </w:pPr>
      <w:r>
        <w:rPr>
          <w:b w:val="1"/>
          <w:bCs w:val="1"/>
        </w:rPr>
        <w:t xml:space="preserve">第十章 研学旅行行业发展现状分析 121</w:t>
      </w:r>
    </w:p>
    <w:p>
      <w:pPr>
        <w:spacing w:after="150"/>
      </w:pPr>
      <w:r>
        <w:rPr/>
        <w:t xml:space="preserve">第一节 研学旅行国家政策及相关文件 121</w:t>
      </w:r>
    </w:p>
    <w:p>
      <w:pPr>
        <w:spacing w:after="150"/>
      </w:pPr>
      <w:r>
        <w:rPr/>
        <w:t xml:space="preserve">一、教育部等11部门关于推进中小学生研学旅行的意见 121</w:t>
      </w:r>
    </w:p>
    <w:p>
      <w:pPr>
        <w:spacing w:after="150"/>
      </w:pPr>
      <w:r>
        <w:rPr/>
        <w:t xml:space="preserve">二、《研学旅行服务规范》(lb/t 054-2019-2023) 125</w:t>
      </w:r>
    </w:p>
    <w:p>
      <w:pPr>
        <w:spacing w:after="150"/>
      </w:pPr>
      <w:r>
        <w:rPr/>
        <w:t xml:space="preserve">三、《关于公布第一批全国中小学生研学实践教育基地、营地名单的通知》 138</w:t>
      </w:r>
    </w:p>
    <w:p>
      <w:pPr>
        <w:spacing w:after="150"/>
      </w:pPr>
      <w:r>
        <w:rPr/>
        <w:t xml:space="preserve">第二节 研学旅行的现状分析与有效实施策略 139</w:t>
      </w:r>
    </w:p>
    <w:p>
      <w:pPr>
        <w:spacing w:after="150"/>
      </w:pPr>
      <w:r>
        <w:rPr/>
        <w:t xml:space="preserve">第三节 2019-2023年研学旅行行业体量 145</w:t>
      </w:r>
    </w:p>
    <w:p>
      <w:pPr>
        <w:spacing w:after="150"/>
      </w:pPr>
      <w:r>
        <w:rPr/>
        <w:t xml:space="preserve">第四节 研学旅行行业构成要素及影响发展因素分析 146</w:t>
      </w:r>
    </w:p>
    <w:p>
      <w:pPr>
        <w:spacing w:after="150"/>
      </w:pPr>
      <w:r>
        <w:rPr/>
        <w:t xml:space="preserve">第五节 中国研学旅游的发展现状及前景展望 152</w:t>
      </w:r>
    </w:p>
    <w:p>
      <w:pPr>
        <w:spacing w:after="150"/>
      </w:pPr>
      <w:r>
        <w:rPr>
          <w:b w:val="1"/>
          <w:bCs w:val="1"/>
        </w:rPr>
        <w:t xml:space="preserve">图表目录</w:t>
      </w:r>
    </w:p>
    <w:p>
      <w:pPr>
        <w:spacing w:after="150"/>
      </w:pPr>
      <w:r>
        <w:rPr/>
        <w:t xml:space="preserve">图表：2019-2023年全球国学教育行业市场规模 4</w:t>
      </w:r>
    </w:p>
    <w:p>
      <w:pPr>
        <w:spacing w:after="150"/>
      </w:pPr>
      <w:r>
        <w:rPr/>
        <w:t xml:space="preserve">图表：2019-2023年美国历年gdp增长情况及2019-2023年美国gdp规模预测 50</w:t>
      </w:r>
    </w:p>
    <w:p>
      <w:pPr>
        <w:spacing w:after="150"/>
      </w:pPr>
      <w:r>
        <w:rPr/>
        <w:t xml:space="preserve">图表：2019-2023年美国历年gdp增长情况及2019-2023年美国gdp规模预测 51</w:t>
      </w:r>
    </w:p>
    <w:p>
      <w:pPr>
        <w:spacing w:after="150"/>
      </w:pPr>
      <w:r>
        <w:rPr/>
        <w:t xml:space="preserve">图表：2019-2023年中国国学教育行业市场规模 61</w:t>
      </w:r>
    </w:p>
    <w:p>
      <w:pPr>
        <w:spacing w:after="150"/>
      </w:pPr>
      <w:r>
        <w:rPr/>
        <w:t xml:space="preserve">图表：2024-2029年中国国学教育市场需求预测 62</w:t>
      </w:r>
    </w:p>
    <w:p>
      <w:pPr>
        <w:spacing w:after="150"/>
      </w:pPr>
      <w:r>
        <w:rPr/>
        <w:t xml:space="preserve">图表：国内部分企业国学教育课程收费标准 63</w:t>
      </w:r>
    </w:p>
    <w:p>
      <w:pPr>
        <w:spacing w:after="150"/>
      </w:pPr>
      <w:r>
        <w:rPr/>
        <w:t xml:space="preserve">图表：国学课程开设较完善的高校 66</w:t>
      </w:r>
    </w:p>
    <w:p>
      <w:pPr>
        <w:spacing w:after="150"/>
      </w:pPr>
      <w:r>
        <w:rPr/>
        <w:t xml:space="preserve">图表：设有国学一级学科课程的高校 67</w:t>
      </w:r>
    </w:p>
    <w:p>
      <w:pPr>
        <w:spacing w:after="150"/>
      </w:pPr>
      <w:r>
        <w:rPr/>
        <w:t xml:space="preserve">图表：通识教育中设置一级学科以下国学选修课的高校 68</w:t>
      </w:r>
    </w:p>
    <w:p>
      <w:pPr>
        <w:spacing w:after="150"/>
      </w:pPr>
      <w:r>
        <w:rPr/>
        <w:t xml:space="preserve">图表：2019-2023年美国国学教育行业市场规模 70</w:t>
      </w:r>
    </w:p>
    <w:p>
      <w:pPr>
        <w:spacing w:after="150"/>
      </w:pPr>
      <w:r>
        <w:rPr/>
        <w:t xml:space="preserve">图表：教育信息化价值链 70</w:t>
      </w:r>
    </w:p>
    <w:p>
      <w:pPr>
        <w:spacing w:after="150"/>
      </w:pPr>
      <w:r>
        <w:rPr/>
        <w:t xml:space="preserve">图表：2019-2023年美国国学教育行业市场规模 71</w:t>
      </w:r>
    </w:p>
    <w:p>
      <w:pPr>
        <w:spacing w:after="150"/>
      </w:pPr>
      <w:r>
        <w:rPr/>
        <w:t xml:space="preserve">图表：美国国学教育行业市场竞争格局 74</w:t>
      </w:r>
    </w:p>
    <w:p>
      <w:pPr>
        <w:spacing w:after="150"/>
      </w:pPr>
      <w:r>
        <w:rPr/>
        <w:t xml:space="preserve">图表：2019-2023年美国国学教育培训行业市场集中度 75</w:t>
      </w:r>
    </w:p>
    <w:p>
      <w:pPr>
        <w:spacing w:after="150"/>
      </w:pPr>
      <w:r>
        <w:rPr/>
        <w:t xml:space="preserve">图表：有潜力开展国学教育的美国上市教育类企业集中度分析 76</w:t>
      </w:r>
    </w:p>
    <w:p>
      <w:pPr>
        <w:spacing w:after="150"/>
      </w:pPr>
      <w:r>
        <w:rPr/>
        <w:t xml:space="preserve">图表：美国国学教育行业区域集中度分析 76</w:t>
      </w:r>
    </w:p>
    <w:p>
      <w:pPr>
        <w:spacing w:after="150"/>
      </w:pPr>
      <w:r>
        <w:rPr/>
        <w:t xml:space="preserve">图表：美国辅导培训训市场概览 78</w:t>
      </w:r>
    </w:p>
    <w:p>
      <w:pPr>
        <w:spacing w:after="150"/>
      </w:pPr>
      <w:r>
        <w:rPr/>
        <w:t xml:space="preserve">图表：各国教育信息化应用开展比较 82</w:t>
      </w:r>
    </w:p>
    <w:p>
      <w:pPr>
        <w:spacing w:after="150"/>
      </w:pPr>
      <w:r>
        <w:rPr/>
        <w:t xml:space="preserve">图表：教科国际服务项目 85</w:t>
      </w:r>
    </w:p>
    <w:p>
      <w:pPr>
        <w:spacing w:after="150"/>
      </w:pPr>
      <w:r>
        <w:rPr/>
        <w:t xml:space="preserve">图表：美国球知教育集团服务对象 88</w:t>
      </w:r>
    </w:p>
    <w:p>
      <w:pPr>
        <w:spacing w:after="150"/>
      </w:pPr>
      <w:r>
        <w:rPr/>
        <w:t xml:space="preserve">图表：教育信息化各要素结构 98</w:t>
      </w:r>
    </w:p>
    <w:p>
      <w:pPr>
        <w:spacing w:after="150"/>
      </w:pPr>
      <w:r>
        <w:rPr/>
        <w:t xml:space="preserve">图表：国学教育类企业分类统计 99</w:t>
      </w:r>
    </w:p>
    <w:p>
      <w:pPr>
        <w:spacing w:after="150"/>
      </w:pPr>
      <w:r>
        <w:rPr/>
        <w:t xml:space="preserve">图表：北京国学时代文化传播股份有限公司股东及出资信息 113</w:t>
      </w:r>
    </w:p>
    <w:p>
      <w:pPr>
        <w:spacing w:after="150"/>
      </w:pPr>
      <w:r>
        <w:rPr/>
        <w:t xml:space="preserve">图表：武汉童学文化股份有限公司股东及出资信息 116</w:t>
      </w:r>
    </w:p>
    <w:p>
      <w:pPr>
        <w:spacing w:after="150"/>
      </w:pPr>
      <w:r>
        <w:rPr/>
        <w:t xml:space="preserve">图表：广州养正文化传播有限公司股东及出资信息 117</w:t>
      </w:r>
    </w:p>
    <w:p>
      <w:pPr>
        <w:spacing w:after="150"/>
      </w:pPr>
      <w:r>
        <w:rPr/>
        <w:t xml:space="preserve">图表：北京学而思教育科技有限公司股东及出资信息 119</w:t>
      </w:r>
    </w:p>
    <w:p>
      <w:pPr>
        <w:spacing w:after="150"/>
      </w:pPr>
      <w:r>
        <w:rPr/>
        <w:t xml:space="preserve">图表：北京小夫子国学教育咨询有限公司股东及出资信息 120</w:t>
      </w:r>
    </w:p>
    <w:p>
      <w:pPr>
        <w:spacing w:after="150"/>
      </w:pPr>
      <w:r>
        <w:rPr/>
        <w:t xml:space="preserve">图表：2019-2023年研学旅行行业运行情况 145</w:t>
      </w:r>
    </w:p>
    <w:p>
      <w:pPr>
        <w:spacing w:after="150"/>
      </w:pPr>
      <w:r>
        <w:rPr/>
        <w:t xml:space="preserve">图表：2019-2023年我国境内游学和境外游学人数 146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2024-2029年国学教育行业调研报告</dc:title>
  <dc:description>2024-2029年国学教育行业调研报告</dc:description>
  <dc:subject>2024-2029年国学教育行业调研报告</dc:subject>
  <cp:keywords>研究报告</cp:keywords>
  <cp:category>研究报告</cp:category>
  <cp:lastModifiedBy>北京中道泰和信息咨询有限公司</cp:lastModifiedBy>
  <dcterms:created xsi:type="dcterms:W3CDTF">2024-01-22T18:29:22+08:00</dcterms:created>
  <dcterms:modified xsi:type="dcterms:W3CDTF">2024-01-22T18:29:22+08:00</dcterms:modified>
</cp:coreProperties>
</file>

<file path=docProps/custom.xml><?xml version="1.0" encoding="utf-8"?>
<Properties xmlns="http://schemas.openxmlformats.org/officeDocument/2006/custom-properties" xmlns:vt="http://schemas.openxmlformats.org/officeDocument/2006/docPropsVTypes"/>
</file>