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2024-2029年中国甲醇制稳定轻烃行业未来发展趋势及投资战略规划分析报告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醇制稳定轻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醇制稳定轻烃行业市场跟踪搜集的一手市场数据，应用先进的科学分析模型，全面而准确地为您从行业的整体高度来架构分析体系。报告结合甲醇制稳定轻烃行业的背景，深入而客观地剖析了中国甲醇制稳定轻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醇制稳定轻烃行业的发展轨迹及多年的实践经验，对行业未来的发展趋势做出审慎分析与预测，是甲醇制稳定轻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醇制稳定轻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中国甲醇制稳定轻烃行业发展综述</w:t>
      </w:r>
    </w:p>
    <w:p>
      <w:pPr>
        <w:spacing w:after="150"/>
      </w:pPr>
      <w:r>
        <w:rPr/>
        <w:t xml:space="preserve">1.1 甲醇制稳定轻烃行业概述</w:t>
      </w:r>
    </w:p>
    <w:p>
      <w:pPr>
        <w:spacing w:after="150"/>
      </w:pPr>
      <w:r>
        <w:rPr/>
        <w:t xml:space="preserve">1.1.1 甲醇制稳定轻烃的概念分析</w:t>
      </w:r>
    </w:p>
    <w:p>
      <w:pPr>
        <w:spacing w:after="150"/>
      </w:pPr>
      <w:r>
        <w:rPr/>
        <w:t xml:space="preserve">1.1.2 甲醇制稳定轻烃的特性分析</w:t>
      </w:r>
    </w:p>
    <w:p>
      <w:pPr>
        <w:spacing w:after="150"/>
      </w:pPr>
      <w:r>
        <w:rPr/>
        <w:t xml:space="preserve">1.2 甲醇制稳定轻烃行业发展环境分析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甲醇制稳定轻烃行业发展机遇与威胁分析</w:t>
      </w:r>
    </w:p>
    <w:p>
      <w:pPr>
        <w:spacing w:after="150"/>
      </w:pPr>
      <w:r>
        <w:rPr>
          <w:b w:val="1"/>
          <w:bCs w:val="1"/>
        </w:rPr>
        <w:t xml:space="preserve">第二章 中国甲醇制稳定轻烃行业发展分析</w:t>
      </w:r>
    </w:p>
    <w:p>
      <w:pPr>
        <w:spacing w:after="150"/>
      </w:pPr>
      <w:r>
        <w:rPr/>
        <w:t xml:space="preserve">2.1 甲醇制稳定轻烃行业发展状况分析</w:t>
      </w:r>
    </w:p>
    <w:p>
      <w:pPr>
        <w:spacing w:after="150"/>
      </w:pPr>
      <w:r>
        <w:rPr/>
        <w:t xml:space="preserve">2.1.1 甲醇制稳定轻烃行业状态描述总结</w:t>
      </w:r>
    </w:p>
    <w:p>
      <w:pPr>
        <w:spacing w:after="150"/>
      </w:pPr>
      <w:r>
        <w:rPr/>
        <w:t xml:space="preserve">2.1.2 甲醇制稳定轻烃行业经济特性分析</w:t>
      </w:r>
    </w:p>
    <w:p>
      <w:pPr>
        <w:spacing w:after="150"/>
      </w:pPr>
      <w:r>
        <w:rPr/>
        <w:t xml:space="preserve">2.1.3 甲醇制稳定轻烃行业供需规模分析</w:t>
      </w:r>
    </w:p>
    <w:p>
      <w:pPr>
        <w:spacing w:after="150"/>
      </w:pPr>
      <w:r>
        <w:rPr/>
        <w:t xml:space="preserve">(1)行业供给规模分析</w:t>
      </w:r>
    </w:p>
    <w:p>
      <w:pPr>
        <w:spacing w:after="150"/>
      </w:pPr>
      <w:r>
        <w:rPr/>
        <w:t xml:space="preserve">(2)行业需求规模分析</w:t>
      </w:r>
    </w:p>
    <w:p>
      <w:pPr>
        <w:spacing w:after="150"/>
      </w:pPr>
      <w:r>
        <w:rPr/>
        <w:t xml:space="preserve">2.1.4 甲醇制稳定轻烃行业进出口状况分析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2.1.5 甲醇制稳定轻烃市场应用状况分析</w:t>
      </w:r>
    </w:p>
    <w:p>
      <w:pPr>
        <w:spacing w:after="150"/>
      </w:pPr>
      <w:r>
        <w:rPr/>
        <w:t xml:space="preserve">2.1.6 甲醇制稳定轻烃行业发展痛点分析</w:t>
      </w:r>
    </w:p>
    <w:p>
      <w:pPr>
        <w:spacing w:after="150"/>
      </w:pPr>
      <w:r>
        <w:rPr/>
        <w:t xml:space="preserve">2.2 甲醇制稳定轻烃行业竞争格局分析</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中国重点区域甲醇制稳定轻烃行业发展分析</w:t>
      </w:r>
    </w:p>
    <w:p>
      <w:pPr>
        <w:spacing w:after="150"/>
      </w:pPr>
      <w:r>
        <w:rPr/>
        <w:t xml:space="preserve">3.1 内蒙古甲醇制稳定轻烃行业发展分析</w:t>
      </w:r>
    </w:p>
    <w:p>
      <w:pPr>
        <w:spacing w:after="150"/>
      </w:pPr>
      <w:r>
        <w:rPr/>
        <w:t xml:space="preserve">3.1.1 内蒙古甲醇制稳定轻烃生产现状</w:t>
      </w:r>
    </w:p>
    <w:p>
      <w:pPr>
        <w:spacing w:after="150"/>
      </w:pPr>
      <w:r>
        <w:rPr/>
        <w:t xml:space="preserve">3.1.2 内蒙古甲醇制稳定轻烃应用状况</w:t>
      </w:r>
    </w:p>
    <w:p>
      <w:pPr>
        <w:spacing w:after="150"/>
      </w:pPr>
      <w:r>
        <w:rPr/>
        <w:t xml:space="preserve">3.1.3 内蒙古甲醇制稳定轻烃行业发展前景</w:t>
      </w:r>
    </w:p>
    <w:p>
      <w:pPr>
        <w:spacing w:after="150"/>
      </w:pPr>
      <w:r>
        <w:rPr/>
        <w:t xml:space="preserve">3.2 山西省甲醇制稳定轻烃行业发展分析</w:t>
      </w:r>
    </w:p>
    <w:p>
      <w:pPr>
        <w:spacing w:after="150"/>
      </w:pPr>
      <w:r>
        <w:rPr/>
        <w:t xml:space="preserve">3.2.1 山西省甲醇制稳定轻烃生产现状</w:t>
      </w:r>
    </w:p>
    <w:p>
      <w:pPr>
        <w:spacing w:after="150"/>
      </w:pPr>
      <w:r>
        <w:rPr/>
        <w:t xml:space="preserve">3.2.2 山西省甲醇制稳定轻烃应用状况</w:t>
      </w:r>
    </w:p>
    <w:p>
      <w:pPr>
        <w:spacing w:after="150"/>
      </w:pPr>
      <w:r>
        <w:rPr/>
        <w:t xml:space="preserve">3.2.3 山西省甲醇制稳定轻烃行业发展前景</w:t>
      </w:r>
    </w:p>
    <w:p>
      <w:pPr>
        <w:spacing w:after="150"/>
      </w:pPr>
      <w:r>
        <w:rPr/>
        <w:t xml:space="preserve">3.3 河北省甲醇制稳定轻烃行业发展分析</w:t>
      </w:r>
    </w:p>
    <w:p>
      <w:pPr>
        <w:spacing w:after="150"/>
      </w:pPr>
      <w:r>
        <w:rPr/>
        <w:t xml:space="preserve">3.3.1 河北省甲醇制稳定轻烃生产现状</w:t>
      </w:r>
    </w:p>
    <w:p>
      <w:pPr>
        <w:spacing w:after="150"/>
      </w:pPr>
      <w:r>
        <w:rPr/>
        <w:t xml:space="preserve">3.3.2 河北省甲醇制稳定轻烃应用状况</w:t>
      </w:r>
    </w:p>
    <w:p>
      <w:pPr>
        <w:spacing w:after="150"/>
      </w:pPr>
      <w:r>
        <w:rPr/>
        <w:t xml:space="preserve">3.3.3 河北省甲醇制稳定轻烃行业发展前景</w:t>
      </w:r>
    </w:p>
    <w:p>
      <w:pPr>
        <w:spacing w:after="150"/>
      </w:pPr>
      <w:r>
        <w:rPr/>
        <w:t xml:space="preserve">3.4 甘肃省甲醇制稳定轻烃行业发展分析</w:t>
      </w:r>
    </w:p>
    <w:p>
      <w:pPr>
        <w:spacing w:after="150"/>
      </w:pPr>
      <w:r>
        <w:rPr/>
        <w:t xml:space="preserve">3.4.1 甘肃省甲醇制稳定轻烃生产现状</w:t>
      </w:r>
    </w:p>
    <w:p>
      <w:pPr>
        <w:spacing w:after="150"/>
      </w:pPr>
      <w:r>
        <w:rPr/>
        <w:t xml:space="preserve">3.4.2 甘肃省甲醇制稳定轻烃应用状况</w:t>
      </w:r>
    </w:p>
    <w:p>
      <w:pPr>
        <w:spacing w:after="150"/>
      </w:pPr>
      <w:r>
        <w:rPr/>
        <w:t xml:space="preserve">3.4.3 甘肃省甲醇制稳定轻烃行业发展前景</w:t>
      </w:r>
    </w:p>
    <w:p>
      <w:pPr>
        <w:spacing w:after="150"/>
      </w:pPr>
      <w:r>
        <w:rPr>
          <w:b w:val="1"/>
          <w:bCs w:val="1"/>
        </w:rPr>
        <w:t xml:space="preserve">第四章 中国甲醇制稳定轻烃行业领先企业经营分析</w:t>
      </w:r>
    </w:p>
    <w:p>
      <w:pPr>
        <w:spacing w:after="150"/>
      </w:pPr>
      <w:r>
        <w:rPr/>
        <w:t xml:space="preserve">4.1 甲醇制稳定轻烃企业整体发展概况</w:t>
      </w:r>
    </w:p>
    <w:p>
      <w:pPr>
        <w:spacing w:after="150"/>
      </w:pPr>
      <w:r>
        <w:rPr/>
        <w:t xml:space="preserve">4.2 甲醇制稳定轻烃领先企业案例分析</w:t>
      </w:r>
    </w:p>
    <w:p>
      <w:pPr>
        <w:spacing w:after="150"/>
      </w:pPr>
      <w:r>
        <w:rPr/>
        <w:t xml:space="preserve">4.2.1 新奥生态控股股份有限公司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(4)企业甲醇制稳定轻烃业务分析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4.2.2 宝泰隆新材料股份有限公司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(4)企业甲醇制稳定轻烃业务分析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4.2.3 内蒙古丰汇化工有限公司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(4)企业甲醇制稳定轻烃业务分析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4.2.4 内蒙古易高煤化科技有限公司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(4)企业甲醇制稳定轻烃业务分析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4.2.5 北京醇基清能科技发展有限公司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(4)企业甲醇制稳定轻烃业务分析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4.2.6 胜利德润能源股份有限公司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(4)企业甲醇制稳定轻烃业务分析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4.2.7 江苏华昌化工股份有限公司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(4)企业甲醇制稳定轻烃业务分析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4.2.8 易高环保投资有限公司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(4)企业甲醇制稳定轻烃业务分析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4.2.9 山西潞安煤基合成油有限公司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(4)企业甲醇制稳定轻烃业务分析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4.2.10 陕西华浩轩新能源科技开发有限公司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(4)企业甲醇制稳定轻烃业务分析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第五章 2024-2029年甲醇制稳定轻烃行业投资前景</w:t>
      </w:r>
    </w:p>
    <w:p>
      <w:pPr>
        <w:spacing w:after="150"/>
      </w:pPr>
      <w:r>
        <w:rPr/>
        <w:t xml:space="preserve">5.1 2024-2029年甲醇制稳定轻烃市场发展前景</w:t>
      </w:r>
    </w:p>
    <w:p>
      <w:pPr>
        <w:spacing w:after="150"/>
      </w:pPr>
      <w:r>
        <w:rPr/>
        <w:t xml:space="preserve">5.1.1 2024-2029年甲醇制稳定轻烃市场发展潜力</w:t>
      </w:r>
    </w:p>
    <w:p>
      <w:pPr>
        <w:spacing w:after="150"/>
      </w:pPr>
      <w:r>
        <w:rPr/>
        <w:t xml:space="preserve">5.1.2 2024-2029年甲醇制稳定轻烃市场发展前景展望</w:t>
      </w:r>
    </w:p>
    <w:p>
      <w:pPr>
        <w:spacing w:after="150"/>
      </w:pPr>
      <w:r>
        <w:rPr/>
        <w:t xml:space="preserve">5.1.3 2024-2029年甲醇制稳定轻烃细分行业发展前景分析</w:t>
      </w:r>
    </w:p>
    <w:p>
      <w:pPr>
        <w:spacing w:after="150"/>
      </w:pPr>
      <w:r>
        <w:rPr/>
        <w:t xml:space="preserve">5.2 2024-2029年甲醇制稳定轻烃市场发展趋势预测</w:t>
      </w:r>
    </w:p>
    <w:p>
      <w:pPr>
        <w:spacing w:after="150"/>
      </w:pPr>
      <w:r>
        <w:rPr/>
        <w:t xml:space="preserve">5.2.1 2024-2029年甲醇制稳定轻烃行业发展趋势</w:t>
      </w:r>
    </w:p>
    <w:p>
      <w:pPr>
        <w:spacing w:after="150"/>
      </w:pPr>
      <w:r>
        <w:rPr/>
        <w:t xml:space="preserve">5.2.2 2024-2029年甲醇制稳定轻烃市场规模预测</w:t>
      </w:r>
    </w:p>
    <w:p>
      <w:pPr>
        <w:spacing w:after="150"/>
      </w:pPr>
      <w:r>
        <w:rPr/>
        <w:t xml:space="preserve">5.2.3 2024-2029年甲醇制稳定轻烃行业应用趋势预测</w:t>
      </w:r>
    </w:p>
    <w:p>
      <w:pPr>
        <w:spacing w:after="150"/>
      </w:pPr>
      <w:r>
        <w:rPr/>
        <w:t xml:space="preserve">5.2.4 2024-2029年细分市场发展趋势预测</w:t>
      </w:r>
    </w:p>
    <w:p>
      <w:pPr>
        <w:spacing w:after="150"/>
      </w:pPr>
      <w:r>
        <w:rPr/>
        <w:t xml:space="preserve">5.3 2024-2029年中国甲醇制稳定轻烃行业供需预测</w:t>
      </w:r>
    </w:p>
    <w:p>
      <w:pPr>
        <w:spacing w:after="150"/>
      </w:pPr>
      <w:r>
        <w:rPr/>
        <w:t xml:space="preserve">5.3.1 2024-2029年中国甲醇制稳定轻烃行业供给预测</w:t>
      </w:r>
    </w:p>
    <w:p>
      <w:pPr>
        <w:spacing w:after="150"/>
      </w:pPr>
      <w:r>
        <w:rPr/>
        <w:t xml:space="preserve">5.3.2 2024-2029年中国甲醇制稳定轻烃行业需求预测</w:t>
      </w:r>
    </w:p>
    <w:p>
      <w:pPr>
        <w:spacing w:after="150"/>
      </w:pPr>
      <w:r>
        <w:rPr/>
        <w:t xml:space="preserve">5.3.3 2024-2029年中国甲醇制稳定轻烃供需平衡预测</w:t>
      </w:r>
    </w:p>
    <w:p>
      <w:pPr>
        <w:spacing w:after="150"/>
      </w:pPr>
      <w:r>
        <w:rPr/>
        <w:t xml:space="preserve">5.4 影响企业生产与经营的关键趋势</w:t>
      </w:r>
    </w:p>
    <w:p>
      <w:pPr>
        <w:spacing w:after="150"/>
      </w:pPr>
      <w:r>
        <w:rPr/>
        <w:t xml:space="preserve">5.4.1 市场整合成长趋势</w:t>
      </w:r>
    </w:p>
    <w:p>
      <w:pPr>
        <w:spacing w:after="150"/>
      </w:pPr>
      <w:r>
        <w:rPr/>
        <w:t xml:space="preserve">5.4.2 需求变化趋势及新的商业机遇预测</w:t>
      </w:r>
    </w:p>
    <w:p>
      <w:pPr>
        <w:spacing w:after="150"/>
      </w:pPr>
      <w:r>
        <w:rPr/>
        <w:t xml:space="preserve">5.4.3 企业区域市场拓展的趋势</w:t>
      </w:r>
    </w:p>
    <w:p>
      <w:pPr>
        <w:spacing w:after="150"/>
      </w:pPr>
      <w:r>
        <w:rPr/>
        <w:t xml:space="preserve">5.4.4 科研开发趋势及替代技术进展</w:t>
      </w:r>
    </w:p>
    <w:p>
      <w:pPr>
        <w:spacing w:after="150"/>
      </w:pPr>
      <w:r>
        <w:rPr/>
        <w:t xml:space="preserve">5.4.5 影响企业销售与服务方式的关键趋势</w:t>
      </w:r>
    </w:p>
    <w:p>
      <w:pPr>
        <w:spacing w:after="150"/>
      </w:pPr>
      <w:r>
        <w:rPr>
          <w:b w:val="1"/>
          <w:bCs w:val="1"/>
        </w:rPr>
        <w:t xml:space="preserve">第六章 2024-2029年甲醇制稳定轻烃行业投资机会与风险</w:t>
      </w:r>
    </w:p>
    <w:p>
      <w:pPr>
        <w:spacing w:after="150"/>
      </w:pPr>
      <w:r>
        <w:rPr/>
        <w:t xml:space="preserve">6.1 甲醇制稳定轻烃行业投融资情况</w:t>
      </w:r>
    </w:p>
    <w:p>
      <w:pPr>
        <w:spacing w:after="150"/>
      </w:pPr>
      <w:r>
        <w:rPr/>
        <w:t xml:space="preserve">6.1.1 行业资金渠道分析</w:t>
      </w:r>
    </w:p>
    <w:p>
      <w:pPr>
        <w:spacing w:after="150"/>
      </w:pPr>
      <w:r>
        <w:rPr/>
        <w:t xml:space="preserve">6.1.2 固定资产投资分析</w:t>
      </w:r>
    </w:p>
    <w:p>
      <w:pPr>
        <w:spacing w:after="150"/>
      </w:pPr>
      <w:r>
        <w:rPr/>
        <w:t xml:space="preserve">6.1.3 兼并重组情况分析</w:t>
      </w:r>
    </w:p>
    <w:p>
      <w:pPr>
        <w:spacing w:after="150"/>
      </w:pPr>
      <w:r>
        <w:rPr/>
        <w:t xml:space="preserve">6.2 2024-2029年甲醇制稳定轻烃行业投资机会</w:t>
      </w:r>
    </w:p>
    <w:p>
      <w:pPr>
        <w:spacing w:after="150"/>
      </w:pPr>
      <w:r>
        <w:rPr/>
        <w:t xml:space="preserve">6.2.1 产业链投资机会</w:t>
      </w:r>
    </w:p>
    <w:p>
      <w:pPr>
        <w:spacing w:after="150"/>
      </w:pPr>
      <w:r>
        <w:rPr/>
        <w:t xml:space="preserve">6.2.2 细分市场投资机会</w:t>
      </w:r>
    </w:p>
    <w:p>
      <w:pPr>
        <w:spacing w:after="150"/>
      </w:pPr>
      <w:r>
        <w:rPr/>
        <w:t xml:space="preserve">6.2.3 重点区域投资机会</w:t>
      </w:r>
    </w:p>
    <w:p>
      <w:pPr>
        <w:spacing w:after="150"/>
      </w:pPr>
      <w:r>
        <w:rPr/>
        <w:t xml:space="preserve">6.3 2024-2029年甲醇制稳定轻烃行业投资风险及防范</w:t>
      </w:r>
    </w:p>
    <w:p>
      <w:pPr>
        <w:spacing w:after="150"/>
      </w:pPr>
      <w:r>
        <w:rPr/>
        <w:t xml:space="preserve">6.3.1 政策风险及防范</w:t>
      </w:r>
    </w:p>
    <w:p>
      <w:pPr>
        <w:spacing w:after="150"/>
      </w:pPr>
      <w:r>
        <w:rPr/>
        <w:t xml:space="preserve">6.3.2 技术风险及防范</w:t>
      </w:r>
    </w:p>
    <w:p>
      <w:pPr>
        <w:spacing w:after="150"/>
      </w:pPr>
      <w:r>
        <w:rPr/>
        <w:t xml:space="preserve">6.3.3 供求风险及防范</w:t>
      </w:r>
    </w:p>
    <w:p>
      <w:pPr>
        <w:spacing w:after="150"/>
      </w:pPr>
      <w:r>
        <w:rPr/>
        <w:t xml:space="preserve">6.3.4 宏观经济波动风险及防范</w:t>
      </w:r>
    </w:p>
    <w:p>
      <w:pPr>
        <w:spacing w:after="150"/>
      </w:pPr>
      <w:r>
        <w:rPr/>
        <w:t xml:space="preserve">6.3.5 关联产业风险及防范</w:t>
      </w:r>
    </w:p>
    <w:p>
      <w:pPr>
        <w:spacing w:after="150"/>
      </w:pPr>
      <w:r>
        <w:rPr/>
        <w:t xml:space="preserve">6.3.6 产品结构风险及防范</w:t>
      </w:r>
    </w:p>
    <w:p>
      <w:pPr>
        <w:spacing w:after="150"/>
      </w:pPr>
      <w:r>
        <w:rPr/>
        <w:t xml:space="preserve">6.3.7 其他风险及防范</w:t>
      </w:r>
    </w:p>
    <w:p>
      <w:pPr>
        <w:spacing w:after="150"/>
      </w:pPr>
      <w:r>
        <w:rPr>
          <w:b w:val="1"/>
          <w:bCs w:val="1"/>
        </w:rPr>
        <w:t xml:space="preserve">第七章 甲醇制稳定轻烃行业投资战略研究</w:t>
      </w:r>
    </w:p>
    <w:p>
      <w:pPr>
        <w:spacing w:after="150"/>
      </w:pPr>
      <w:r>
        <w:rPr/>
        <w:t xml:space="preserve">7.1 甲醇制稳定轻烃行业发展战略研究</w:t>
      </w:r>
    </w:p>
    <w:p>
      <w:pPr>
        <w:spacing w:after="150"/>
      </w:pPr>
      <w:r>
        <w:rPr/>
        <w:t xml:space="preserve">7.1.1 战略综合规划</w:t>
      </w:r>
    </w:p>
    <w:p>
      <w:pPr>
        <w:spacing w:after="150"/>
      </w:pPr>
      <w:r>
        <w:rPr/>
        <w:t xml:space="preserve">7.1.2 技术开发战略</w:t>
      </w:r>
    </w:p>
    <w:p>
      <w:pPr>
        <w:spacing w:after="150"/>
      </w:pPr>
      <w:r>
        <w:rPr/>
        <w:t xml:space="preserve">7.1.3 业务组合战略</w:t>
      </w:r>
    </w:p>
    <w:p>
      <w:pPr>
        <w:spacing w:after="150"/>
      </w:pPr>
      <w:r>
        <w:rPr/>
        <w:t xml:space="preserve">7.1.4 区域战略规划</w:t>
      </w:r>
    </w:p>
    <w:p>
      <w:pPr>
        <w:spacing w:after="150"/>
      </w:pPr>
      <w:r>
        <w:rPr/>
        <w:t xml:space="preserve">7.1.5 产业战略规划</w:t>
      </w:r>
    </w:p>
    <w:p>
      <w:pPr>
        <w:spacing w:after="150"/>
      </w:pPr>
      <w:r>
        <w:rPr/>
        <w:t xml:space="preserve">7.1.6 营销品牌战略</w:t>
      </w:r>
    </w:p>
    <w:p>
      <w:pPr>
        <w:spacing w:after="150"/>
      </w:pPr>
      <w:r>
        <w:rPr/>
        <w:t xml:space="preserve">7.1.7 竞争战略规划</w:t>
      </w:r>
    </w:p>
    <w:p>
      <w:pPr>
        <w:spacing w:after="150"/>
      </w:pPr>
      <w:r>
        <w:rPr/>
        <w:t xml:space="preserve">7.2 对我国甲醇制稳定轻烃品牌的战略思考</w:t>
      </w:r>
    </w:p>
    <w:p>
      <w:pPr>
        <w:spacing w:after="150"/>
      </w:pPr>
      <w:r>
        <w:rPr/>
        <w:t xml:space="preserve">7.2.1 甲醇制稳定轻烃品牌的重要性</w:t>
      </w:r>
    </w:p>
    <w:p>
      <w:pPr>
        <w:spacing w:after="150"/>
      </w:pPr>
      <w:r>
        <w:rPr/>
        <w:t xml:space="preserve">7.2.2 甲醇制稳定轻烃实施品牌战略的意义</w:t>
      </w:r>
    </w:p>
    <w:p>
      <w:pPr>
        <w:spacing w:after="150"/>
      </w:pPr>
      <w:r>
        <w:rPr/>
        <w:t xml:space="preserve">7.2.3 甲醇制稳定轻烃企业品牌的现状分析</w:t>
      </w:r>
    </w:p>
    <w:p>
      <w:pPr>
        <w:spacing w:after="150"/>
      </w:pPr>
      <w:r>
        <w:rPr/>
        <w:t xml:space="preserve">7.2.4 我国甲醇制稳定轻烃企业的品牌战略</w:t>
      </w:r>
    </w:p>
    <w:p>
      <w:pPr>
        <w:spacing w:after="150"/>
      </w:pPr>
      <w:r>
        <w:rPr/>
        <w:t xml:space="preserve">7.2.5 甲醇制稳定轻烃品牌战略管理的策略</w:t>
      </w:r>
    </w:p>
    <w:p>
      <w:pPr>
        <w:spacing w:after="150"/>
      </w:pPr>
      <w:r>
        <w:rPr/>
        <w:t xml:space="preserve">7.3 甲醇制稳定轻烃经营策略分析</w:t>
      </w:r>
    </w:p>
    <w:p>
      <w:pPr>
        <w:spacing w:after="150"/>
      </w:pPr>
      <w:r>
        <w:rPr/>
        <w:t xml:space="preserve">7.3.1 甲醇制稳定轻烃市场细分策略</w:t>
      </w:r>
    </w:p>
    <w:p>
      <w:pPr>
        <w:spacing w:after="150"/>
      </w:pPr>
      <w:r>
        <w:rPr/>
        <w:t xml:space="preserve">7.3.2 甲醇制稳定轻烃市场创新策略</w:t>
      </w:r>
    </w:p>
    <w:p>
      <w:pPr>
        <w:spacing w:after="150"/>
      </w:pPr>
      <w:r>
        <w:rPr/>
        <w:t xml:space="preserve">7.3.3 品牌定位与品类规划</w:t>
      </w:r>
    </w:p>
    <w:p>
      <w:pPr>
        <w:spacing w:after="150"/>
      </w:pPr>
      <w:r>
        <w:rPr/>
        <w:t xml:space="preserve">7.3.4 甲醇制稳定轻烃新产品差异化战略</w:t>
      </w:r>
    </w:p>
    <w:p>
      <w:pPr>
        <w:spacing w:after="150"/>
      </w:pPr>
      <w:r>
        <w:rPr/>
        <w:t xml:space="preserve">7.4 甲醇制稳定轻烃行业投资战略研究</w:t>
      </w:r>
    </w:p>
    <w:p>
      <w:pPr>
        <w:spacing w:after="150"/>
      </w:pPr>
      <w:r>
        <w:rPr/>
        <w:t xml:space="preserve">7.4.1 2019-2023年甲醇制稳定轻烃行业投资战略</w:t>
      </w:r>
    </w:p>
    <w:p>
      <w:pPr>
        <w:spacing w:after="150"/>
      </w:pPr>
      <w:r>
        <w:rPr/>
        <w:t xml:space="preserve">7.4.2 2024-2029年甲醇制稳定轻烃行业投资战略</w:t>
      </w:r>
    </w:p>
    <w:p>
      <w:pPr>
        <w:spacing w:after="150"/>
      </w:pPr>
      <w:r>
        <w:rPr/>
        <w:t xml:space="preserve">7.4.3 2024-2029年细分行业投资战略</w:t>
      </w:r>
    </w:p>
    <w:p>
      <w:pPr>
        <w:spacing w:after="150"/>
      </w:pPr>
      <w:r>
        <w:rPr>
          <w:b w:val="1"/>
          <w:bCs w:val="1"/>
        </w:rPr>
        <w:t xml:space="preserve">第八章 研究结论及投资建议</w:t>
      </w:r>
    </w:p>
    <w:p>
      <w:pPr>
        <w:spacing w:after="150"/>
      </w:pPr>
      <w:r>
        <w:rPr/>
        <w:t xml:space="preserve">8.1 甲醇制稳定轻烃行业研究结论</w:t>
      </w:r>
    </w:p>
    <w:p>
      <w:pPr>
        <w:spacing w:after="150"/>
      </w:pPr>
      <w:r>
        <w:rPr/>
        <w:t xml:space="preserve">8.2 甲醇制稳定轻烃行业投资价值评估</w:t>
      </w:r>
    </w:p>
    <w:p>
      <w:pPr>
        <w:spacing w:after="150"/>
      </w:pPr>
      <w:r>
        <w:rPr/>
        <w:t xml:space="preserve">8.3 甲醇制稳定轻烃行业投资建议</w:t>
      </w:r>
    </w:p>
    <w:p>
      <w:pPr>
        <w:spacing w:after="150"/>
      </w:pPr>
      <w:r>
        <w:rPr/>
        <w:t xml:space="preserve">8.3.1 行业发展策略建议</w:t>
      </w:r>
    </w:p>
    <w:p>
      <w:pPr>
        <w:spacing w:after="150"/>
      </w:pPr>
      <w:r>
        <w:rPr/>
        <w:t xml:space="preserve">8.3.2 行业投资方向建议</w:t>
      </w:r>
    </w:p>
    <w:p>
      <w:pPr>
        <w:spacing w:after="150"/>
      </w:pPr>
      <w:r>
        <w:rPr/>
        <w:t xml:space="preserve">8.3.3 行业投资方式建议</w:t>
      </w:r>
    </w:p>
    <w:p>
      <w:pPr>
        <w:spacing w:after="150"/>
      </w:pPr>
      <w:r>
        <w:rPr>
          <w:b w:val="1"/>
          <w:bCs w:val="1"/>
        </w:rPr>
        <w:t xml:space="preserve">图表目录</w:t>
      </w:r>
    </w:p>
    <w:p>
      <w:pPr>
        <w:spacing w:after="150"/>
      </w:pPr>
      <w:r>
        <w:rPr/>
        <w:t xml:space="preserve">图表：甲醇制稳定轻烃的特性简析</w:t>
      </w:r>
    </w:p>
    <w:p>
      <w:pPr>
        <w:spacing w:after="150"/>
      </w:pPr>
      <w:r>
        <w:rPr/>
        <w:t xml:space="preserve">图表：中国甲醇制稳定轻烃相关标准汇总</w:t>
      </w:r>
    </w:p>
    <w:p>
      <w:pPr>
        <w:spacing w:after="150"/>
      </w:pPr>
      <w:r>
        <w:rPr/>
        <w:t xml:space="preserve">图表：中国甲醇制稳定轻烃行业相关政策分析</w:t>
      </w:r>
    </w:p>
    <w:p>
      <w:pPr>
        <w:spacing w:after="150"/>
      </w:pPr>
      <w:r>
        <w:rPr/>
        <w:t xml:space="preserve">图表：中国甲醇制稳定轻烃行业发展机遇与威胁分析</w:t>
      </w:r>
    </w:p>
    <w:p>
      <w:pPr>
        <w:spacing w:after="150"/>
      </w:pPr>
      <w:r>
        <w:rPr/>
        <w:t xml:space="preserve">图表：中国甲醇制稳定轻烃行业状态描述总结表</w:t>
      </w:r>
    </w:p>
    <w:p>
      <w:pPr>
        <w:spacing w:after="150"/>
      </w:pPr>
      <w:r>
        <w:rPr/>
        <w:t xml:space="preserve">图表：中国甲醇制稳定轻烃行业经济特性分析</w:t>
      </w:r>
    </w:p>
    <w:p>
      <w:pPr>
        <w:spacing w:after="150"/>
      </w:pPr>
      <w:r>
        <w:rPr/>
        <w:t xml:space="preserve">图表：2019-2023年中国甲醇制稳定轻烃行业供给规模趋势图</w:t>
      </w:r>
    </w:p>
    <w:p>
      <w:pPr>
        <w:spacing w:after="150"/>
      </w:pPr>
      <w:r>
        <w:rPr/>
        <w:t xml:space="preserve">图表：2019-2023年中国甲醇制稳定轻烃行业需求规模趋势图</w:t>
      </w:r>
    </w:p>
    <w:p>
      <w:pPr>
        <w:spacing w:after="150"/>
      </w:pPr>
      <w:r>
        <w:rPr/>
        <w:t xml:space="preserve">图表：中国甲醇制稳定轻烃行业进出口状况</w:t>
      </w:r>
    </w:p>
    <w:p>
      <w:pPr>
        <w:spacing w:after="150"/>
      </w:pPr>
      <w:r>
        <w:rPr/>
        <w:t xml:space="preserve">图表：甲醇制稳定轻烃行业潜在进入者威胁分析</w:t>
      </w:r>
    </w:p>
    <w:p>
      <w:pPr>
        <w:spacing w:after="150"/>
      </w:pPr>
      <w:r>
        <w:rPr/>
        <w:t xml:space="preserve">图表：甲醇制稳定轻烃行业替代品威胁总结分析</w:t>
      </w:r>
    </w:p>
    <w:p>
      <w:pPr>
        <w:spacing w:after="150"/>
      </w:pPr>
      <w:r>
        <w:rPr/>
        <w:t xml:space="preserve">图表：甲醇制稳定轻烃行业对上游议价能力分析</w:t>
      </w:r>
    </w:p>
    <w:p>
      <w:pPr>
        <w:spacing w:after="150"/>
      </w:pPr>
      <w:r>
        <w:rPr/>
        <w:t xml:space="preserve">图表：甲醇制稳定轻烃行业对下游议价能力分析</w:t>
      </w:r>
    </w:p>
    <w:p>
      <w:pPr>
        <w:spacing w:after="150"/>
      </w:pPr>
      <w:r>
        <w:rPr/>
        <w:t xml:space="preserve">图表：甲醇制稳定轻烃行业竞争情况总结</w:t>
      </w:r>
    </w:p>
    <w:p>
      <w:pPr>
        <w:spacing w:after="150"/>
      </w:pPr>
      <w:r>
        <w:rPr/>
        <w:t xml:space="preserve">图表：新奥生态控股股份有限公司基本信息表</w:t>
      </w:r>
    </w:p>
    <w:p>
      <w:pPr>
        <w:spacing w:after="150"/>
      </w:pPr>
      <w:r>
        <w:rPr/>
        <w:t xml:space="preserve">图表：新奥生态控股股份有限公司业务能力简况表</w:t>
      </w:r>
    </w:p>
    <w:p>
      <w:pPr>
        <w:spacing w:after="150"/>
      </w:pPr>
      <w:r>
        <w:rPr/>
        <w:t xml:space="preserve">图表：2019-2023年新奥生态控股股份有限公司主要经济指标分析(单位：万元)</w:t>
      </w:r>
    </w:p>
    <w:p>
      <w:pPr>
        <w:spacing w:after="150"/>
      </w:pPr>
      <w:r>
        <w:rPr/>
        <w:t xml:space="preserve">图表：2019-2023年新奥生态控股股份有限公司盈利能力分析(单位：%)</w:t>
      </w:r>
    </w:p>
    <w:p>
      <w:pPr>
        <w:spacing w:after="150"/>
      </w:pPr>
      <w:r>
        <w:rPr/>
        <w:t xml:space="preserve">图表：2019-2023年新奥生态控股股份有限公司运营能力分析(单位：次)</w:t>
      </w:r>
    </w:p>
    <w:p>
      <w:pPr>
        <w:spacing w:after="150"/>
      </w:pPr>
      <w:r>
        <w:rPr/>
        <w:t xml:space="preserve">图表：2019-2023年新奥生态控股股份有限公司偿债能力分析(单位：%，倍)</w:t>
      </w:r>
    </w:p>
    <w:p>
      <w:pPr>
        <w:spacing w:after="150"/>
      </w:pPr>
      <w:r>
        <w:rPr/>
        <w:t xml:space="preserve">图表：2019-2023年新奥生态控股股份有限公司发展能力分析(单位：%)</w:t>
      </w:r>
    </w:p>
    <w:p>
      <w:pPr>
        <w:spacing w:after="150"/>
      </w:pPr>
      <w:r>
        <w:rPr/>
        <w:t xml:space="preserve">图表：新奥生态控股股份有限公司优劣势分析</w:t>
      </w:r>
    </w:p>
    <w:p>
      <w:pPr>
        <w:spacing w:after="150"/>
      </w:pPr>
      <w:r>
        <w:rPr/>
        <w:t xml:space="preserve">图表：宝泰隆新材料股份有限公司基本信息表</w:t>
      </w:r>
    </w:p>
    <w:p>
      <w:pPr>
        <w:spacing w:after="150"/>
      </w:pPr>
      <w:r>
        <w:rPr/>
        <w:t xml:space="preserve">图表：宝泰隆新材料股份有限公司业务能力简况表</w:t>
      </w:r>
    </w:p>
    <w:p>
      <w:pPr>
        <w:spacing w:after="150"/>
      </w:pPr>
      <w:r>
        <w:rPr/>
        <w:t xml:space="preserve">图表：2019-2023年宝泰隆新材料股份有限公司主要经济指标分析(单位：万元)</w:t>
      </w:r>
    </w:p>
    <w:p>
      <w:pPr>
        <w:spacing w:after="150"/>
      </w:pPr>
      <w:r>
        <w:rPr/>
        <w:t xml:space="preserve">图表：2019-2023年宝泰隆新材料股份有限公司盈利能力分析(单位：%)</w:t>
      </w:r>
    </w:p>
    <w:p>
      <w:pPr>
        <w:spacing w:after="150"/>
      </w:pPr>
      <w:r>
        <w:rPr/>
        <w:t xml:space="preserve">图表：2019-2023年宝泰隆新材料股份有限公司运营能力分析(单位：次)</w:t>
      </w:r>
    </w:p>
    <w:p>
      <w:pPr>
        <w:spacing w:after="150"/>
      </w:pPr>
      <w:r>
        <w:rPr/>
        <w:t xml:space="preserve">图表：2019-2023年宝泰隆新材料股份有限公司偿债能力分析(单位：%，倍)</w:t>
      </w:r>
    </w:p>
    <w:p>
      <w:pPr>
        <w:spacing w:after="150"/>
      </w:pPr>
      <w:r>
        <w:rPr/>
        <w:t xml:space="preserve">图表：2019-2023年宝泰隆新材料股份有限公司发展能力分析(单位：%)</w:t>
      </w:r>
    </w:p>
    <w:p>
      <w:pPr>
        <w:spacing w:after="150"/>
      </w:pPr>
      <w:r>
        <w:rPr/>
        <w:t xml:space="preserve">图表：宝泰隆新材料股份有限公司优劣势分析</w:t>
      </w:r>
    </w:p>
    <w:p>
      <w:pPr>
        <w:spacing w:after="150"/>
      </w:pPr>
      <w:r>
        <w:rPr/>
        <w:t xml:space="preserve">图表：内蒙古丰汇化工有限公司基本信息表</w:t>
      </w:r>
    </w:p>
    <w:p>
      <w:pPr>
        <w:spacing w:after="150"/>
      </w:pPr>
      <w:r>
        <w:rPr/>
        <w:t xml:space="preserve">图表：内蒙古丰汇化工有限公司业务能力简况表</w:t>
      </w:r>
    </w:p>
    <w:p>
      <w:pPr>
        <w:spacing w:after="150"/>
      </w:pPr>
      <w:r>
        <w:rPr/>
        <w:t xml:space="preserve">图表：内蒙古丰汇化工有限公司优劣势分析</w:t>
      </w:r>
    </w:p>
    <w:p>
      <w:pPr>
        <w:spacing w:after="150"/>
      </w:pPr>
      <w:r>
        <w:rPr/>
        <w:t xml:space="preserve">图表：内蒙古易高煤化科技有限公司基本信息表</w:t>
      </w:r>
    </w:p>
    <w:p>
      <w:pPr>
        <w:spacing w:after="150"/>
      </w:pPr>
      <w:r>
        <w:rPr/>
        <w:t xml:space="preserve">图表：内蒙古易高煤化科技有限公司业务能力简况表</w:t>
      </w:r>
    </w:p>
    <w:p>
      <w:pPr>
        <w:spacing w:after="150"/>
      </w:pPr>
      <w:r>
        <w:rPr/>
        <w:t xml:space="preserve">图表：内蒙古易高煤化科技有限公司优劣势分析</w:t>
      </w:r>
    </w:p>
    <w:p>
      <w:pPr>
        <w:spacing w:after="150"/>
      </w:pPr>
      <w:r>
        <w:rPr/>
        <w:t xml:space="preserve">图表：北京醇基清能科技发展有限公司 基本信息表</w:t>
      </w:r>
    </w:p>
    <w:p>
      <w:pPr>
        <w:spacing w:after="150"/>
      </w:pPr>
      <w:r>
        <w:rPr/>
        <w:t xml:space="preserve">图表：北京醇基清能科技发展有限公司 业务能力简况表</w:t>
      </w:r>
    </w:p>
    <w:p>
      <w:pPr>
        <w:spacing w:after="150"/>
      </w:pPr>
      <w:r>
        <w:rPr/>
        <w:t xml:space="preserve">图表：北京醇基清能科技发展有限公司 优劣势分析</w:t>
      </w:r>
    </w:p>
    <w:p>
      <w:pPr>
        <w:spacing w:after="150"/>
      </w:pPr>
      <w:r>
        <w:rPr/>
        <w:t xml:space="preserve">图表：胜利德润能源股份有限公司基本信息表</w:t>
      </w:r>
    </w:p>
    <w:p>
      <w:pPr>
        <w:spacing w:after="150"/>
      </w:pPr>
      <w:r>
        <w:rPr/>
        <w:t xml:space="preserve">图表：胜利德润能源股份有限公司业务能力简况表</w:t>
      </w:r>
    </w:p>
    <w:p>
      <w:pPr>
        <w:spacing w:after="150"/>
      </w:pPr>
      <w:r>
        <w:rPr/>
        <w:t xml:space="preserve">图表：2019-2023年胜利德润能源股份有限公司主要经济指标分析(单位：万元)</w:t>
      </w:r>
    </w:p>
    <w:p>
      <w:pPr>
        <w:spacing w:after="150"/>
      </w:pPr>
      <w:r>
        <w:rPr/>
        <w:t xml:space="preserve">图表：2019-2023年胜利德润能源股份有限公司盈利能力分析(单位：%)</w:t>
      </w:r>
    </w:p>
    <w:p>
      <w:pPr>
        <w:spacing w:after="150"/>
      </w:pPr>
      <w:r>
        <w:rPr/>
        <w:t xml:space="preserve">图表：2019-2023年胜利德润能源股份有限公司运营能力分析(单位：次)</w:t>
      </w:r>
    </w:p>
    <w:p>
      <w:pPr>
        <w:spacing w:after="150"/>
      </w:pPr>
      <w:r>
        <w:rPr/>
        <w:t xml:space="preserve">图表：2019-2023年胜利德润能源股份有限公司偿债能力分析(单位：%，倍)</w:t>
      </w:r>
    </w:p>
    <w:p>
      <w:pPr>
        <w:spacing w:after="150"/>
      </w:pPr>
      <w:r>
        <w:rPr/>
        <w:t xml:space="preserve">图表：2019-2023年胜利德润能源股份有限公司发展能力分析(单位：%)</w:t>
      </w:r>
    </w:p>
    <w:p>
      <w:pPr>
        <w:spacing w:after="150"/>
      </w:pPr>
      <w:r>
        <w:rPr/>
        <w:t xml:space="preserve">图表：胜利德润能源股份有限公司优劣势分析</w:t>
      </w:r>
    </w:p>
    <w:p>
      <w:pPr>
        <w:spacing w:after="150"/>
      </w:pPr>
      <w:r>
        <w:rPr/>
        <w:t xml:space="preserve">图表：江苏华昌化工股份有限公司基本信息表</w:t>
      </w:r>
    </w:p>
    <w:p>
      <w:pPr>
        <w:spacing w:after="150"/>
      </w:pPr>
      <w:r>
        <w:rPr/>
        <w:t xml:space="preserve">图表：江苏华昌化工股份有限公司业务能力简况表</w:t>
      </w:r>
    </w:p>
    <w:p>
      <w:pPr>
        <w:spacing w:after="150"/>
      </w:pPr>
      <w:r>
        <w:rPr/>
        <w:t xml:space="preserve">图表：2019-2023年江苏华昌化工股份有限公司主要经济指标分析(单位：万元)</w:t>
      </w:r>
    </w:p>
    <w:p>
      <w:pPr>
        <w:spacing w:after="150"/>
      </w:pPr>
      <w:r>
        <w:rPr/>
        <w:t xml:space="preserve">图表：2019-2023年江苏华昌化工股份有限公司盈利能力分析(单位：%)</w:t>
      </w:r>
    </w:p>
    <w:p>
      <w:pPr>
        <w:spacing w:after="150"/>
      </w:pPr>
      <w:r>
        <w:rPr/>
        <w:t xml:space="preserve">图表：2019-2023年江苏华昌化工股份有限公司运营能力分析(单位：次)</w:t>
      </w:r>
    </w:p>
    <w:p>
      <w:pPr>
        <w:spacing w:after="150"/>
      </w:pPr>
      <w:r>
        <w:rPr/>
        <w:t xml:space="preserve">图表：2019-2023年江苏华昌化工股份有限公司偿债能力分析(单位：%，倍)</w:t>
      </w:r>
    </w:p>
    <w:p>
      <w:pPr>
        <w:spacing w:after="150"/>
      </w:pPr>
      <w:r>
        <w:rPr/>
        <w:t xml:space="preserve">图表：2019-2023年江苏华昌化工股份有限公司发展能力分析(单位：%)</w:t>
      </w:r>
    </w:p>
    <w:p>
      <w:pPr>
        <w:spacing w:after="150"/>
      </w:pPr>
      <w:r>
        <w:rPr/>
        <w:t xml:space="preserve">图表：江苏华昌化工股份有限公司优劣势分析</w:t>
      </w:r>
    </w:p>
    <w:p>
      <w:pPr>
        <w:spacing w:after="150"/>
      </w:pPr>
      <w:r>
        <w:rPr/>
        <w:t xml:space="preserve">图表：易高环保投资有限公司基本信息表</w:t>
      </w:r>
    </w:p>
    <w:p>
      <w:pPr>
        <w:spacing w:after="150"/>
      </w:pPr>
      <w:r>
        <w:rPr/>
        <w:t xml:space="preserve">图表：易高环保投资有限公司业务能力简况表</w:t>
      </w:r>
    </w:p>
    <w:p>
      <w:pPr>
        <w:spacing w:after="150"/>
      </w:pPr>
      <w:r>
        <w:rPr/>
        <w:t xml:space="preserve">图表：易高环保投资有限公司优劣势分析</w:t>
      </w:r>
    </w:p>
    <w:p>
      <w:pPr>
        <w:spacing w:after="150"/>
      </w:pPr>
      <w:r>
        <w:rPr/>
        <w:t xml:space="preserve">图表：山西潞安煤基合成油有限公司基本信息表</w:t>
      </w:r>
    </w:p>
    <w:p>
      <w:pPr>
        <w:spacing w:after="150"/>
      </w:pPr>
      <w:r>
        <w:rPr/>
        <w:t xml:space="preserve">图表：山西潞安煤基合成油有限公司业务能力简况表</w:t>
      </w:r>
    </w:p>
    <w:p>
      <w:pPr>
        <w:spacing w:after="150"/>
      </w:pPr>
      <w:r>
        <w:rPr/>
        <w:t xml:space="preserve">图表：山西潞安煤基合成油有限公司优劣势分析</w:t>
      </w:r>
    </w:p>
    <w:p>
      <w:pPr>
        <w:spacing w:after="150"/>
      </w:pPr>
      <w:r>
        <w:rPr/>
        <w:t xml:space="preserve">图表：陕西华浩轩新能源科技开发有限公司基本信息表</w:t>
      </w:r>
    </w:p>
    <w:p>
      <w:pPr>
        <w:spacing w:after="150"/>
      </w:pPr>
      <w:r>
        <w:rPr/>
        <w:t xml:space="preserve">图表：陕西华浩轩新能源科技开发有限公司业务能力简况表</w:t>
      </w:r>
    </w:p>
    <w:p>
      <w:pPr>
        <w:spacing w:after="150"/>
      </w:pPr>
      <w:r>
        <w:rPr/>
        <w:t xml:space="preserve">图表：陕西华浩轩新能源科技开发有限公司优劣势分析</w:t>
      </w:r>
    </w:p>
    <w:p>
      <w:pPr>
        <w:spacing w:after="150"/>
      </w:pPr>
      <w:r>
        <w:rPr/>
        <w:t xml:space="preserve">图表：2024-2029年中国甲醇制稳定轻烃行业发展前景预测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2024-2029年中国甲醇制稳定轻烃行业未来发展趋势及投资战略规划分析报告</dc:title>
  <dc:description>2024-2029年中国甲醇制稳定轻烃行业未来发展趋势及投资战略规划分析报告</dc:description>
  <dc:subject>2024-2029年中国甲醇制稳定轻烃行业未来发展趋势及投资战略规划分析报告</dc:subject>
  <cp:keywords>研究报告</cp:keywords>
  <cp:category>研究报告</cp:category>
  <cp:lastModifiedBy>北京中道泰和信息咨询有限公司</cp:lastModifiedBy>
  <dcterms:created xsi:type="dcterms:W3CDTF">2024-01-22T18:27:29+08:00</dcterms:created>
  <dcterms:modified xsi:type="dcterms:W3CDTF">2024-01-22T18:27:29+08:00</dcterms:modified>
</cp:coreProperties>
</file>

<file path=docProps/custom.xml><?xml version="1.0" encoding="utf-8"?>
<Properties xmlns="http://schemas.openxmlformats.org/officeDocument/2006/custom-properties" xmlns:vt="http://schemas.openxmlformats.org/officeDocument/2006/docPropsVTypes"/>
</file>