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2024-2029年中国移动电源行业深度调研及发展策略研究报告</w:t>
      </w:r>
    </w:p>
    <w:p>
      <w:pPr>
        <w:spacing w:after="150"/>
      </w:pPr>
      <w:r>
        <w:rPr>
          <w:b w:val="1"/>
          <w:bCs w:val="1"/>
        </w:rPr>
        <w:t xml:space="preserve">报告简介</w:t>
      </w:r>
    </w:p>
    <w:p>
      <w:pPr>
        <w:spacing w:after="150"/>
      </w:pPr>
      <w:r>
        <w:rPr/>
        <w:t xml:space="preserve">科技创新改变着人们的生活，对于电子产业来说，科技创新更是推动产业发展的动力。随着工业信息化和工业生产自动化建设的突飞猛进，工业应用整体规模不断壮大，客观上使用户的用电需求量也在迅速增加。而近几年，我国正面临着电力供不应求的矛盾与事故频频发生的形势，作为用户，不可能左右整个电网可靠性的大环境因素，但可以积极做好自身小环境的电力保护，以提高生产自动化、IT系统的高可用性。因此求精创新的移动电源，才能提供尽善尽美的品质服务。 电源行业最被关注的有两点，一是市场规模，二是行业混乱，后者也是饱受诟病的地方。至于市场规模，乐观的分析会和智能手机等移动互联应用市场规模挂钩，谨慎一些的分析，会考虑到电池技术的发展，这两方面是影响移动电源市场前景的重要因素。以下将从市场和芯片状况两方面考察移动电源行业形势。</w:t>
      </w:r>
    </w:p>
    <w:p>
      <w:pPr>
        <w:spacing w:after="150"/>
      </w:pPr>
      <w:r>
        <w:rPr/>
        <w:t xml:space="preserve">移动电源作为一个处于快速增长且每年都有大量企业进入的新产业，近年在移动互联网和智能手机的带动下呈现出了快速发展的状态。随着智能设备的广泛应用，人们越加对产品电量有着无休止的需求。而移动电源作为最合适的电量供给装备，在今后必将获得更多人的认可。如果智能穿戴市场获得发展，移动电源的发展空间将会更加不可限量。因为要随身携带，因此移动电源本身的重量不能太重，太重了携带起来不方便。因此，轻量化是未来移动电源的主要发展方向之一。但同时要解决的问题时，作为移动电源最基本的电芯，18650是当前最常用的材料，但是18650固定形状的规格限制了它的体积，同时由于采用的是铁壳，分量较重导致当前的较大容量移动电源普遍沉重。而采用更轻更薄更具可塑性的聚合物是未来的发展趋势，因此很多厂家都大量使用聚合物电芯。随着电源逐渐向小型化、薄型化、轻量化、高频化方向发展，预计未来具有轻、薄、小电源产值增长将高于整个电源行业产值增长。</w:t>
      </w:r>
    </w:p>
    <w:p>
      <w:pPr>
        <w:spacing w:after="150"/>
      </w:pPr>
      <w:r>
        <w:rPr/>
        <w:t xml:space="preserve">在激烈的市场竞争中，企业及投资者能否做出适时有效的市场决策是制胜的关键。移动电源行业研究报告就是为了解行情、分析环境提供依据，是企业了解市场和把握发展方向的重要手段，是辅助企业决策的重要工具。报告根据移动电源行业监测统计数据指标体系，研究一定时期内中国移动电源行业现状、变化及趋势。移动电源报告有助于企业及投资者洞察中国移动电源行业市场供需行为，评估中国移动电源行业投资价值，为相关企业提供第三方的决策支持。报告内容有助于移动电源行业企业、投资者了解市场供需情况，并可以为企业市场推广计划的制定提供第三方决策支持。该报告第一时间为客户提供中国移动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电源行业市场发展状况、关联行业发展状况、行业竞争状况、优势企业发展状况、消费现状以及行业营销进行了深入的分析，在总结中国移动电源行业发展历程的基础上，结合新时期的各方面因素，对中国移动电源行业的发展趋势给予了细致和审慎的预测论证。本报告是移动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移动电源行业界定和分类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2019-2023年移动电源行业国内外发展概述</w:t>
      </w:r>
    </w:p>
    <w:p>
      <w:pPr>
        <w:spacing w:after="150"/>
      </w:pPr>
      <w:r>
        <w:rPr/>
        <w:t xml:space="preserve">第一节 全球移动电源行业发展概况</w:t>
      </w:r>
    </w:p>
    <w:p>
      <w:pPr>
        <w:spacing w:after="150"/>
      </w:pPr>
      <w:r>
        <w:rPr/>
        <w:t xml:space="preserve">一、全球移动电源行业发展现状</w:t>
      </w:r>
    </w:p>
    <w:p>
      <w:pPr>
        <w:spacing w:after="150"/>
      </w:pPr>
      <w:r>
        <w:rPr/>
        <w:t xml:space="preserve">二、全球移动电源行业发展趋势</w:t>
      </w:r>
    </w:p>
    <w:p>
      <w:pPr>
        <w:spacing w:after="150"/>
      </w:pPr>
      <w:r>
        <w:rPr/>
        <w:t xml:space="preserve">三、主要国家和地区发展状况</w:t>
      </w:r>
    </w:p>
    <w:p>
      <w:pPr>
        <w:spacing w:after="150"/>
      </w:pPr>
      <w:r>
        <w:rPr/>
        <w:t xml:space="preserve">第二节 中国移动电源行业发展概况</w:t>
      </w:r>
    </w:p>
    <w:p>
      <w:pPr>
        <w:spacing w:after="150"/>
      </w:pPr>
      <w:r>
        <w:rPr/>
        <w:t xml:space="preserve">一、中国移动电源行业发展历程与现状</w:t>
      </w:r>
    </w:p>
    <w:p>
      <w:pPr>
        <w:spacing w:after="150"/>
      </w:pPr>
      <w:r>
        <w:rPr/>
        <w:t xml:space="preserve">二、中国移动电源行业发展中存在的问题</w:t>
      </w:r>
    </w:p>
    <w:p>
      <w:pPr>
        <w:spacing w:after="150"/>
      </w:pPr>
      <w:r>
        <w:rPr>
          <w:b w:val="1"/>
          <w:bCs w:val="1"/>
        </w:rPr>
        <w:t xml:space="preserve">第三章 2019-2023年中国移动电源行业发展环境分析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移动电源行业政策环境</w:t>
      </w:r>
    </w:p>
    <w:p>
      <w:pPr>
        <w:spacing w:after="150"/>
      </w:pPr>
      <w:r>
        <w:rPr/>
        <w:t xml:space="preserve">第四节 移动电源行业技术环境</w:t>
      </w:r>
    </w:p>
    <w:p>
      <w:pPr>
        <w:spacing w:after="150"/>
      </w:pPr>
      <w:r>
        <w:rPr>
          <w:b w:val="1"/>
          <w:bCs w:val="1"/>
        </w:rPr>
        <w:t xml:space="preserve">第二部分 行业市场分析</w:t>
      </w:r>
    </w:p>
    <w:p>
      <w:pPr>
        <w:spacing w:after="150"/>
      </w:pPr>
      <w:r>
        <w:rPr>
          <w:b w:val="1"/>
          <w:bCs w:val="1"/>
        </w:rPr>
        <w:t xml:space="preserve">第四章 2019-2023年中国移动电源行业市场分析</w:t>
      </w:r>
    </w:p>
    <w:p>
      <w:pPr>
        <w:spacing w:after="150"/>
      </w:pPr>
      <w:r>
        <w:rPr/>
        <w:t xml:space="preserve">第一节 市场规模</w:t>
      </w:r>
    </w:p>
    <w:p>
      <w:pPr>
        <w:spacing w:after="150"/>
      </w:pPr>
      <w:r>
        <w:rPr/>
        <w:t xml:space="preserve">一、移动电源行业市场规模及增速</w:t>
      </w:r>
    </w:p>
    <w:p>
      <w:pPr>
        <w:spacing w:after="150"/>
      </w:pPr>
      <w:r>
        <w:rPr/>
        <w:t xml:space="preserve">二、移动电源行业市场饱和度</w:t>
      </w:r>
    </w:p>
    <w:p>
      <w:pPr>
        <w:spacing w:after="150"/>
      </w:pPr>
      <w:r>
        <w:rPr/>
        <w:t xml:space="preserve">三、影响移动电源行业市场规模的因素</w:t>
      </w:r>
    </w:p>
    <w:p>
      <w:pPr>
        <w:spacing w:after="150"/>
      </w:pPr>
      <w:r>
        <w:rPr/>
        <w:t xml:space="preserve">四、2024-2029年移动电源行业市场规模及增速预测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一、移动电源行业所处生命周期</w:t>
      </w:r>
    </w:p>
    <w:p>
      <w:pPr>
        <w:spacing w:after="150"/>
      </w:pPr>
      <w:r>
        <w:rPr/>
        <w:t xml:space="preserve">二、技术变革与行业革新对移动电源行业的影响</w:t>
      </w:r>
    </w:p>
    <w:p>
      <w:pPr>
        <w:spacing w:after="150"/>
      </w:pPr>
      <w:r>
        <w:rPr/>
        <w:t xml:space="preserve">三、差异化分析</w:t>
      </w:r>
    </w:p>
    <w:p>
      <w:pPr>
        <w:spacing w:after="150"/>
      </w:pPr>
      <w:r>
        <w:rPr>
          <w:b w:val="1"/>
          <w:bCs w:val="1"/>
        </w:rPr>
        <w:t xml:space="preserve">第五章 2019-2023年中国移动电源行业区域市场分析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2019-2023年中国移动电源行业产业链分析</w:t>
      </w:r>
    </w:p>
    <w:p>
      <w:pPr>
        <w:spacing w:after="150"/>
      </w:pPr>
      <w:r>
        <w:rPr/>
        <w:t xml:space="preserve">第一节 移动电源行业产业链分析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移动电源上游行业分析</w:t>
      </w:r>
    </w:p>
    <w:p>
      <w:pPr>
        <w:spacing w:after="150"/>
      </w:pPr>
      <w:r>
        <w:rPr/>
        <w:t xml:space="preserve">一、移动电源成本构成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四、上游行业对移动电源行业的影响</w:t>
      </w:r>
    </w:p>
    <w:p>
      <w:pPr>
        <w:spacing w:after="150"/>
      </w:pPr>
      <w:r>
        <w:rPr/>
        <w:t xml:space="preserve">第三节 移动电源下游行业分析</w:t>
      </w:r>
    </w:p>
    <w:p>
      <w:pPr>
        <w:spacing w:after="150"/>
      </w:pPr>
      <w:r>
        <w:rPr/>
        <w:t xml:space="preserve">一、移动电源下游行业分布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四、下游需求对移动电源行业的影响</w:t>
      </w:r>
    </w:p>
    <w:p>
      <w:pPr>
        <w:spacing w:after="150"/>
      </w:pPr>
      <w:r>
        <w:rPr>
          <w:b w:val="1"/>
          <w:bCs w:val="1"/>
        </w:rPr>
        <w:t xml:space="preserve">第四部分 行业深度分析</w:t>
      </w:r>
    </w:p>
    <w:p>
      <w:pPr>
        <w:spacing w:after="150"/>
      </w:pPr>
      <w:r>
        <w:rPr>
          <w:b w:val="1"/>
          <w:bCs w:val="1"/>
        </w:rPr>
        <w:t xml:space="preserve">第七章 2019-2023年中国移动电源行业主导驱动因素分析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2019-2023年中国移动电源行业偿债能力分析</w:t>
      </w:r>
    </w:p>
    <w:p>
      <w:pPr>
        <w:spacing w:after="150"/>
      </w:pPr>
      <w:r>
        <w:rPr/>
        <w:t xml:space="preserve">第一节 移动电源行业资产负债率分析</w:t>
      </w:r>
    </w:p>
    <w:p>
      <w:pPr>
        <w:spacing w:after="150"/>
      </w:pPr>
      <w:r>
        <w:rPr/>
        <w:t xml:space="preserve">第二节 移动电源行业速动比率分析</w:t>
      </w:r>
    </w:p>
    <w:p>
      <w:pPr>
        <w:spacing w:after="150"/>
      </w:pPr>
      <w:r>
        <w:rPr/>
        <w:t xml:space="preserve">第三节 移动电源行业流动比率分析</w:t>
      </w:r>
    </w:p>
    <w:p>
      <w:pPr>
        <w:spacing w:after="150"/>
      </w:pPr>
      <w:r>
        <w:rPr/>
        <w:t xml:space="preserve">第四节 移动电源行业利息保障倍数分析</w:t>
      </w:r>
    </w:p>
    <w:p>
      <w:pPr>
        <w:spacing w:after="150"/>
      </w:pPr>
      <w:r>
        <w:rPr/>
        <w:t xml:space="preserve">第五节 2024-2029年移动电源行业偿债能力预测</w:t>
      </w:r>
    </w:p>
    <w:p>
      <w:pPr>
        <w:spacing w:after="150"/>
      </w:pPr>
      <w:r>
        <w:rPr>
          <w:b w:val="1"/>
          <w:bCs w:val="1"/>
        </w:rPr>
        <w:t xml:space="preserve">第九章 2019-2023年中国移动电源行业营运能力分析</w:t>
      </w:r>
    </w:p>
    <w:p>
      <w:pPr>
        <w:spacing w:after="150"/>
      </w:pPr>
      <w:r>
        <w:rPr/>
        <w:t xml:space="preserve">第一节 移动电源行业总资产周转率分析</w:t>
      </w:r>
    </w:p>
    <w:p>
      <w:pPr>
        <w:spacing w:after="150"/>
      </w:pPr>
      <w:r>
        <w:rPr/>
        <w:t xml:space="preserve">第二节 移动电源行业净资产周转率分析</w:t>
      </w:r>
    </w:p>
    <w:p>
      <w:pPr>
        <w:spacing w:after="150"/>
      </w:pPr>
      <w:r>
        <w:rPr/>
        <w:t xml:space="preserve">第三节 移动电源行业应收账款周转率分析</w:t>
      </w:r>
    </w:p>
    <w:p>
      <w:pPr>
        <w:spacing w:after="150"/>
      </w:pPr>
      <w:r>
        <w:rPr/>
        <w:t xml:space="preserve">第四节 移动电源行业存货周转率分析</w:t>
      </w:r>
    </w:p>
    <w:p>
      <w:pPr>
        <w:spacing w:after="150"/>
      </w:pPr>
      <w:r>
        <w:rPr/>
        <w:t xml:space="preserve">第五节 2024-2029年移动电源行业营运能力预测</w:t>
      </w:r>
    </w:p>
    <w:p>
      <w:pPr>
        <w:spacing w:after="150"/>
      </w:pPr>
      <w:r>
        <w:rPr>
          <w:b w:val="1"/>
          <w:bCs w:val="1"/>
        </w:rPr>
        <w:t xml:space="preserve">第五部分 行业竞争分析</w:t>
      </w:r>
    </w:p>
    <w:p>
      <w:pPr>
        <w:spacing w:after="150"/>
      </w:pPr>
      <w:r>
        <w:rPr>
          <w:b w:val="1"/>
          <w:bCs w:val="1"/>
        </w:rPr>
        <w:t xml:space="preserve">第十章 2019-2023年中国移动电源行业竞争分析</w:t>
      </w:r>
    </w:p>
    <w:p>
      <w:pPr>
        <w:spacing w:after="150"/>
      </w:pPr>
      <w:r>
        <w:rPr/>
        <w:t xml:space="preserve">第一节 重点移动电源企业市场份额</w:t>
      </w:r>
    </w:p>
    <w:p>
      <w:pPr>
        <w:spacing w:after="150"/>
      </w:pPr>
      <w:r>
        <w:rPr/>
        <w:t xml:space="preserve">第二节 移动电源行业市场集中度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2019-2023年中国移动电源行业重点企业分析</w:t>
      </w:r>
    </w:p>
    <w:p>
      <w:pPr>
        <w:spacing w:after="150"/>
      </w:pPr>
      <w:r>
        <w:rPr/>
        <w:t xml:space="preserve">第一节 广东品胜电子股份有限公司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江门市朗达电池有限公司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湖南纽曼数码科技有限公司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深圳市龙威盛电子科技有限公司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北京华旗资讯科技发展有限公司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深圳拓珀达科技公司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深圳市摩普电子科技有限公司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2024-2029年中国移动电源行业发展与投资风险分析</w:t>
      </w:r>
    </w:p>
    <w:p>
      <w:pPr>
        <w:spacing w:after="150"/>
      </w:pPr>
      <w:r>
        <w:rPr/>
        <w:t xml:space="preserve">第一节 移动电源行业环境风险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移动电源行业政策风险</w:t>
      </w:r>
    </w:p>
    <w:p>
      <w:pPr>
        <w:spacing w:after="150"/>
      </w:pPr>
      <w:r>
        <w:rPr/>
        <w:t xml:space="preserve">第四节 移动电源行业市场风险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2024-2029年中国移动电源行业发展前景及投资机会分析</w:t>
      </w:r>
    </w:p>
    <w:p>
      <w:pPr>
        <w:spacing w:after="150"/>
      </w:pPr>
      <w:r>
        <w:rPr/>
        <w:t xml:space="preserve">第一节 移动电源行业发展前景预测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移动电源行业投资机会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图表：移动电源行业生命周期</w:t>
      </w:r>
    </w:p>
    <w:p>
      <w:pPr>
        <w:spacing w:after="150"/>
      </w:pPr>
      <w:r>
        <w:rPr/>
        <w:t xml:space="preserve">图表：移动电源行业产业链结构</w:t>
      </w:r>
    </w:p>
    <w:p>
      <w:pPr>
        <w:spacing w:after="150"/>
      </w:pPr>
      <w:r>
        <w:rPr/>
        <w:t xml:space="preserve">图表：2019-2023年全球移动电源行业市场规模</w:t>
      </w:r>
    </w:p>
    <w:p>
      <w:pPr>
        <w:spacing w:after="150"/>
      </w:pPr>
      <w:r>
        <w:rPr/>
        <w:t xml:space="preserve">图表：2019-2023年中国移动电源行业市场规模</w:t>
      </w:r>
    </w:p>
    <w:p>
      <w:pPr>
        <w:spacing w:after="150"/>
      </w:pPr>
      <w:r>
        <w:rPr/>
        <w:t xml:space="preserve">图表：2019-2023年中国移动电源市场占全球份额比较</w:t>
      </w:r>
    </w:p>
    <w:p>
      <w:pPr>
        <w:spacing w:after="150"/>
      </w:pPr>
      <w:r>
        <w:rPr/>
        <w:t xml:space="preserve">图表：2019-2023年移动电源行业集中度</w:t>
      </w:r>
    </w:p>
    <w:p>
      <w:pPr>
        <w:spacing w:after="150"/>
      </w:pPr>
      <w:r>
        <w:rPr/>
        <w:t xml:space="preserve">图表：2019-2023年移动电源行业利润总额</w:t>
      </w:r>
    </w:p>
    <w:p>
      <w:pPr>
        <w:spacing w:after="150"/>
      </w:pPr>
      <w:r>
        <w:rPr/>
        <w:t xml:space="preserve">图表：2019-2023年移动电源行业资产总计</w:t>
      </w:r>
    </w:p>
    <w:p>
      <w:pPr>
        <w:spacing w:after="150"/>
      </w:pPr>
      <w:r>
        <w:rPr/>
        <w:t xml:space="preserve">图表：2019-2023年移动电源行业负债总计</w:t>
      </w:r>
    </w:p>
    <w:p>
      <w:pPr>
        <w:spacing w:after="150"/>
      </w:pPr>
      <w:r>
        <w:rPr/>
        <w:t xml:space="preserve">图表：2019-2023年移动电源行业竞争力分析</w:t>
      </w:r>
    </w:p>
    <w:p>
      <w:pPr>
        <w:spacing w:after="150"/>
      </w:pPr>
      <w:r>
        <w:rPr/>
        <w:t xml:space="preserve">图表：2019-2023年移动电源市场价格走势</w:t>
      </w:r>
    </w:p>
    <w:p>
      <w:pPr>
        <w:spacing w:after="150"/>
      </w:pPr>
      <w:r>
        <w:rPr/>
        <w:t xml:space="preserve">图表：2019-2023年移动电源行业主营业务收入</w:t>
      </w:r>
    </w:p>
    <w:p>
      <w:pPr>
        <w:spacing w:after="150"/>
      </w:pPr>
      <w:r>
        <w:rPr/>
        <w:t xml:space="preserve">图表：2019-2023年移动电源行业主营业务成本</w:t>
      </w:r>
    </w:p>
    <w:p>
      <w:pPr>
        <w:spacing w:after="150"/>
      </w:pPr>
      <w:r>
        <w:rPr/>
        <w:t xml:space="preserve">图表：2019-2023年移动电源行业管理费用分析</w:t>
      </w:r>
    </w:p>
    <w:p>
      <w:pPr>
        <w:spacing w:after="150"/>
      </w:pPr>
      <w:r>
        <w:rPr/>
        <w:t xml:space="preserve">图表：2019-2023年移动电源行业财务费用分析</w:t>
      </w:r>
    </w:p>
    <w:p>
      <w:pPr>
        <w:spacing w:after="150"/>
      </w:pPr>
      <w:r>
        <w:rPr/>
        <w:t xml:space="preserve">图表：2019-2023年移动电源行业重要数据指标比较</w:t>
      </w:r>
    </w:p>
    <w:p>
      <w:pPr>
        <w:spacing w:after="150"/>
      </w:pPr>
      <w:r>
        <w:rPr/>
        <w:t xml:space="preserve">图表：2019-2023年中国移动电源行业盈利能力分析</w:t>
      </w:r>
    </w:p>
    <w:p>
      <w:pPr>
        <w:spacing w:after="150"/>
      </w:pPr>
      <w:r>
        <w:rPr/>
        <w:t xml:space="preserve">图表：2019-2023年中国移动电源行业运营能力分析</w:t>
      </w:r>
    </w:p>
    <w:p>
      <w:pPr>
        <w:spacing w:after="150"/>
      </w:pPr>
      <w:r>
        <w:rPr/>
        <w:t xml:space="preserve">图表：2019-2023年中国移动电源行业偿债能力分析</w:t>
      </w:r>
    </w:p>
    <w:p>
      <w:pPr>
        <w:spacing w:after="150"/>
      </w:pPr>
      <w:r>
        <w:rPr/>
        <w:t xml:space="preserve">图表：2019-2023年中国移动电源行业发展能力分析</w:t>
      </w:r>
    </w:p>
    <w:p>
      <w:pPr>
        <w:spacing w:after="150"/>
      </w:pPr>
      <w:r>
        <w:rPr/>
        <w:t xml:space="preserve">图表：2019-2023年移动电源行业不同规模企业数量分布</w:t>
      </w:r>
    </w:p>
    <w:p>
      <w:pPr>
        <w:spacing w:after="150"/>
      </w:pPr>
      <w:r>
        <w:rPr/>
        <w:t xml:space="preserve">图表：2019-2023年移动电源行业不同规模企业从业人员分布</w:t>
      </w:r>
    </w:p>
    <w:p>
      <w:pPr>
        <w:spacing w:after="150"/>
      </w:pPr>
      <w:r>
        <w:rPr/>
        <w:t xml:space="preserve">图表：2019-2023年移动电源行业不同规模企业资产总额分布</w:t>
      </w:r>
    </w:p>
    <w:p>
      <w:pPr>
        <w:spacing w:after="150"/>
      </w:pPr>
      <w:r>
        <w:rPr/>
        <w:t xml:space="preserve">图表：2019-2023年移动电源行业不同规模企业利润总额分布</w:t>
      </w:r>
    </w:p>
    <w:p>
      <w:pPr>
        <w:spacing w:after="150"/>
      </w:pPr>
      <w:r>
        <w:rPr/>
        <w:t xml:space="preserve">图表：2019-2023年移动电源行业不同性质企业数量分布</w:t>
      </w:r>
    </w:p>
    <w:p>
      <w:pPr>
        <w:spacing w:after="150"/>
      </w:pPr>
      <w:r>
        <w:rPr/>
        <w:t xml:space="preserve">图表：2019-2023年移动电源行业不同性质企业从业人员分布</w:t>
      </w:r>
    </w:p>
    <w:p>
      <w:pPr>
        <w:spacing w:after="150"/>
      </w:pPr>
      <w:r>
        <w:rPr/>
        <w:t xml:space="preserve">图表：2019-2023年移动电源行业不同性质企业资产总额分布</w:t>
      </w:r>
    </w:p>
    <w:p>
      <w:pPr>
        <w:spacing w:after="150"/>
      </w:pPr>
      <w:r>
        <w:rPr/>
        <w:t xml:space="preserve">图表：2019-2023年移动电源行业不同性质企业利润总额分布</w:t>
      </w:r>
    </w:p>
    <w:p>
      <w:pPr>
        <w:spacing w:after="150"/>
      </w:pPr>
      <w:r>
        <w:rPr/>
        <w:t xml:space="preserve">图表：2024-2029年移动电源行业市场规模预测</w:t>
      </w:r>
    </w:p>
    <w:p>
      <w:pPr>
        <w:spacing w:after="150"/>
      </w:pPr>
      <w:r>
        <w:rPr/>
        <w:t xml:space="preserve">图表：2024-2029年移动电源行业竞争格局预测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2024-2029年中国移动电源行业深度调研及发展策略研究报告</dc:title>
  <dc:description>2024-2029年中国移动电源行业深度调研及发展策略研究报告</dc:description>
  <dc:subject>2024-2029年中国移动电源行业深度调研及发展策略研究报告</dc:subject>
  <cp:keywords>研究报告</cp:keywords>
  <cp:category>研究报告</cp:category>
  <cp:lastModifiedBy>北京中道泰和信息咨询有限公司</cp:lastModifiedBy>
  <dcterms:created xsi:type="dcterms:W3CDTF">2024-01-22T18:10:25+08:00</dcterms:created>
  <dcterms:modified xsi:type="dcterms:W3CDTF">2024-01-22T18:10:25+08:00</dcterms:modified>
</cp:coreProperties>
</file>

<file path=docProps/custom.xml><?xml version="1.0" encoding="utf-8"?>
<Properties xmlns="http://schemas.openxmlformats.org/officeDocument/2006/custom-properties" xmlns:vt="http://schemas.openxmlformats.org/officeDocument/2006/docPropsVTypes"/>
</file>