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2024-2029年中国海洋油气开采行业市场深度调研及投资潜力研究分析报告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洋油气开采行业竞争的不断加剧，大型企业间并购整合与资本运作日趋频繁，国内外优秀的海洋油气开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油气开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洋油气开采行业的市场走向和发展趋势。</w:t>
      </w:r>
    </w:p>
    <w:p>
      <w:pPr>
        <w:spacing w:after="150"/>
      </w:pPr>
      <w:r>
        <w:rPr/>
        <w:t xml:space="preserve">本报告专业!权威!报告根据海洋油气开采行业的发展轨迹及多年的实践经验，对中国海洋油气开采行业的内外部环境、行业发展现状、产业链发展状况、市场供需、竞争格局、标杆企业、发展趋势、机会风险、发展策略与投资建议等进行了分析，并重点分析了我国海洋油气开采行业将面临的机遇与挑战，对海洋油气开采行业未来的发展趋势及前景作出审慎分析与预测。是海洋油气开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2019-2023年海洋石油开采产业基础研究</w:t>
      </w:r>
    </w:p>
    <w:p>
      <w:pPr>
        <w:spacing w:after="150"/>
      </w:pPr>
      <w:r>
        <w:rPr/>
        <w:t xml:space="preserve">第一节 海洋石油开发产业链</w:t>
      </w:r>
    </w:p>
    <w:p>
      <w:pPr>
        <w:spacing w:after="150"/>
      </w:pPr>
      <w:r>
        <w:rPr/>
        <w:t xml:space="preserve">一、海洋油气勘探历史</w:t>
      </w:r>
    </w:p>
    <w:p>
      <w:pPr>
        <w:spacing w:after="150"/>
      </w:pPr>
      <w:r>
        <w:rPr/>
        <w:t xml:space="preserve">二、海洋石油产业链分析</w:t>
      </w:r>
    </w:p>
    <w:p>
      <w:pPr>
        <w:spacing w:after="150"/>
      </w:pPr>
      <w:r>
        <w:rPr/>
        <w:t xml:space="preserve">三、全球产业链企业布局</w:t>
      </w:r>
    </w:p>
    <w:p>
      <w:pPr>
        <w:spacing w:after="150"/>
      </w:pPr>
      <w:r>
        <w:rPr/>
        <w:t xml:space="preserve">第二节 海洋工程装备范畴</w:t>
      </w:r>
    </w:p>
    <w:p>
      <w:pPr>
        <w:spacing w:after="150"/>
      </w:pPr>
      <w:r>
        <w:rPr/>
        <w:t xml:space="preserve">一、海洋工程装备界定</w:t>
      </w:r>
    </w:p>
    <w:p>
      <w:pPr>
        <w:spacing w:after="150"/>
      </w:pPr>
      <w:r>
        <w:rPr/>
        <w:t xml:space="preserve">二、海洋工程装备类别</w:t>
      </w:r>
    </w:p>
    <w:p>
      <w:pPr>
        <w:spacing w:after="150"/>
      </w:pPr>
      <w:r>
        <w:rPr/>
        <w:t xml:space="preserve">三、海洋工程主要装备</w:t>
      </w:r>
    </w:p>
    <w:p>
      <w:pPr>
        <w:spacing w:after="150"/>
      </w:pPr>
      <w:r>
        <w:rPr>
          <w:b w:val="1"/>
          <w:bCs w:val="1"/>
        </w:rPr>
        <w:t xml:space="preserve">第二章 2019-2023年全球油气市场背景分析</w:t>
      </w:r>
    </w:p>
    <w:p>
      <w:pPr>
        <w:spacing w:after="150"/>
      </w:pPr>
      <w:r>
        <w:rPr/>
        <w:t xml:space="preserve">第一节 2019-2023年全球油气产储量</w:t>
      </w:r>
    </w:p>
    <w:p>
      <w:pPr>
        <w:spacing w:after="150"/>
      </w:pPr>
      <w:r>
        <w:rPr/>
        <w:t xml:space="preserve">一、2019-2023年全球油气储量</w:t>
      </w:r>
    </w:p>
    <w:p>
      <w:pPr>
        <w:spacing w:after="150"/>
      </w:pPr>
      <w:r>
        <w:rPr/>
        <w:t xml:space="preserve">二、2019-2023年全球石油产量</w:t>
      </w:r>
    </w:p>
    <w:p>
      <w:pPr>
        <w:spacing w:after="150"/>
      </w:pPr>
      <w:r>
        <w:rPr/>
        <w:t xml:space="preserve">三、2019-2023年全球天然气产量</w:t>
      </w:r>
    </w:p>
    <w:p>
      <w:pPr>
        <w:spacing w:after="150"/>
      </w:pPr>
      <w:r>
        <w:rPr/>
        <w:t xml:space="preserve">第二节 2019-2023年全球油气消费量</w:t>
      </w:r>
    </w:p>
    <w:p>
      <w:pPr>
        <w:spacing w:after="150"/>
      </w:pPr>
      <w:r>
        <w:rPr/>
        <w:t xml:space="preserve">一、2019-2023年全球石油消费量</w:t>
      </w:r>
    </w:p>
    <w:p>
      <w:pPr>
        <w:spacing w:after="150"/>
      </w:pPr>
      <w:r>
        <w:rPr/>
        <w:t xml:space="preserve">二、2019-2023年全球天然气消费量</w:t>
      </w:r>
    </w:p>
    <w:p>
      <w:pPr>
        <w:spacing w:after="150"/>
      </w:pPr>
      <w:r>
        <w:rPr/>
        <w:t xml:space="preserve">第三节 2019-2023年世界炼油工业述评</w:t>
      </w:r>
    </w:p>
    <w:p>
      <w:pPr>
        <w:spacing w:after="150"/>
      </w:pPr>
      <w:r>
        <w:rPr/>
        <w:t xml:space="preserve">一、2019-2023年全球炼油能力分析</w:t>
      </w:r>
    </w:p>
    <w:p>
      <w:pPr>
        <w:spacing w:after="150"/>
      </w:pPr>
      <w:r>
        <w:rPr/>
        <w:t xml:space="preserve">二、2019-2023年世界炼油新增加工能力</w:t>
      </w:r>
    </w:p>
    <w:p>
      <w:pPr>
        <w:spacing w:after="150"/>
      </w:pPr>
      <w:r>
        <w:rPr/>
        <w:t xml:space="preserve">三、2019-2023年大型炼油公司仍占据主导地位</w:t>
      </w:r>
    </w:p>
    <w:p>
      <w:pPr>
        <w:spacing w:after="150"/>
      </w:pPr>
      <w:r>
        <w:rPr/>
        <w:t xml:space="preserve">第四节 2024-2029年油价分析预测</w:t>
      </w:r>
    </w:p>
    <w:p>
      <w:pPr>
        <w:spacing w:after="150"/>
      </w:pPr>
      <w:r>
        <w:rPr/>
        <w:t xml:space="preserve">一、2019-2023年国际油价走势回顾</w:t>
      </w:r>
    </w:p>
    <w:p>
      <w:pPr>
        <w:spacing w:after="150"/>
      </w:pPr>
      <w:r>
        <w:rPr/>
        <w:t xml:space="preserve">二、2019-2023年国际油价走势分析</w:t>
      </w:r>
    </w:p>
    <w:p>
      <w:pPr>
        <w:spacing w:after="150"/>
      </w:pPr>
      <w:r>
        <w:rPr>
          <w:b w:val="1"/>
          <w:bCs w:val="1"/>
        </w:rPr>
        <w:t xml:space="preserve">第三章 2019-2023年全球海上石油资源考察</w:t>
      </w:r>
    </w:p>
    <w:p>
      <w:pPr>
        <w:spacing w:after="150"/>
      </w:pPr>
      <w:r>
        <w:rPr/>
        <w:t xml:space="preserve">第一节 2019-2023年全球储量情况</w:t>
      </w:r>
    </w:p>
    <w:p>
      <w:pPr>
        <w:spacing w:after="150"/>
      </w:pPr>
      <w:r>
        <w:rPr/>
        <w:t xml:space="preserve">一、海洋石油形成机理</w:t>
      </w:r>
    </w:p>
    <w:p>
      <w:pPr>
        <w:spacing w:after="150"/>
      </w:pPr>
      <w:r>
        <w:rPr/>
        <w:t xml:space="preserve">二、海洋油气资源储量</w:t>
      </w:r>
    </w:p>
    <w:p>
      <w:pPr>
        <w:spacing w:after="150"/>
      </w:pPr>
      <w:r>
        <w:rPr/>
        <w:t xml:space="preserve">三、海洋油气资源区域分布</w:t>
      </w:r>
    </w:p>
    <w:p>
      <w:pPr>
        <w:spacing w:after="150"/>
      </w:pPr>
      <w:r>
        <w:rPr/>
        <w:t xml:space="preserve">第二节 2019-2023年中国储量调查</w:t>
      </w:r>
    </w:p>
    <w:p>
      <w:pPr>
        <w:spacing w:after="150"/>
      </w:pPr>
      <w:r>
        <w:rPr/>
        <w:t xml:space="preserve">一、中国海洋油气资源</w:t>
      </w:r>
    </w:p>
    <w:p>
      <w:pPr>
        <w:spacing w:after="150"/>
      </w:pPr>
      <w:r>
        <w:rPr/>
        <w:t xml:space="preserve">二、中国海上油田现状</w:t>
      </w:r>
    </w:p>
    <w:p>
      <w:pPr>
        <w:spacing w:after="150"/>
      </w:pPr>
      <w:r>
        <w:rPr/>
        <w:t xml:space="preserve">三、渤海油气资源分析</w:t>
      </w:r>
    </w:p>
    <w:p>
      <w:pPr>
        <w:spacing w:after="150"/>
      </w:pPr>
      <w:r>
        <w:rPr/>
        <w:t xml:space="preserve">四、东海油气资源分析</w:t>
      </w:r>
    </w:p>
    <w:p>
      <w:pPr>
        <w:spacing w:after="150"/>
      </w:pPr>
      <w:r>
        <w:rPr/>
        <w:t xml:space="preserve">五、南海油气资源分析</w:t>
      </w:r>
    </w:p>
    <w:p>
      <w:pPr>
        <w:spacing w:after="150"/>
      </w:pPr>
      <w:r>
        <w:rPr>
          <w:b w:val="1"/>
          <w:bCs w:val="1"/>
        </w:rPr>
        <w:t xml:space="preserve">第四章 2024-2029年海洋石油投资及市场前景展望</w:t>
      </w:r>
    </w:p>
    <w:p>
      <w:pPr>
        <w:spacing w:after="150"/>
      </w:pPr>
      <w:r>
        <w:rPr/>
        <w:t xml:space="preserve">第一节 2019-2023年海洋石油投资现状</w:t>
      </w:r>
    </w:p>
    <w:p>
      <w:pPr>
        <w:spacing w:after="150"/>
      </w:pPr>
      <w:r>
        <w:rPr/>
        <w:t xml:space="preserve">一、2019-2023年全球海洋石油投资</w:t>
      </w:r>
    </w:p>
    <w:p>
      <w:pPr>
        <w:spacing w:after="150"/>
      </w:pPr>
      <w:r>
        <w:rPr/>
        <w:t xml:space="preserve">二、2019-2023年全球投资结构分析</w:t>
      </w:r>
    </w:p>
    <w:p>
      <w:pPr>
        <w:spacing w:after="150"/>
      </w:pPr>
      <w:r>
        <w:rPr/>
        <w:t xml:space="preserve">第二节 海洋石油投资影响因素分析</w:t>
      </w:r>
    </w:p>
    <w:p>
      <w:pPr>
        <w:spacing w:after="150"/>
      </w:pPr>
      <w:r>
        <w:rPr/>
        <w:t xml:space="preserve">一、全球油气投资影响因素</w:t>
      </w:r>
    </w:p>
    <w:p>
      <w:pPr>
        <w:spacing w:after="150"/>
      </w:pPr>
      <w:r>
        <w:rPr/>
        <w:t xml:space="preserve">二、2024-2029年经济未来发展预测</w:t>
      </w:r>
    </w:p>
    <w:p>
      <w:pPr>
        <w:spacing w:after="150"/>
      </w:pPr>
      <w:r>
        <w:rPr/>
        <w:t xml:space="preserve">三、2019-2023年油价走势深度分析</w:t>
      </w:r>
    </w:p>
    <w:p>
      <w:pPr>
        <w:spacing w:after="150"/>
      </w:pPr>
      <w:r>
        <w:rPr/>
        <w:t xml:space="preserve">四、2024-2029年石油需求量预测</w:t>
      </w:r>
    </w:p>
    <w:p>
      <w:pPr>
        <w:spacing w:after="150"/>
      </w:pPr>
      <w:r>
        <w:rPr>
          <w:b w:val="1"/>
          <w:bCs w:val="1"/>
        </w:rPr>
        <w:t xml:space="preserve">第五章 2019-2023年油田工程技术服务市场调研</w:t>
      </w:r>
    </w:p>
    <w:p>
      <w:pPr>
        <w:spacing w:after="150"/>
      </w:pPr>
      <w:r>
        <w:rPr/>
        <w:t xml:space="preserve">第一节 油田工程技术服务市场</w:t>
      </w:r>
    </w:p>
    <w:p>
      <w:pPr>
        <w:spacing w:after="150"/>
      </w:pPr>
      <w:r>
        <w:rPr/>
        <w:t xml:space="preserve">一、世界油田工程技术服务发展情况</w:t>
      </w:r>
    </w:p>
    <w:p>
      <w:pPr>
        <w:spacing w:after="150"/>
      </w:pPr>
      <w:r>
        <w:rPr/>
        <w:t xml:space="preserve">二、国际油田工程技术服务竞争格局</w:t>
      </w:r>
    </w:p>
    <w:p>
      <w:pPr>
        <w:spacing w:after="150"/>
      </w:pPr>
      <w:r>
        <w:rPr/>
        <w:t xml:space="preserve">三、中国油田工程技术服务发展历程</w:t>
      </w:r>
    </w:p>
    <w:p>
      <w:pPr>
        <w:spacing w:after="150"/>
      </w:pPr>
      <w:r>
        <w:rPr/>
        <w:t xml:space="preserve">四、中国油田工程技术服务发展趋势</w:t>
      </w:r>
    </w:p>
    <w:p>
      <w:pPr>
        <w:spacing w:after="150"/>
      </w:pPr>
      <w:r>
        <w:rPr/>
        <w:t xml:space="preserve">五、中国油田工程技术服务竞争态势</w:t>
      </w:r>
    </w:p>
    <w:p>
      <w:pPr>
        <w:spacing w:after="150"/>
      </w:pPr>
      <w:r>
        <w:rPr/>
        <w:t xml:space="preserve">六、2019-2023年油田工程服务市场容量分析</w:t>
      </w:r>
    </w:p>
    <w:p>
      <w:pPr>
        <w:spacing w:after="150"/>
      </w:pPr>
      <w:r>
        <w:rPr/>
        <w:t xml:space="preserve">第二节 油田工程技术服务板块分析</w:t>
      </w:r>
    </w:p>
    <w:p>
      <w:pPr>
        <w:spacing w:after="150"/>
      </w:pPr>
      <w:r>
        <w:rPr/>
        <w:t xml:space="preserve">一、物探服务板块</w:t>
      </w:r>
    </w:p>
    <w:p>
      <w:pPr>
        <w:spacing w:after="150"/>
      </w:pPr>
      <w:r>
        <w:rPr/>
        <w:t xml:space="preserve">二、钻完井服务板块</w:t>
      </w:r>
    </w:p>
    <w:p>
      <w:pPr>
        <w:spacing w:after="150"/>
      </w:pPr>
      <w:r>
        <w:rPr/>
        <w:t xml:space="preserve">三、测录试服务板块</w:t>
      </w:r>
    </w:p>
    <w:p>
      <w:pPr>
        <w:spacing w:after="150"/>
      </w:pPr>
      <w:r>
        <w:rPr/>
        <w:t xml:space="preserve">四、油田生产服务板块</w:t>
      </w:r>
    </w:p>
    <w:p>
      <w:pPr>
        <w:spacing w:after="150"/>
      </w:pPr>
      <w:r>
        <w:rPr/>
        <w:t xml:space="preserve">五、油田工程建设服务板块</w:t>
      </w:r>
    </w:p>
    <w:p>
      <w:pPr>
        <w:spacing w:after="150"/>
      </w:pPr>
      <w:r>
        <w:rPr/>
        <w:t xml:space="preserve">第三节 油田工程技术服务区域市场调查</w:t>
      </w:r>
    </w:p>
    <w:p>
      <w:pPr>
        <w:spacing w:after="150"/>
      </w:pPr>
      <w:r>
        <w:rPr/>
        <w:t xml:space="preserve">一、北美市场</w:t>
      </w:r>
    </w:p>
    <w:p>
      <w:pPr>
        <w:spacing w:after="150"/>
      </w:pPr>
      <w:r>
        <w:rPr/>
        <w:t xml:space="preserve">二、拉丁美洲市场</w:t>
      </w:r>
    </w:p>
    <w:p>
      <w:pPr>
        <w:spacing w:after="150"/>
      </w:pPr>
      <w:r>
        <w:rPr/>
        <w:t xml:space="preserve">三、非洲市场</w:t>
      </w:r>
    </w:p>
    <w:p>
      <w:pPr>
        <w:spacing w:after="150"/>
      </w:pPr>
      <w:r>
        <w:rPr/>
        <w:t xml:space="preserve">四、中东市场</w:t>
      </w:r>
    </w:p>
    <w:p>
      <w:pPr>
        <w:spacing w:after="150"/>
      </w:pPr>
      <w:r>
        <w:rPr/>
        <w:t xml:space="preserve">五、亚太市场</w:t>
      </w:r>
    </w:p>
    <w:p>
      <w:pPr>
        <w:spacing w:after="150"/>
      </w:pPr>
      <w:r>
        <w:rPr/>
        <w:t xml:space="preserve">六、欧洲市场</w:t>
      </w:r>
    </w:p>
    <w:p>
      <w:pPr>
        <w:spacing w:after="150"/>
      </w:pPr>
      <w:r>
        <w:rPr/>
        <w:t xml:space="preserve">七、俄罗斯市场</w:t>
      </w:r>
    </w:p>
    <w:p>
      <w:pPr>
        <w:spacing w:after="150"/>
      </w:pPr>
      <w:r>
        <w:rPr/>
        <w:t xml:space="preserve">第四节 油田工程技术服务市场前景</w:t>
      </w:r>
    </w:p>
    <w:p>
      <w:pPr>
        <w:spacing w:after="150"/>
      </w:pPr>
      <w:r>
        <w:rPr>
          <w:b w:val="1"/>
          <w:bCs w:val="1"/>
        </w:rPr>
        <w:t xml:space="preserve">第六章 2019-2023年全球石油物探市场潜力分析</w:t>
      </w:r>
    </w:p>
    <w:p>
      <w:pPr>
        <w:spacing w:after="150"/>
      </w:pPr>
      <w:r>
        <w:rPr/>
        <w:t xml:space="preserve">第一节 2019-2023年物探市场研究</w:t>
      </w:r>
    </w:p>
    <w:p>
      <w:pPr>
        <w:spacing w:after="150"/>
      </w:pPr>
      <w:r>
        <w:rPr/>
        <w:t xml:space="preserve">第二节 物探技术服务公司发展策略</w:t>
      </w:r>
    </w:p>
    <w:p>
      <w:pPr>
        <w:spacing w:after="150"/>
      </w:pPr>
      <w:r>
        <w:rPr/>
        <w:t xml:space="preserve">第三节 物探市场未来发展趋势预测</w:t>
      </w:r>
    </w:p>
    <w:p>
      <w:pPr>
        <w:spacing w:after="150"/>
      </w:pPr>
      <w:r>
        <w:rPr>
          <w:b w:val="1"/>
          <w:bCs w:val="1"/>
        </w:rPr>
        <w:t xml:space="preserve">第七章 2019-2023年海洋工程装备市场局势分析</w:t>
      </w:r>
    </w:p>
    <w:p>
      <w:pPr>
        <w:spacing w:after="150"/>
      </w:pPr>
      <w:r>
        <w:rPr/>
        <w:t xml:space="preserve">第一节 全球海洋工程装备产业格局</w:t>
      </w:r>
    </w:p>
    <w:p>
      <w:pPr>
        <w:spacing w:after="150"/>
      </w:pPr>
      <w:r>
        <w:rPr/>
        <w:t xml:space="preserve">一、海洋工程装备竞争格局</w:t>
      </w:r>
    </w:p>
    <w:p>
      <w:pPr>
        <w:spacing w:after="150"/>
      </w:pPr>
      <w:r>
        <w:rPr/>
        <w:t xml:space="preserve">二、欧美垄断设计及高端制造</w:t>
      </w:r>
    </w:p>
    <w:p>
      <w:pPr>
        <w:spacing w:after="150"/>
      </w:pPr>
      <w:r>
        <w:rPr/>
        <w:t xml:space="preserve">三、亚洲国家主导装备制造领域</w:t>
      </w:r>
    </w:p>
    <w:p>
      <w:pPr>
        <w:spacing w:after="150"/>
      </w:pPr>
      <w:r>
        <w:rPr/>
        <w:t xml:space="preserve">四、资源大国企业进入建造领域</w:t>
      </w:r>
    </w:p>
    <w:p>
      <w:pPr>
        <w:spacing w:after="150"/>
      </w:pPr>
      <w:r>
        <w:rPr/>
        <w:t xml:space="preserve">第二节 2019-2023年海洋工程装备发展情况</w:t>
      </w:r>
    </w:p>
    <w:p>
      <w:pPr>
        <w:spacing w:after="150"/>
      </w:pPr>
      <w:r>
        <w:rPr/>
        <w:t xml:space="preserve">一、钻井平台需求情况</w:t>
      </w:r>
    </w:p>
    <w:p>
      <w:pPr>
        <w:spacing w:after="150"/>
      </w:pPr>
      <w:r>
        <w:rPr/>
        <w:t xml:space="preserve">二、钻井设备利用情况</w:t>
      </w:r>
    </w:p>
    <w:p>
      <w:pPr>
        <w:spacing w:after="150"/>
      </w:pPr>
      <w:r>
        <w:rPr/>
        <w:t xml:space="preserve">三、海洋平台辅助船发展情况</w:t>
      </w:r>
    </w:p>
    <w:p>
      <w:pPr>
        <w:spacing w:after="150"/>
      </w:pPr>
      <w:r>
        <w:rPr/>
        <w:t xml:space="preserve">第三节 海洋工程装备企业竞争力</w:t>
      </w:r>
    </w:p>
    <w:p>
      <w:pPr>
        <w:spacing w:after="150"/>
      </w:pPr>
      <w:r>
        <w:rPr/>
        <w:t xml:space="preserve">一、全球海洋工程主要承包商</w:t>
      </w:r>
    </w:p>
    <w:p>
      <w:pPr>
        <w:spacing w:after="150"/>
      </w:pPr>
      <w:r>
        <w:rPr/>
        <w:t xml:space="preserve">二、海洋工程主要设计商</w:t>
      </w:r>
    </w:p>
    <w:p>
      <w:pPr>
        <w:spacing w:after="150"/>
      </w:pPr>
      <w:r>
        <w:rPr/>
        <w:t xml:space="preserve">三、海洋工程主要建造商</w:t>
      </w:r>
    </w:p>
    <w:p>
      <w:pPr>
        <w:spacing w:after="150"/>
      </w:pPr>
      <w:r>
        <w:rPr/>
        <w:t xml:space="preserve">四、海洋工程其他企业</w:t>
      </w:r>
    </w:p>
    <w:p>
      <w:pPr>
        <w:spacing w:after="150"/>
      </w:pPr>
      <w:r>
        <w:rPr/>
        <w:t xml:space="preserve">第四节 全球海洋钻井平台市场</w:t>
      </w:r>
    </w:p>
    <w:p>
      <w:pPr>
        <w:spacing w:after="150"/>
      </w:pPr>
      <w:r>
        <w:rPr/>
        <w:t xml:space="preserve">一、2019-2023年全球海洋钻井平台市场发展情况</w:t>
      </w:r>
    </w:p>
    <w:p>
      <w:pPr>
        <w:spacing w:after="150"/>
      </w:pPr>
      <w:r>
        <w:rPr/>
        <w:t xml:space="preserve">二、浅水钻井平台及深水浮式钻井平台市场</w:t>
      </w:r>
    </w:p>
    <w:p>
      <w:pPr>
        <w:spacing w:after="150"/>
      </w:pPr>
      <w:r>
        <w:rPr/>
        <w:t xml:space="preserve">三、2019-2023年海洋钻井平台日费水平分析</w:t>
      </w:r>
    </w:p>
    <w:p>
      <w:pPr>
        <w:spacing w:after="150"/>
      </w:pPr>
      <w:r>
        <w:rPr/>
        <w:t xml:space="preserve">四、2024-2029年新建钻井平台市场规模预测</w:t>
      </w:r>
    </w:p>
    <w:p>
      <w:pPr>
        <w:spacing w:after="150"/>
      </w:pPr>
      <w:r>
        <w:rPr/>
        <w:t xml:space="preserve">五、2024-2029年海洋工程生产设备市场预测</w:t>
      </w:r>
    </w:p>
    <w:p>
      <w:pPr>
        <w:spacing w:after="150"/>
      </w:pPr>
      <w:r>
        <w:rPr/>
        <w:t xml:space="preserve">第五节 2019-2023年钻井平台竞争格局</w:t>
      </w:r>
    </w:p>
    <w:p>
      <w:pPr>
        <w:spacing w:after="150"/>
      </w:pPr>
      <w:r>
        <w:rPr/>
        <w:t xml:space="preserve">一、钻井平台市场竞争特点</w:t>
      </w:r>
    </w:p>
    <w:p>
      <w:pPr>
        <w:spacing w:after="150"/>
      </w:pPr>
      <w:r>
        <w:rPr/>
        <w:t xml:space="preserve">二、钻井平台市场区域竞争</w:t>
      </w:r>
    </w:p>
    <w:p>
      <w:pPr>
        <w:spacing w:after="150"/>
      </w:pPr>
      <w:r>
        <w:rPr/>
        <w:t xml:space="preserve">三、钻井平台市场企业竞争</w:t>
      </w:r>
    </w:p>
    <w:p>
      <w:pPr>
        <w:spacing w:after="150"/>
      </w:pPr>
      <w:r>
        <w:rPr/>
        <w:t xml:space="preserve">第六节 2019-2023年主要钻井设备发展动态</w:t>
      </w:r>
    </w:p>
    <w:p>
      <w:pPr>
        <w:spacing w:after="150"/>
      </w:pPr>
      <w:r>
        <w:rPr/>
        <w:t xml:space="preserve">一、自升式钻井平台</w:t>
      </w:r>
    </w:p>
    <w:p>
      <w:pPr>
        <w:spacing w:after="150"/>
      </w:pPr>
      <w:r>
        <w:rPr/>
        <w:t xml:space="preserve">二、半潜式钻井平台</w:t>
      </w:r>
    </w:p>
    <w:p>
      <w:pPr>
        <w:spacing w:after="150"/>
      </w:pPr>
      <w:r>
        <w:rPr/>
        <w:t xml:space="preserve">三、钻井船</w:t>
      </w:r>
    </w:p>
    <w:p>
      <w:pPr>
        <w:spacing w:after="150"/>
      </w:pPr>
      <w:r>
        <w:rPr/>
        <w:t xml:space="preserve">第七节 2019-2023年全球采油设备发展动态</w:t>
      </w:r>
    </w:p>
    <w:p>
      <w:pPr>
        <w:spacing w:after="150"/>
      </w:pPr>
      <w:r>
        <w:rPr/>
        <w:t xml:space="preserve">一、FPSO(浮式生产储油船)</w:t>
      </w:r>
    </w:p>
    <w:p>
      <w:pPr>
        <w:spacing w:after="150"/>
      </w:pPr>
      <w:r>
        <w:rPr/>
        <w:t xml:space="preserve">二、tlp(张力腿平台)</w:t>
      </w:r>
    </w:p>
    <w:p>
      <w:pPr>
        <w:spacing w:after="150"/>
      </w:pPr>
      <w:r>
        <w:rPr/>
        <w:t xml:space="preserve">三、柱体式平台(spar)</w:t>
      </w:r>
    </w:p>
    <w:p>
      <w:pPr>
        <w:spacing w:after="150"/>
      </w:pPr>
      <w:r>
        <w:rPr>
          <w:b w:val="1"/>
          <w:bCs w:val="1"/>
        </w:rPr>
        <w:t xml:space="preserve">第八章 2024-2029年中国海洋石油开采深度分析</w:t>
      </w:r>
    </w:p>
    <w:p>
      <w:pPr>
        <w:spacing w:after="150"/>
      </w:pPr>
      <w:r>
        <w:rPr/>
        <w:t xml:space="preserve">第一节 2024-2029年中国海洋石油开采规划</w:t>
      </w:r>
    </w:p>
    <w:p>
      <w:pPr>
        <w:spacing w:after="150"/>
      </w:pPr>
      <w:r>
        <w:rPr/>
        <w:t xml:space="preserve">一、2019-2023年中国海上石油开采情况</w:t>
      </w:r>
    </w:p>
    <w:p>
      <w:pPr>
        <w:spacing w:after="150"/>
      </w:pPr>
      <w:r>
        <w:rPr/>
        <w:t xml:space="preserve">二、2019-2023年中海油资本支出分析</w:t>
      </w:r>
    </w:p>
    <w:p>
      <w:pPr>
        <w:spacing w:after="150"/>
      </w:pPr>
      <w:r>
        <w:rPr/>
        <w:t xml:space="preserve">三、“十四五”期间海上石油开采规划</w:t>
      </w:r>
    </w:p>
    <w:p>
      <w:pPr>
        <w:spacing w:after="150"/>
      </w:pPr>
      <w:r>
        <w:rPr/>
        <w:t xml:space="preserve">四、深海石油勘采成未来海上油气蓝海</w:t>
      </w:r>
    </w:p>
    <w:p>
      <w:pPr>
        <w:spacing w:after="150"/>
      </w:pPr>
      <w:r>
        <w:rPr/>
        <w:t xml:space="preserve">第二节 南海深海战略蓝图展望</w:t>
      </w:r>
    </w:p>
    <w:p>
      <w:pPr>
        <w:spacing w:after="150"/>
      </w:pPr>
      <w:r>
        <w:rPr>
          <w:b w:val="1"/>
          <w:bCs w:val="1"/>
        </w:rPr>
        <w:t xml:space="preserve">第九章 2019-2023年中国海洋装备市场竞争格局分析</w:t>
      </w:r>
    </w:p>
    <w:p>
      <w:pPr>
        <w:spacing w:after="150"/>
      </w:pPr>
      <w:r>
        <w:rPr/>
        <w:t xml:space="preserve">第一节 2019-2023年中国海洋装备工程市场竞争概述</w:t>
      </w:r>
    </w:p>
    <w:p>
      <w:pPr>
        <w:spacing w:after="150"/>
      </w:pPr>
      <w:r>
        <w:rPr/>
        <w:t xml:space="preserve">一、海洋工程装备进入企业</w:t>
      </w:r>
    </w:p>
    <w:p>
      <w:pPr>
        <w:spacing w:after="150"/>
      </w:pPr>
      <w:r>
        <w:rPr/>
        <w:t xml:space="preserve">二、中国海洋工程项目概况</w:t>
      </w:r>
    </w:p>
    <w:p>
      <w:pPr>
        <w:spacing w:after="150"/>
      </w:pPr>
      <w:r>
        <w:rPr/>
        <w:t xml:space="preserve">第二节 2019-2023年中国海洋工程企业竞争格局分析</w:t>
      </w:r>
    </w:p>
    <w:p>
      <w:pPr>
        <w:spacing w:after="150"/>
      </w:pPr>
      <w:r>
        <w:rPr/>
        <w:t xml:space="preserve">一、大型造船央企实力雄厚</w:t>
      </w:r>
    </w:p>
    <w:p>
      <w:pPr>
        <w:spacing w:after="150"/>
      </w:pPr>
      <w:r>
        <w:rPr/>
        <w:t xml:space="preserve">二、多元化央企海工业务发展迅速</w:t>
      </w:r>
    </w:p>
    <w:p>
      <w:pPr>
        <w:spacing w:after="150"/>
      </w:pPr>
      <w:r>
        <w:rPr/>
        <w:t xml:space="preserve">三、能源企业争相进入海工装备领域</w:t>
      </w:r>
    </w:p>
    <w:p>
      <w:pPr>
        <w:spacing w:after="150"/>
      </w:pPr>
      <w:r>
        <w:rPr/>
        <w:t xml:space="preserve">四、民营造船企业专注海工细分领域</w:t>
      </w:r>
    </w:p>
    <w:p>
      <w:pPr>
        <w:spacing w:after="150"/>
      </w:pPr>
      <w:r>
        <w:rPr/>
        <w:t xml:space="preserve">第三节 外资进入中国投资现状</w:t>
      </w:r>
    </w:p>
    <w:p>
      <w:pPr>
        <w:spacing w:after="150"/>
      </w:pPr>
      <w:r>
        <w:rPr/>
        <w:t xml:space="preserve">一、外商投资中国海洋工程装备项目</w:t>
      </w:r>
    </w:p>
    <w:p>
      <w:pPr>
        <w:spacing w:after="150"/>
      </w:pPr>
      <w:r>
        <w:rPr/>
        <w:t xml:space="preserve">二、外商投资中国海洋工程装备特点</w:t>
      </w:r>
    </w:p>
    <w:p>
      <w:pPr>
        <w:spacing w:after="150"/>
      </w:pPr>
      <w:r>
        <w:rPr>
          <w:b w:val="1"/>
          <w:bCs w:val="1"/>
        </w:rPr>
        <w:t xml:space="preserve">第十章 2019-2023年中国海洋石油开采企业竞争力分析</w:t>
      </w:r>
    </w:p>
    <w:p>
      <w:pPr>
        <w:spacing w:after="150"/>
      </w:pPr>
      <w:r>
        <w:rPr/>
        <w:t xml:space="preserve">第一节 中国海洋石油总公司</w:t>
      </w:r>
    </w:p>
    <w:p>
      <w:pPr>
        <w:spacing w:after="150"/>
      </w:pPr>
      <w:r>
        <w:rPr/>
        <w:t xml:space="preserve">一、企业基本情况</w:t>
      </w:r>
    </w:p>
    <w:p>
      <w:pPr>
        <w:spacing w:after="150"/>
      </w:pPr>
      <w:r>
        <w:rPr/>
        <w:t xml:space="preserve">二、2019-2023年企业经营情况分析</w:t>
      </w:r>
    </w:p>
    <w:p>
      <w:pPr>
        <w:spacing w:after="150"/>
      </w:pPr>
      <w:r>
        <w:rPr/>
        <w:t xml:space="preserve">三、企业发展战略及未来展望</w:t>
      </w:r>
    </w:p>
    <w:p>
      <w:pPr>
        <w:spacing w:after="150"/>
      </w:pPr>
      <w:r>
        <w:rPr/>
        <w:t xml:space="preserve">四、企业盈利能力分析</w:t>
      </w:r>
    </w:p>
    <w:p>
      <w:pPr>
        <w:spacing w:after="150"/>
      </w:pPr>
      <w:r>
        <w:rPr/>
        <w:t xml:space="preserve">五、企业偿债能力分析</w:t>
      </w:r>
    </w:p>
    <w:p>
      <w:pPr>
        <w:spacing w:after="150"/>
      </w:pPr>
      <w:r>
        <w:rPr/>
        <w:t xml:space="preserve">六、年企业运营能力分析</w:t>
      </w:r>
    </w:p>
    <w:p>
      <w:pPr>
        <w:spacing w:after="150"/>
      </w:pPr>
      <w:r>
        <w:rPr/>
        <w:t xml:space="preserve">七、企业成本费用分析</w:t>
      </w:r>
    </w:p>
    <w:p>
      <w:pPr>
        <w:spacing w:after="150"/>
      </w:pPr>
      <w:r>
        <w:rPr/>
        <w:t xml:space="preserve">八、企业发展战略及未来展望</w:t>
      </w:r>
    </w:p>
    <w:p>
      <w:pPr>
        <w:spacing w:after="150"/>
      </w:pPr>
      <w:r>
        <w:rPr/>
        <w:t xml:space="preserve">第二节 中国石油天然气股份有限公司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六、年企业运营能力分析</w:t>
      </w:r>
    </w:p>
    <w:p>
      <w:pPr>
        <w:spacing w:after="150"/>
      </w:pPr>
      <w:r>
        <w:rPr/>
        <w:t xml:space="preserve">七、企业成本费用分析</w:t>
      </w:r>
    </w:p>
    <w:p>
      <w:pPr>
        <w:spacing w:after="150"/>
      </w:pPr>
      <w:r>
        <w:rPr/>
        <w:t xml:space="preserve">八、企业发展战略及未来展望</w:t>
      </w:r>
    </w:p>
    <w:p>
      <w:pPr>
        <w:spacing w:after="150"/>
      </w:pPr>
      <w:r>
        <w:rPr/>
        <w:t xml:space="preserve">第三节 中国石油化工股份有限公司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六、年企业运营能力分析</w:t>
      </w:r>
    </w:p>
    <w:p>
      <w:pPr>
        <w:spacing w:after="150"/>
      </w:pPr>
      <w:r>
        <w:rPr/>
        <w:t xml:space="preserve">七、企业成本费用分析</w:t>
      </w:r>
    </w:p>
    <w:p>
      <w:pPr>
        <w:spacing w:after="150"/>
      </w:pPr>
      <w:r>
        <w:rPr/>
        <w:t xml:space="preserve">八、企业发展战略及未来展望</w:t>
      </w:r>
    </w:p>
    <w:p>
      <w:pPr>
        <w:spacing w:after="150"/>
      </w:pPr>
      <w:r>
        <w:rPr>
          <w:b w:val="1"/>
          <w:bCs w:val="1"/>
        </w:rPr>
        <w:t xml:space="preserve">第十一章 2019-2023年国内海洋工程企业竞争力分析</w:t>
      </w:r>
    </w:p>
    <w:p>
      <w:pPr>
        <w:spacing w:after="150"/>
      </w:pPr>
      <w:r>
        <w:rPr/>
        <w:t xml:space="preserve">第一节 中海油田服务股份有限公司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六、年企业运营能力分析</w:t>
      </w:r>
    </w:p>
    <w:p>
      <w:pPr>
        <w:spacing w:after="150"/>
      </w:pPr>
      <w:r>
        <w:rPr/>
        <w:t xml:space="preserve">七、企业成本费用分析</w:t>
      </w:r>
    </w:p>
    <w:p>
      <w:pPr>
        <w:spacing w:after="150"/>
      </w:pPr>
      <w:r>
        <w:rPr/>
        <w:t xml:space="preserve">八、企业发展战略及未来展望</w:t>
      </w:r>
    </w:p>
    <w:p>
      <w:pPr>
        <w:spacing w:after="150"/>
      </w:pPr>
      <w:r>
        <w:rPr/>
        <w:t xml:space="preserve">第二节 海洋石油工程股份有限公司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六、年企业运营能力分析</w:t>
      </w:r>
    </w:p>
    <w:p>
      <w:pPr>
        <w:spacing w:after="150"/>
      </w:pPr>
      <w:r>
        <w:rPr/>
        <w:t xml:space="preserve">七、企业成本费用分析</w:t>
      </w:r>
    </w:p>
    <w:p>
      <w:pPr>
        <w:spacing w:after="150"/>
      </w:pPr>
      <w:r>
        <w:rPr/>
        <w:t xml:space="preserve">八、企业发展战略及未来展望</w:t>
      </w:r>
    </w:p>
    <w:p>
      <w:pPr>
        <w:spacing w:after="150"/>
      </w:pPr>
      <w:r>
        <w:rPr/>
        <w:t xml:space="preserve">第三节 中国国际海运集装箱(集团)股份有限公司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六、年企业运营能力分析</w:t>
      </w:r>
    </w:p>
    <w:p>
      <w:pPr>
        <w:spacing w:after="150"/>
      </w:pPr>
      <w:r>
        <w:rPr/>
        <w:t xml:space="preserve">七、企业成本费用分析</w:t>
      </w:r>
    </w:p>
    <w:p>
      <w:pPr>
        <w:spacing w:after="150"/>
      </w:pPr>
      <w:r>
        <w:rPr/>
        <w:t xml:space="preserve">八、企业发展战略及未来展望</w:t>
      </w:r>
    </w:p>
    <w:p>
      <w:pPr>
        <w:spacing w:after="150"/>
      </w:pPr>
      <w:r>
        <w:rPr/>
        <w:t xml:space="preserve">第四节 上海振华重工(集团)股份有限公司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六、年企业运营能力分析</w:t>
      </w:r>
    </w:p>
    <w:p>
      <w:pPr>
        <w:spacing w:after="150"/>
      </w:pPr>
      <w:r>
        <w:rPr/>
        <w:t xml:space="preserve">七、企业成本费用分析</w:t>
      </w:r>
    </w:p>
    <w:p>
      <w:pPr>
        <w:spacing w:after="150"/>
      </w:pPr>
      <w:r>
        <w:rPr/>
        <w:t xml:space="preserve">八、企业发展战略及未来展望</w:t>
      </w:r>
    </w:p>
    <w:p>
      <w:pPr>
        <w:spacing w:after="150"/>
      </w:pPr>
      <w:r>
        <w:rPr/>
        <w:t xml:space="preserve">第五节 西安通源石油科技股份有限公司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六、年企业运营能力分析</w:t>
      </w:r>
    </w:p>
    <w:p>
      <w:pPr>
        <w:spacing w:after="150"/>
      </w:pPr>
      <w:r>
        <w:rPr/>
        <w:t xml:space="preserve">七、企业成本费用分析</w:t>
      </w:r>
    </w:p>
    <w:p>
      <w:pPr>
        <w:spacing w:after="150"/>
      </w:pPr>
      <w:r>
        <w:rPr/>
        <w:t xml:space="preserve">八、企业发展战略及未来展望</w:t>
      </w:r>
    </w:p>
    <w:p>
      <w:pPr>
        <w:spacing w:after="150"/>
      </w:pPr>
      <w:r>
        <w:rPr/>
        <w:t xml:space="preserve">第六节 恒泰艾普石油天然气技术服务股份有限公司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六、年企业运营能力分析</w:t>
      </w:r>
    </w:p>
    <w:p>
      <w:pPr>
        <w:spacing w:after="150"/>
      </w:pPr>
      <w:r>
        <w:rPr/>
        <w:t xml:space="preserve">七、企业成本费用分析</w:t>
      </w:r>
    </w:p>
    <w:p>
      <w:pPr>
        <w:spacing w:after="150"/>
      </w:pPr>
      <w:r>
        <w:rPr/>
        <w:t xml:space="preserve">八、企业发展战略及未来展望</w:t>
      </w:r>
    </w:p>
    <w:p>
      <w:pPr>
        <w:spacing w:after="150"/>
      </w:pPr>
      <w:r>
        <w:rPr/>
        <w:t xml:space="preserve">第七节 四川仁智油田技术服务股份有限公司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六、年企业运营能力分析</w:t>
      </w:r>
    </w:p>
    <w:p>
      <w:pPr>
        <w:spacing w:after="150"/>
      </w:pPr>
      <w:r>
        <w:rPr/>
        <w:t xml:space="preserve">七、企业成本费用分析</w:t>
      </w:r>
    </w:p>
    <w:p>
      <w:pPr>
        <w:spacing w:after="150"/>
      </w:pPr>
      <w:r>
        <w:rPr/>
        <w:t xml:space="preserve">八、企业发展战略及未来展望</w:t>
      </w:r>
    </w:p>
    <w:p>
      <w:pPr>
        <w:spacing w:after="150"/>
      </w:pPr>
      <w:r>
        <w:rPr>
          <w:b w:val="1"/>
          <w:bCs w:val="1"/>
        </w:rPr>
        <w:t xml:space="preserve">第十二章 2024-2029年中国海洋工程装备市场潜力及未来前景预测</w:t>
      </w:r>
    </w:p>
    <w:p>
      <w:pPr>
        <w:spacing w:after="150"/>
      </w:pPr>
      <w:r>
        <w:rPr/>
        <w:t xml:space="preserve">第一节 2024-2029年中国海洋工程装备市场前景预测分析</w:t>
      </w:r>
    </w:p>
    <w:p>
      <w:pPr>
        <w:spacing w:after="150"/>
      </w:pPr>
      <w:r>
        <w:rPr/>
        <w:t xml:space="preserve">一、“十四五”中国海洋石油开发投资规划</w:t>
      </w:r>
    </w:p>
    <w:p>
      <w:pPr>
        <w:spacing w:after="150"/>
      </w:pPr>
      <w:r>
        <w:rPr/>
        <w:t xml:space="preserve">二、中国海洋工程装备市场发展机遇分析</w:t>
      </w:r>
    </w:p>
    <w:p>
      <w:pPr>
        <w:spacing w:after="150"/>
      </w:pPr>
      <w:r>
        <w:rPr/>
        <w:t xml:space="preserve">第二节 2024-2029年中国海洋工程装备市场容量预测分析</w:t>
      </w:r>
    </w:p>
    <w:p>
      <w:pPr>
        <w:spacing w:after="150"/>
      </w:pPr>
      <w:r>
        <w:rPr/>
        <w:t xml:space="preserve">一、中国海洋工程装备市场容量预测</w:t>
      </w:r>
    </w:p>
    <w:p>
      <w:pPr>
        <w:spacing w:after="150"/>
      </w:pPr>
      <w:r>
        <w:rPr/>
        <w:t xml:space="preserve">二、中国海洋工程装备市场需求结构</w:t>
      </w:r>
    </w:p>
    <w:p>
      <w:pPr>
        <w:spacing w:after="150"/>
      </w:pPr>
      <w:r>
        <w:rPr/>
        <w:t xml:space="preserve">三、海工装备各环节市场容量预测分析</w:t>
      </w:r>
    </w:p>
    <w:p>
      <w:pPr>
        <w:spacing w:after="150"/>
      </w:pPr>
      <w:r>
        <w:rPr>
          <w:b w:val="1"/>
          <w:bCs w:val="1"/>
        </w:rPr>
        <w:t xml:space="preserve">图表目录</w:t>
      </w:r>
    </w:p>
    <w:p>
      <w:pPr>
        <w:spacing w:after="150"/>
      </w:pPr>
      <w:r>
        <w:rPr/>
        <w:t xml:space="preserve">图表：海洋工程百年发展历程</w:t>
      </w:r>
    </w:p>
    <w:p>
      <w:pPr>
        <w:spacing w:after="150"/>
      </w:pPr>
      <w:r>
        <w:rPr/>
        <w:t xml:space="preserve">图表：勘探开发海上油气生产过程一览表</w:t>
      </w:r>
    </w:p>
    <w:p>
      <w:pPr>
        <w:spacing w:after="150"/>
      </w:pPr>
      <w:r>
        <w:rPr/>
        <w:t xml:space="preserve">图表：全球海洋石油开采相关企业业务结构一览表</w:t>
      </w:r>
    </w:p>
    <w:p>
      <w:pPr>
        <w:spacing w:after="150"/>
      </w:pPr>
      <w:r>
        <w:rPr/>
        <w:t xml:space="preserve">图表：海洋工程船舶分类</w:t>
      </w:r>
    </w:p>
    <w:p>
      <w:pPr>
        <w:spacing w:after="150"/>
      </w:pPr>
      <w:r>
        <w:rPr/>
        <w:t xml:space="preserve">图表：自升式钻井平台</w:t>
      </w:r>
    </w:p>
    <w:p>
      <w:pPr>
        <w:spacing w:after="150"/>
      </w:pPr>
      <w:r>
        <w:rPr/>
        <w:t xml:space="preserve">图表：半潜式钻井平台</w:t>
      </w:r>
    </w:p>
    <w:p>
      <w:pPr>
        <w:spacing w:after="150"/>
      </w:pPr>
      <w:r>
        <w:rPr/>
        <w:t xml:space="preserve">图表：钻井船</w:t>
      </w:r>
    </w:p>
    <w:p>
      <w:pPr>
        <w:spacing w:after="150"/>
      </w:pPr>
      <w:r>
        <w:rPr/>
        <w:t xml:space="preserve">图表：不同钻井平台工作水深</w:t>
      </w:r>
    </w:p>
    <w:p>
      <w:pPr>
        <w:spacing w:after="150"/>
      </w:pPr>
      <w:r>
        <w:rPr/>
        <w:t xml:space="preserve">图表：不同钻井平台比较</w:t>
      </w:r>
    </w:p>
    <w:p>
      <w:pPr>
        <w:spacing w:after="150"/>
      </w:pPr>
      <w:r>
        <w:rPr/>
        <w:t xml:space="preserve">图表：tlp生产平台</w:t>
      </w:r>
    </w:p>
    <w:p>
      <w:pPr>
        <w:spacing w:after="150"/>
      </w:pPr>
      <w:r>
        <w:rPr/>
        <w:t xml:space="preserve">图表：spar生产平台</w:t>
      </w:r>
    </w:p>
    <w:p>
      <w:pPr>
        <w:spacing w:after="150"/>
      </w:pPr>
      <w:r>
        <w:rPr/>
        <w:t xml:space="preserve">图表：semi生产平台</w:t>
      </w:r>
    </w:p>
    <w:p>
      <w:pPr>
        <w:spacing w:after="150"/>
      </w:pPr>
      <w:r>
        <w:rPr/>
        <w:t xml:space="preserve">图表：fpso生产平台</w:t>
      </w:r>
    </w:p>
    <w:p>
      <w:pPr>
        <w:spacing w:after="150"/>
      </w:pPr>
      <w:r>
        <w:rPr/>
        <w:t xml:space="preserve">图表：不同生产平台工作水深</w:t>
      </w:r>
    </w:p>
    <w:p>
      <w:pPr>
        <w:spacing w:after="150"/>
      </w:pPr>
      <w:r>
        <w:rPr/>
        <w:t xml:space="preserve">图表：不同生产平台比较</w:t>
      </w:r>
    </w:p>
    <w:p>
      <w:pPr>
        <w:spacing w:after="150"/>
      </w:pPr>
      <w:r>
        <w:rPr/>
        <w:t xml:space="preserve">图表：2019-2023年世界石油和天然气储量统计</w:t>
      </w:r>
    </w:p>
    <w:p>
      <w:pPr>
        <w:spacing w:after="150"/>
      </w:pPr>
      <w:r>
        <w:rPr/>
        <w:t xml:space="preserve">图表：2019-2023年世界石油储量变化趋势图</w:t>
      </w:r>
    </w:p>
    <w:p>
      <w:pPr>
        <w:spacing w:after="150"/>
      </w:pPr>
      <w:r>
        <w:rPr/>
        <w:t xml:space="preserve">图表：2019-2023年世界天然气储量变化趋势图</w:t>
      </w:r>
    </w:p>
    <w:p>
      <w:pPr>
        <w:spacing w:after="150"/>
      </w:pPr>
      <w:r>
        <w:rPr/>
        <w:t xml:space="preserve">图表：2019-2023年世界石油储量前10名国家统计</w:t>
      </w:r>
    </w:p>
    <w:p>
      <w:pPr>
        <w:spacing w:after="150"/>
      </w:pPr>
      <w:r>
        <w:rPr/>
        <w:t xml:space="preserve">图表：2019-2023年世界天然气储量前10名国家统计</w:t>
      </w:r>
    </w:p>
    <w:p>
      <w:pPr>
        <w:spacing w:after="150"/>
      </w:pPr>
      <w:r>
        <w:rPr/>
        <w:t xml:space="preserve">图表：世界石油产量统计</w:t>
      </w:r>
    </w:p>
    <w:p>
      <w:pPr>
        <w:spacing w:after="150"/>
      </w:pPr>
      <w:r>
        <w:rPr/>
        <w:t xml:space="preserve">图表：世界石油产量变化趋势图</w:t>
      </w:r>
    </w:p>
    <w:p>
      <w:pPr>
        <w:spacing w:after="150"/>
      </w:pPr>
      <w:r>
        <w:rPr/>
        <w:t xml:space="preserve">图表：2019-2023年世界石油产量分布情况</w:t>
      </w:r>
    </w:p>
    <w:p>
      <w:pPr>
        <w:spacing w:after="150"/>
      </w:pPr>
      <w:r>
        <w:rPr/>
        <w:t xml:space="preserve">图表：2019-2023年世界各大区域石油产量分布图</w:t>
      </w:r>
    </w:p>
    <w:p>
      <w:pPr>
        <w:spacing w:after="150"/>
      </w:pPr>
      <w:r>
        <w:rPr/>
        <w:t xml:space="preserve">图表：2019-2023年世界石油产量前十名国家</w:t>
      </w:r>
    </w:p>
    <w:p>
      <w:pPr>
        <w:spacing w:after="150"/>
      </w:pPr>
      <w:r>
        <w:rPr/>
        <w:t xml:space="preserve">图表：2019-2023年世界天然气产量统计情况</w:t>
      </w:r>
    </w:p>
    <w:p>
      <w:pPr>
        <w:spacing w:after="150"/>
      </w:pPr>
      <w:r>
        <w:rPr/>
        <w:t xml:space="preserve">图表：2019-2023年世界天然气产量变化趋势图</w:t>
      </w:r>
    </w:p>
    <w:p>
      <w:pPr>
        <w:spacing w:after="150"/>
      </w:pPr>
      <w:r>
        <w:rPr/>
        <w:t xml:space="preserve">图表：2019-2023年世界各大区域天然气产量统计</w:t>
      </w:r>
    </w:p>
    <w:p>
      <w:pPr>
        <w:spacing w:after="150"/>
      </w:pPr>
      <w:r>
        <w:rPr/>
        <w:t xml:space="preserve">图表：2019-2023年世界各大区域天然气产量分布情况</w:t>
      </w:r>
    </w:p>
    <w:p>
      <w:pPr>
        <w:spacing w:after="150"/>
      </w:pPr>
      <w:r>
        <w:rPr/>
        <w:t xml:space="preserve">图表：2019-2023年全球天然气产量前十名国家</w:t>
      </w:r>
    </w:p>
    <w:p>
      <w:pPr>
        <w:spacing w:after="150"/>
      </w:pPr>
      <w:r>
        <w:rPr/>
        <w:t xml:space="preserve">图表：2019-2023年世界石油消费量统计</w:t>
      </w:r>
    </w:p>
    <w:p>
      <w:pPr>
        <w:spacing w:after="150"/>
      </w:pPr>
      <w:r>
        <w:rPr/>
        <w:t xml:space="preserve">图表：2019-2023年世界各大区域石油消费量统计</w:t>
      </w:r>
    </w:p>
    <w:p>
      <w:pPr>
        <w:spacing w:after="150"/>
      </w:pPr>
      <w:r>
        <w:rPr/>
        <w:t xml:space="preserve">图表：2019-2023年世界各大区域石油消费量分布情况</w:t>
      </w:r>
    </w:p>
    <w:p>
      <w:pPr>
        <w:spacing w:after="150"/>
      </w:pPr>
      <w:r>
        <w:rPr/>
        <w:t xml:space="preserve">图表：2019-2023年世界石油消费量前十名国家统计</w:t>
      </w:r>
    </w:p>
    <w:p>
      <w:pPr>
        <w:spacing w:after="150"/>
      </w:pPr>
      <w:r>
        <w:rPr/>
        <w:t xml:space="preserve">图表：2019-2023年世界天然气消费情况统计</w:t>
      </w:r>
    </w:p>
    <w:p>
      <w:pPr>
        <w:spacing w:after="150"/>
      </w:pPr>
      <w:r>
        <w:rPr/>
        <w:t xml:space="preserve">图表：2019-2023年世界各大区域天然气消费量分布情况</w:t>
      </w:r>
    </w:p>
    <w:p>
      <w:pPr>
        <w:spacing w:after="150"/>
      </w:pPr>
      <w:r>
        <w:rPr/>
        <w:t xml:space="preserve">图表：2019-2023年全球天然气消费前十名国家统计</w:t>
      </w:r>
    </w:p>
    <w:p>
      <w:pPr>
        <w:spacing w:after="150"/>
      </w:pPr>
      <w:r>
        <w:rPr/>
        <w:t xml:space="preserve">图表：2001年以来世界炼油厂数量及加工能力走势</w:t>
      </w:r>
    </w:p>
    <w:p>
      <w:pPr>
        <w:spacing w:after="150"/>
      </w:pPr>
      <w:r>
        <w:rPr/>
        <w:t xml:space="preserve">图表：2019-2023年世界各地区原油加工能力统计</w:t>
      </w:r>
    </w:p>
    <w:p>
      <w:pPr>
        <w:spacing w:after="150"/>
      </w:pPr>
      <w:r>
        <w:rPr/>
        <w:t xml:space="preserve">图表：2019-2023年炼油能力居25名以前的公司统计</w:t>
      </w:r>
    </w:p>
    <w:p>
      <w:pPr>
        <w:spacing w:after="150"/>
      </w:pPr>
      <w:r>
        <w:rPr/>
        <w:t xml:space="preserve">图表：2019-2023年亚洲、美国和西欧炼油能力超过20万桶/天的公司统计</w:t>
      </w:r>
    </w:p>
    <w:p>
      <w:pPr>
        <w:spacing w:after="150"/>
      </w:pPr>
      <w:r>
        <w:rPr/>
        <w:t xml:space="preserve">图表：2019-2023年世界最大炼油厂排名情况</w:t>
      </w:r>
    </w:p>
    <w:p>
      <w:pPr>
        <w:spacing w:after="150"/>
      </w:pPr>
      <w:r>
        <w:rPr/>
        <w:t xml:space="preserve">图表：2019-2023年国际油价走势图</w:t>
      </w:r>
    </w:p>
    <w:p>
      <w:pPr>
        <w:spacing w:after="150"/>
      </w:pPr>
      <w:r>
        <w:rPr/>
        <w:t xml:space="preserve">图表：2019-2023年opec11国石油产量及减产履约率变化情况</w:t>
      </w:r>
    </w:p>
    <w:p>
      <w:pPr>
        <w:spacing w:after="150"/>
      </w:pPr>
      <w:r>
        <w:rPr/>
        <w:t xml:space="preserve">图表：2019-2023年世界石油供需分析</w:t>
      </w:r>
    </w:p>
    <w:p>
      <w:pPr>
        <w:spacing w:after="150"/>
      </w:pPr>
      <w:r>
        <w:rPr/>
        <w:t xml:space="preserve">图表：2019-2023年布伦特油价和美元指数走势对比情况</w:t>
      </w:r>
    </w:p>
    <w:p>
      <w:pPr>
        <w:spacing w:after="150"/>
      </w:pPr>
      <w:r>
        <w:rPr/>
        <w:t xml:space="preserve">图表：世界石油需求量与世界gdp增速的关系</w:t>
      </w:r>
    </w:p>
    <w:p>
      <w:pPr>
        <w:spacing w:after="150"/>
      </w:pPr>
      <w:r>
        <w:rPr/>
        <w:t xml:space="preserve">图表：各机构对2019-2023年世界石油需求及增量预测</w:t>
      </w:r>
    </w:p>
    <w:p>
      <w:pPr>
        <w:spacing w:after="150"/>
      </w:pPr>
      <w:r>
        <w:rPr/>
        <w:t xml:space="preserve">图表：oecd和非oecd石油需求量</w:t>
      </w:r>
    </w:p>
    <w:p>
      <w:pPr>
        <w:spacing w:after="150"/>
      </w:pPr>
      <w:r>
        <w:rPr/>
        <w:t xml:space="preserve">图表：2019-2023年世界主要石油需求增长国家和地区</w:t>
      </w:r>
    </w:p>
    <w:p>
      <w:pPr>
        <w:spacing w:after="150"/>
      </w:pPr>
      <w:r>
        <w:rPr/>
        <w:t xml:space="preserve">图表：2019-2023年opec和非opec供应量</w:t>
      </w:r>
    </w:p>
    <w:p>
      <w:pPr>
        <w:spacing w:after="150"/>
      </w:pPr>
      <w:r>
        <w:rPr/>
        <w:t xml:space="preserve">图表：1980-2019-2023年世界炼油能力和世界石油需求能力对比</w:t>
      </w:r>
    </w:p>
    <w:p>
      <w:pPr>
        <w:spacing w:after="150"/>
      </w:pPr>
      <w:r>
        <w:rPr/>
        <w:t xml:space="preserve">图表：1950-2019-2023年全球油气资源结构图</w:t>
      </w:r>
    </w:p>
    <w:p>
      <w:pPr>
        <w:spacing w:after="150"/>
      </w:pPr>
      <w:r>
        <w:rPr/>
        <w:t xml:space="preserve">图表：2019-2023年全球六大区域深水油气产量占比</w:t>
      </w:r>
    </w:p>
    <w:p>
      <w:pPr>
        <w:spacing w:after="150"/>
      </w:pPr>
      <w:r>
        <w:rPr/>
        <w:t xml:space="preserve">图表：渤海重点海域介绍</w:t>
      </w:r>
    </w:p>
    <w:p>
      <w:pPr>
        <w:spacing w:after="150"/>
      </w:pPr>
      <w:r>
        <w:rPr/>
        <w:t xml:space="preserve">图表：东海重点海域介绍</w:t>
      </w:r>
    </w:p>
    <w:p>
      <w:pPr>
        <w:spacing w:after="150"/>
      </w:pPr>
      <w:r>
        <w:rPr/>
        <w:t xml:space="preserve">图表：东海主要油气资源</w:t>
      </w:r>
    </w:p>
    <w:p>
      <w:pPr>
        <w:spacing w:after="150"/>
      </w:pPr>
      <w:r>
        <w:rPr/>
        <w:t xml:space="preserve">图表：南海重点海域介绍</w:t>
      </w:r>
    </w:p>
    <w:p>
      <w:pPr>
        <w:spacing w:after="150"/>
      </w:pPr>
      <w:r>
        <w:rPr/>
        <w:t xml:space="preserve">图表：中国南海油气田分布图</w:t>
      </w:r>
    </w:p>
    <w:p>
      <w:pPr>
        <w:spacing w:after="150"/>
      </w:pPr>
      <w:r>
        <w:rPr/>
        <w:t xml:space="preserve">图表：全球海洋油气支出增长一览表</w:t>
      </w:r>
    </w:p>
    <w:p>
      <w:pPr>
        <w:spacing w:after="150"/>
      </w:pPr>
      <w:r>
        <w:rPr/>
        <w:t xml:space="preserve">图表：2019-2023年全球新增油气储量中海上占比情况</w:t>
      </w:r>
    </w:p>
    <w:p>
      <w:pPr>
        <w:spacing w:after="150"/>
      </w:pPr>
      <w:r>
        <w:rPr/>
        <w:t xml:space="preserve">图表：未来全球新增原有产量中海上是有占比50%左右</w:t>
      </w:r>
    </w:p>
    <w:p>
      <w:pPr>
        <w:spacing w:after="150"/>
      </w:pPr>
      <w:r>
        <w:rPr/>
        <w:t xml:space="preserve">图表：全球石油产量占比将达到总产量的30%</w:t>
      </w:r>
    </w:p>
    <w:p>
      <w:pPr>
        <w:spacing w:after="150"/>
      </w:pPr>
      <w:r>
        <w:rPr/>
        <w:t xml:space="preserve">图表：2019-2023年上游不同业务板块投资变化情况</w:t>
      </w:r>
    </w:p>
    <w:p>
      <w:pPr>
        <w:spacing w:after="150"/>
      </w:pPr>
      <w:r>
        <w:rPr/>
        <w:t xml:space="preserve">图表：油田服务行业发展驱动要素图</w:t>
      </w:r>
    </w:p>
    <w:p>
      <w:pPr>
        <w:spacing w:after="150"/>
      </w:pPr>
      <w:r>
        <w:rPr/>
        <w:t xml:space="preserve">图表：2019-2023年世界主要国家和地区经济增长率比较</w:t>
      </w:r>
    </w:p>
    <w:p>
      <w:pPr>
        <w:spacing w:after="150"/>
      </w:pPr>
      <w:r>
        <w:rPr/>
        <w:t xml:space="preserve">图表：国际机构对全球及主要经济体</w:t>
      </w:r>
    </w:p>
    <w:p>
      <w:pPr>
        <w:spacing w:after="150"/>
      </w:pPr>
      <w:r>
        <w:rPr/>
        <w:t xml:space="preserve">图表：未来全球石油生产和消费预测</w:t>
      </w:r>
    </w:p>
    <w:p>
      <w:pPr>
        <w:spacing w:after="150"/>
      </w:pPr>
      <w:r>
        <w:rPr/>
        <w:t xml:space="preserve">图表：2019-2023年斯伦贝谢收入分布图</w:t>
      </w:r>
    </w:p>
    <w:p>
      <w:pPr>
        <w:spacing w:after="150"/>
      </w:pPr>
      <w:r>
        <w:rPr/>
        <w:t xml:space="preserve">图表：2019-2023年哈里伯顿收入分布图</w:t>
      </w:r>
    </w:p>
    <w:p>
      <w:pPr>
        <w:spacing w:after="150"/>
      </w:pPr>
      <w:r>
        <w:rPr/>
        <w:t xml:space="preserve">图表：2019-2023年贝克休斯收入分布图</w:t>
      </w:r>
    </w:p>
    <w:p>
      <w:pPr>
        <w:spacing w:after="150"/>
      </w:pPr>
      <w:r>
        <w:rPr/>
        <w:t xml:space="preserve">图表：中国三大石油公司油田技术服务市场容量</w:t>
      </w:r>
    </w:p>
    <w:p>
      <w:pPr>
        <w:spacing w:after="150"/>
      </w:pPr>
      <w:r>
        <w:rPr/>
        <w:t xml:space="preserve">图表：中国钻井液技术服务市场规模趋势图</w:t>
      </w:r>
    </w:p>
    <w:p>
      <w:pPr>
        <w:spacing w:after="150"/>
      </w:pPr>
      <w:r>
        <w:rPr/>
        <w:t xml:space="preserve">图表：2019-2023年海外物探服务市场规模统计</w:t>
      </w:r>
    </w:p>
    <w:p>
      <w:pPr>
        <w:spacing w:after="150"/>
      </w:pPr>
      <w:r>
        <w:rPr/>
        <w:t xml:space="preserve">图表：各物探技术服务公司新建地震船情况</w:t>
      </w:r>
    </w:p>
    <w:p>
      <w:pPr>
        <w:spacing w:after="150"/>
      </w:pPr>
      <w:r>
        <w:rPr/>
        <w:t xml:space="preserve">图表：全球海工装备市场形成三梯队金字塔格局</w:t>
      </w:r>
    </w:p>
    <w:p>
      <w:pPr>
        <w:spacing w:after="150"/>
      </w:pPr>
      <w:r>
        <w:rPr/>
        <w:t xml:space="preserve">图表：2019-2023年全球海工装备新接订单市场格局</w:t>
      </w:r>
    </w:p>
    <w:p>
      <w:pPr>
        <w:spacing w:after="150"/>
      </w:pPr>
      <w:r>
        <w:rPr/>
        <w:t xml:space="preserve">图表：2019-2023年全球主要钻井设备保有量占比</w:t>
      </w:r>
    </w:p>
    <w:p>
      <w:pPr>
        <w:spacing w:after="150"/>
      </w:pPr>
      <w:r>
        <w:rPr/>
        <w:t xml:space="preserve">图表：2019-2023年全球钻井装备保有量及利用率</w:t>
      </w:r>
    </w:p>
    <w:p>
      <w:pPr>
        <w:spacing w:after="150"/>
      </w:pPr>
      <w:r>
        <w:rPr/>
        <w:t xml:space="preserve">图表：2019-2023年全球钻井装备利用率</w:t>
      </w:r>
    </w:p>
    <w:p>
      <w:pPr>
        <w:spacing w:after="150"/>
      </w:pPr>
      <w:r>
        <w:rPr/>
        <w:t xml:space="preserve">图表：2019-2023年全球辅助船舶手持订单与保有量比</w:t>
      </w:r>
    </w:p>
    <w:p>
      <w:pPr>
        <w:spacing w:after="150"/>
      </w:pPr>
      <w:r>
        <w:rPr/>
        <w:t xml:space="preserve">图表：世界主要海洋工程承包商</w:t>
      </w:r>
    </w:p>
    <w:p>
      <w:pPr>
        <w:spacing w:after="150"/>
      </w:pPr>
      <w:r>
        <w:rPr/>
        <w:t xml:space="preserve">图表：自升式钻井平台设计商市场份额</w:t>
      </w:r>
    </w:p>
    <w:p>
      <w:pPr>
        <w:spacing w:after="150"/>
      </w:pPr>
      <w:r>
        <w:rPr/>
        <w:t xml:space="preserve">图表：半潜式钻井平台设计商市场份额</w:t>
      </w:r>
    </w:p>
    <w:p>
      <w:pPr>
        <w:spacing w:after="150"/>
      </w:pPr>
      <w:r>
        <w:rPr/>
        <w:t xml:space="preserve">图表：世界海洋工程主要建造商</w:t>
      </w:r>
    </w:p>
    <w:p>
      <w:pPr>
        <w:spacing w:after="150"/>
      </w:pPr>
      <w:r>
        <w:rPr/>
        <w:t xml:space="preserve">图表：2019-2023年全球钻井设备新接订单量</w:t>
      </w:r>
    </w:p>
    <w:p>
      <w:pPr>
        <w:spacing w:after="150"/>
      </w:pPr>
      <w:r>
        <w:rPr/>
        <w:t xml:space="preserve">图表：2019-2023年墨西哥湾地区自升式钻井平台费率变化趋势</w:t>
      </w:r>
    </w:p>
    <w:p>
      <w:pPr>
        <w:spacing w:after="150"/>
      </w:pPr>
      <w:r>
        <w:rPr/>
        <w:t xml:space="preserve">图表：2019-2023年西北欧地区自升式钻井平台费率变化趋势</w:t>
      </w:r>
    </w:p>
    <w:p>
      <w:pPr>
        <w:spacing w:after="150"/>
      </w:pPr>
      <w:r>
        <w:rPr/>
        <w:t xml:space="preserve">图表：2019-2023年全球2000-5000英尺的半潜式钻井平台费率</w:t>
      </w:r>
    </w:p>
    <w:p>
      <w:pPr>
        <w:spacing w:after="150"/>
      </w:pPr>
      <w:r>
        <w:rPr/>
        <w:t xml:space="preserve">图表：2019-2023年5000英尺以上的半潜式钻井平台和钻井船费率</w:t>
      </w:r>
    </w:p>
    <w:p>
      <w:pPr>
        <w:spacing w:after="150"/>
      </w:pPr>
      <w:r>
        <w:rPr/>
        <w:t xml:space="preserve">图表：2024-2029年世界海洋钻井平台市场规模预测</w:t>
      </w:r>
    </w:p>
    <w:p>
      <w:pPr>
        <w:spacing w:after="150"/>
      </w:pPr>
      <w:r>
        <w:rPr/>
        <w:t xml:space="preserve">图表：2024-2029年全球海洋工程生产设备市场规模预测</w:t>
      </w:r>
    </w:p>
    <w:p>
      <w:pPr>
        <w:spacing w:after="150"/>
      </w:pPr>
      <w:r>
        <w:rPr/>
        <w:t xml:space="preserve">图表：全球海工生产设备竞争格局</w:t>
      </w:r>
    </w:p>
    <w:p>
      <w:pPr>
        <w:spacing w:after="150"/>
      </w:pPr>
      <w:r>
        <w:rPr/>
        <w:t xml:space="preserve">图表：半潜式钻井平台和钻井船主要制造商市场份额</w:t>
      </w:r>
    </w:p>
    <w:p>
      <w:pPr>
        <w:spacing w:after="150"/>
      </w:pPr>
      <w:r>
        <w:rPr/>
        <w:t xml:space="preserve">图表：自升式钻井平台主要制造商市场份额</w:t>
      </w:r>
    </w:p>
    <w:p>
      <w:pPr>
        <w:spacing w:after="150"/>
      </w:pPr>
      <w:r>
        <w:rPr/>
        <w:t xml:space="preserve">图表：2019-2023年全球自升式钻井平台市场格局</w:t>
      </w:r>
    </w:p>
    <w:p>
      <w:pPr>
        <w:spacing w:after="150"/>
      </w:pPr>
      <w:r>
        <w:rPr/>
        <w:t xml:space="preserve">图表：中国主要海工装备企业分类情况</w:t>
      </w:r>
    </w:p>
    <w:p>
      <w:pPr>
        <w:spacing w:after="150"/>
      </w:pPr>
      <w:r>
        <w:rPr/>
        <w:t xml:space="preserve">图表：中国海洋工程装备主要制造企业</w:t>
      </w:r>
    </w:p>
    <w:p>
      <w:pPr>
        <w:spacing w:after="150"/>
      </w:pPr>
      <w:r>
        <w:rPr/>
        <w:t xml:space="preserve">图表：中国主要海洋工程装备项目概况</w:t>
      </w:r>
    </w:p>
    <w:p>
      <w:pPr>
        <w:spacing w:after="150"/>
      </w:pPr>
      <w:r>
        <w:rPr/>
        <w:t xml:space="preserve">图表：多元化央企布局中国海工装备制造</w:t>
      </w:r>
    </w:p>
    <w:p>
      <w:pPr>
        <w:spacing w:after="150"/>
      </w:pPr>
      <w:r>
        <w:rPr/>
        <w:t xml:space="preserve">图表：外商在中国投资的主要海工装备项目(含企业)</w:t>
      </w:r>
    </w:p>
    <w:p>
      <w:pPr>
        <w:spacing w:after="150"/>
      </w:pPr>
      <w:r>
        <w:rPr/>
        <w:t xml:space="preserve">图表：外商投资中国海工项目地区分布图</w:t>
      </w:r>
    </w:p>
    <w:p>
      <w:pPr>
        <w:spacing w:after="150"/>
      </w:pPr>
      <w:r>
        <w:rPr/>
        <w:t xml:space="preserve">图表：2019-2023年中国海洋石油总公司石油液体产量变化图</w:t>
      </w:r>
    </w:p>
    <w:p>
      <w:pPr>
        <w:spacing w:after="150"/>
      </w:pPr>
      <w:r>
        <w:rPr/>
        <w:t xml:space="preserve">图表：2019-2023年中国海洋石油总公司天然气产量变化图</w:t>
      </w:r>
    </w:p>
    <w:p>
      <w:pPr>
        <w:spacing w:after="150"/>
      </w:pPr>
      <w:r>
        <w:rPr/>
        <w:t xml:space="preserve">图表：2019-2023年中国海洋石油总公司收入与利润统计</w:t>
      </w:r>
    </w:p>
    <w:p>
      <w:pPr>
        <w:spacing w:after="150"/>
      </w:pPr>
      <w:r>
        <w:rPr/>
        <w:t xml:space="preserve">图表：2019-2023年中国海洋石油总公司主要经营绩效情况</w:t>
      </w:r>
    </w:p>
    <w:p>
      <w:pPr>
        <w:spacing w:after="150"/>
      </w:pPr>
      <w:r>
        <w:rPr/>
        <w:t xml:space="preserve">图表：2019-2023年中国石油天然气股份有限公司分产品情况表</w:t>
      </w:r>
    </w:p>
    <w:p>
      <w:pPr>
        <w:spacing w:after="150"/>
      </w:pPr>
      <w:r>
        <w:rPr/>
        <w:t xml:space="preserve">图表：2019-2023年中国石油天然气股份有限公司业务结构情况</w:t>
      </w:r>
    </w:p>
    <w:p>
      <w:pPr>
        <w:spacing w:after="150"/>
      </w:pPr>
      <w:r>
        <w:rPr/>
        <w:t xml:space="preserve">图表：2019-2023年中国石油天然气股份有限公司分地区情况表</w:t>
      </w:r>
    </w:p>
    <w:p>
      <w:pPr>
        <w:spacing w:after="150"/>
      </w:pPr>
      <w:r>
        <w:rPr/>
        <w:t xml:space="preserve">图表：2019-2023年中国石油天然气股份有限公司收入与利润统计</w:t>
      </w:r>
    </w:p>
    <w:p>
      <w:pPr>
        <w:spacing w:after="150"/>
      </w:pPr>
      <w:r>
        <w:rPr/>
        <w:t xml:space="preserve">图表：2019-2023年中国石油天然气股份有限公司资产与负债统计</w:t>
      </w:r>
    </w:p>
    <w:p>
      <w:pPr>
        <w:spacing w:after="150"/>
      </w:pPr>
      <w:r>
        <w:rPr/>
        <w:t xml:space="preserve">图表：2019-2023年中国石油天然气股份有限公司盈利能力情况</w:t>
      </w:r>
    </w:p>
    <w:p>
      <w:pPr>
        <w:spacing w:after="150"/>
      </w:pPr>
      <w:r>
        <w:rPr/>
        <w:t xml:space="preserve">图表：2019-2023年中国石油天然气股份有限公司偿债能力情况</w:t>
      </w:r>
    </w:p>
    <w:p>
      <w:pPr>
        <w:spacing w:after="150"/>
      </w:pPr>
      <w:r>
        <w:rPr/>
        <w:t xml:space="preserve">图表：2019-2023年中国石油天然气股份有限公司运营能力情况</w:t>
      </w:r>
    </w:p>
    <w:p>
      <w:pPr>
        <w:spacing w:after="150"/>
      </w:pPr>
      <w:r>
        <w:rPr/>
        <w:t xml:space="preserve">图表：2019-2023年中国石油天然气股份有限公司成本费用统计</w:t>
      </w:r>
    </w:p>
    <w:p>
      <w:pPr>
        <w:spacing w:after="150"/>
      </w:pPr>
      <w:r>
        <w:rPr/>
        <w:t xml:space="preserve">图表：2019-2023年中国石油天然气股份有限公司成本费用结构图</w:t>
      </w:r>
    </w:p>
    <w:p>
      <w:pPr>
        <w:spacing w:after="150"/>
      </w:pPr>
      <w:r>
        <w:rPr/>
        <w:t xml:space="preserve">图表：2019-2023年中国石油化工股份有限公司分产品情况表</w:t>
      </w:r>
    </w:p>
    <w:p>
      <w:pPr>
        <w:spacing w:after="150"/>
      </w:pPr>
      <w:r>
        <w:rPr/>
        <w:t xml:space="preserve">图表：2019-2023年中国石油化工股份有限公司业务结构情况</w:t>
      </w:r>
    </w:p>
    <w:p>
      <w:pPr>
        <w:spacing w:after="150"/>
      </w:pPr>
      <w:r>
        <w:rPr/>
        <w:t xml:space="preserve">图表：2019-2023年中国石油化工股份有限公司收入与利润统计</w:t>
      </w:r>
    </w:p>
    <w:p>
      <w:pPr>
        <w:spacing w:after="150"/>
      </w:pPr>
      <w:r>
        <w:rPr/>
        <w:t xml:space="preserve">图表：2019-2023年中国石油化工股份有限公司资产与负债统计</w:t>
      </w:r>
    </w:p>
    <w:p>
      <w:pPr>
        <w:spacing w:after="150"/>
      </w:pPr>
      <w:r>
        <w:rPr/>
        <w:t xml:space="preserve">图表：2019-2023年中国石油化工股份有限公司盈利能力情况</w:t>
      </w:r>
    </w:p>
    <w:p>
      <w:pPr>
        <w:spacing w:after="150"/>
      </w:pPr>
      <w:r>
        <w:rPr/>
        <w:t xml:space="preserve">图表：2019-2023年中国石油化工股份有限公司偿债能力情况</w:t>
      </w:r>
    </w:p>
    <w:p>
      <w:pPr>
        <w:spacing w:after="150"/>
      </w:pPr>
      <w:r>
        <w:rPr/>
        <w:t xml:space="preserve">图表：2019-2023年中国石油化工股份有限公司运营能力情况</w:t>
      </w:r>
    </w:p>
    <w:p>
      <w:pPr>
        <w:spacing w:after="150"/>
      </w:pPr>
      <w:r>
        <w:rPr/>
        <w:t xml:space="preserve">图表：2019-2023年中国石油化工股份有限公司成本费用构成情况统计</w:t>
      </w:r>
    </w:p>
    <w:p>
      <w:pPr>
        <w:spacing w:after="150"/>
      </w:pPr>
      <w:r>
        <w:rPr/>
        <w:t xml:space="preserve">图表：2019-2023年中国石油化工股份有限公司成本费用结构图</w:t>
      </w:r>
    </w:p>
    <w:p>
      <w:pPr>
        <w:spacing w:after="150"/>
      </w:pPr>
      <w:r>
        <w:rPr/>
        <w:t xml:space="preserve">图表：2019-2023年中海油田服务股份有限公司分产品情况表</w:t>
      </w:r>
    </w:p>
    <w:p>
      <w:pPr>
        <w:spacing w:after="150"/>
      </w:pPr>
      <w:r>
        <w:rPr/>
        <w:t xml:space="preserve">图表：2019-2023年中海油田服务股份有限公司业务结构情况</w:t>
      </w:r>
    </w:p>
    <w:p>
      <w:pPr>
        <w:spacing w:after="150"/>
      </w:pPr>
      <w:r>
        <w:rPr/>
        <w:t xml:space="preserve">图表：2019-2023年中海油田服务股份有限公司分地区情况表</w:t>
      </w:r>
    </w:p>
    <w:p>
      <w:pPr>
        <w:spacing w:after="150"/>
      </w:pPr>
      <w:r>
        <w:rPr/>
        <w:t xml:space="preserve">图表：2019-2023年中海油田服务股份有限公司收入与利润统计</w:t>
      </w:r>
    </w:p>
    <w:p>
      <w:pPr>
        <w:spacing w:after="150"/>
      </w:pPr>
      <w:r>
        <w:rPr/>
        <w:t xml:space="preserve">图表：2019-2023年中海油田服务股份有限公司资产与负债统计</w:t>
      </w:r>
    </w:p>
    <w:p>
      <w:pPr>
        <w:spacing w:after="150"/>
      </w:pPr>
      <w:r>
        <w:rPr/>
        <w:t xml:space="preserve">图表：2019-2023年中海油田服务股份有限公司盈利能力情况</w:t>
      </w:r>
    </w:p>
    <w:p>
      <w:pPr>
        <w:spacing w:after="150"/>
      </w:pPr>
      <w:r>
        <w:rPr/>
        <w:t xml:space="preserve">图表：2019-2023年中海油田服务股份有限公司偿债能力情况</w:t>
      </w:r>
    </w:p>
    <w:p>
      <w:pPr>
        <w:spacing w:after="150"/>
      </w:pPr>
      <w:r>
        <w:rPr/>
        <w:t xml:space="preserve">图表：2019-2023年中海油田服务股份有限公司运营能力情况</w:t>
      </w:r>
    </w:p>
    <w:p>
      <w:pPr>
        <w:spacing w:after="150"/>
      </w:pPr>
      <w:r>
        <w:rPr/>
        <w:t xml:space="preserve">图表：2019-2023年中海油田服务股份有限公司成本费用统计</w:t>
      </w:r>
    </w:p>
    <w:p>
      <w:pPr>
        <w:spacing w:after="150"/>
      </w:pPr>
      <w:r>
        <w:rPr/>
        <w:t xml:space="preserve">图表：2019-2023年中海油田服务股份有限公司成本费用结构图</w:t>
      </w:r>
    </w:p>
    <w:p>
      <w:pPr>
        <w:spacing w:after="150"/>
      </w:pPr>
      <w:r>
        <w:rPr/>
        <w:t xml:space="preserve">图表：2019-2023年海洋石油工程股份有限公司分产品情况表</w:t>
      </w:r>
    </w:p>
    <w:p>
      <w:pPr>
        <w:spacing w:after="150"/>
      </w:pPr>
      <w:r>
        <w:rPr/>
        <w:t xml:space="preserve">图表：2019-2023年海洋石油工程股份有限公司业务结构情况</w:t>
      </w:r>
    </w:p>
    <w:p>
      <w:pPr>
        <w:spacing w:after="150"/>
      </w:pPr>
      <w:r>
        <w:rPr/>
        <w:t xml:space="preserve">图表：2019-2023年海洋石油工程股份有限公司分地区情况表</w:t>
      </w:r>
    </w:p>
    <w:p>
      <w:pPr>
        <w:spacing w:after="150"/>
      </w:pPr>
      <w:r>
        <w:rPr/>
        <w:t xml:space="preserve">图表：2019-2023年海洋石油工程股份有限公司收入与利润统计</w:t>
      </w:r>
    </w:p>
    <w:p>
      <w:pPr>
        <w:spacing w:after="150"/>
      </w:pPr>
      <w:r>
        <w:rPr/>
        <w:t xml:space="preserve">图表：2019-2023年海洋石油工程股份有限公司资产与负债统计</w:t>
      </w:r>
    </w:p>
    <w:p>
      <w:pPr>
        <w:spacing w:after="150"/>
      </w:pPr>
      <w:r>
        <w:rPr/>
        <w:t xml:space="preserve">图表：2019-2023年海洋石油工程股份有限公司盈利能力情况</w:t>
      </w:r>
    </w:p>
    <w:p>
      <w:pPr>
        <w:spacing w:after="150"/>
      </w:pPr>
      <w:r>
        <w:rPr/>
        <w:t xml:space="preserve">图表：2019-2023年海洋石油工程股份有限公司偿债能力情况</w:t>
      </w:r>
    </w:p>
    <w:p>
      <w:pPr>
        <w:spacing w:after="150"/>
      </w:pPr>
      <w:r>
        <w:rPr/>
        <w:t xml:space="preserve">图表：2019-2023年海洋石油工程股份有限公司运营能力情况</w:t>
      </w:r>
    </w:p>
    <w:p>
      <w:pPr>
        <w:spacing w:after="150"/>
      </w:pPr>
      <w:r>
        <w:rPr/>
        <w:t xml:space="preserve">图表：2019-2023年海洋石油工程股份有限公司成本费用构成情况统计</w:t>
      </w:r>
    </w:p>
    <w:p>
      <w:pPr>
        <w:spacing w:after="150"/>
      </w:pPr>
      <w:r>
        <w:rPr/>
        <w:t xml:space="preserve">图表：2019-2023年海洋石油工程股份有限公司成本费用结构图</w:t>
      </w:r>
    </w:p>
    <w:p>
      <w:pPr>
        <w:spacing w:after="150"/>
      </w:pPr>
      <w:r>
        <w:rPr/>
        <w:t xml:space="preserve">图表：2019-2023年中国国际海运集装箱(集团)股份有限公司分产品情况</w:t>
      </w:r>
    </w:p>
    <w:p>
      <w:pPr>
        <w:spacing w:after="150"/>
      </w:pPr>
      <w:r>
        <w:rPr/>
        <w:t xml:space="preserve">图表：2019-2023年中国国际海运集装箱(集团)股份公司业务结构</w:t>
      </w:r>
    </w:p>
    <w:p>
      <w:pPr>
        <w:spacing w:after="150"/>
      </w:pPr>
      <w:r>
        <w:rPr/>
        <w:t xml:space="preserve">图表：2019-2023年中国国际海运集装箱(集团)股份公司分地区情况</w:t>
      </w:r>
    </w:p>
    <w:p>
      <w:pPr>
        <w:spacing w:after="150"/>
      </w:pPr>
      <w:r>
        <w:rPr/>
        <w:t xml:space="preserve">图表：2019-2023年国际海运集装箱(集团)股份公司收入与利润</w:t>
      </w:r>
    </w:p>
    <w:p>
      <w:pPr>
        <w:spacing w:after="150"/>
      </w:pPr>
      <w:r>
        <w:rPr/>
        <w:t xml:space="preserve">图表：2019-2023年国际海运集装箱(集团)股份有限公司资产与负债</w:t>
      </w:r>
    </w:p>
    <w:p>
      <w:pPr>
        <w:spacing w:after="150"/>
      </w:pPr>
      <w:r>
        <w:rPr/>
        <w:t xml:space="preserve">图表：2019-2023年国际海运集装箱(集团)股份有限公司盈利能力</w:t>
      </w:r>
    </w:p>
    <w:p>
      <w:pPr>
        <w:spacing w:after="150"/>
      </w:pPr>
      <w:r>
        <w:rPr/>
        <w:t xml:space="preserve">图表：2019-2023年国际海运集装箱(集团)股份有限公司偿债能力</w:t>
      </w:r>
    </w:p>
    <w:p>
      <w:pPr>
        <w:spacing w:after="150"/>
      </w:pPr>
      <w:r>
        <w:rPr/>
        <w:t xml:space="preserve">图表：2019-2023年国际海运集装箱(集团)股份有限公司运营能力</w:t>
      </w:r>
    </w:p>
    <w:p>
      <w:pPr>
        <w:spacing w:after="150"/>
      </w:pPr>
      <w:r>
        <w:rPr/>
        <w:t xml:space="preserve">图表：2019-2023年国际海运集装箱(集团)股份有限公司成本费用</w:t>
      </w:r>
    </w:p>
    <w:p>
      <w:pPr>
        <w:spacing w:after="150"/>
      </w:pPr>
      <w:r>
        <w:rPr/>
        <w:t xml:space="preserve">图表：2019-2023年国际海运集装箱(集团)股份有限公司成本费用结构图</w:t>
      </w:r>
    </w:p>
    <w:p>
      <w:pPr>
        <w:spacing w:after="150"/>
      </w:pPr>
      <w:r>
        <w:rPr/>
        <w:t xml:space="preserve">图表：2019-2023年上海振华重工(集团)股份有限公司分产品情况表</w:t>
      </w:r>
    </w:p>
    <w:p>
      <w:pPr>
        <w:spacing w:after="150"/>
      </w:pPr>
      <w:r>
        <w:rPr/>
        <w:t xml:space="preserve">图表：2019-2023年上海振华重工(集团)股份有限公司业务结构情况</w:t>
      </w:r>
    </w:p>
    <w:p>
      <w:pPr>
        <w:spacing w:after="150"/>
      </w:pPr>
      <w:r>
        <w:rPr/>
        <w:t xml:space="preserve">图表：2019-2023年上海振华重工(集团)股份有限公司分地区情况表</w:t>
      </w:r>
    </w:p>
    <w:p>
      <w:pPr>
        <w:spacing w:after="150"/>
      </w:pPr>
      <w:r>
        <w:rPr/>
        <w:t xml:space="preserve">图表：2019-2023年上海振华重工(集团)股份有限公司收入与利润</w:t>
      </w:r>
    </w:p>
    <w:p>
      <w:pPr>
        <w:spacing w:after="150"/>
      </w:pPr>
      <w:r>
        <w:rPr/>
        <w:t xml:space="preserve">图表：2019-2023年上海振华重工(集团)股份有限公司资产与负债</w:t>
      </w:r>
    </w:p>
    <w:p>
      <w:pPr>
        <w:spacing w:after="150"/>
      </w:pPr>
      <w:r>
        <w:rPr/>
        <w:t xml:space="preserve">图表：2019-2023年上海振华重工(集团)股份有限公司盈利能力</w:t>
      </w:r>
    </w:p>
    <w:p>
      <w:pPr>
        <w:spacing w:after="150"/>
      </w:pPr>
      <w:r>
        <w:rPr/>
        <w:t xml:space="preserve">图表：2019-2023年上海振华重工(集团)股份有限公司偿债能力情况</w:t>
      </w:r>
    </w:p>
    <w:p>
      <w:pPr>
        <w:spacing w:after="150"/>
      </w:pPr>
      <w:r>
        <w:rPr/>
        <w:t xml:space="preserve">图表：2019-2023年上海振华重工(集团)股份有限公司运营能力</w:t>
      </w:r>
    </w:p>
    <w:p>
      <w:pPr>
        <w:spacing w:after="150"/>
      </w:pPr>
      <w:r>
        <w:rPr/>
        <w:t xml:space="preserve">图表：2019-2023年上海振华重工(集团)股份有限公司成本费用</w:t>
      </w:r>
    </w:p>
    <w:p>
      <w:pPr>
        <w:spacing w:after="150"/>
      </w:pPr>
      <w:r>
        <w:rPr/>
        <w:t xml:space="preserve">图表：2019-2023年西安通源石油科技股份有限公司分产品情况表</w:t>
      </w:r>
    </w:p>
    <w:p>
      <w:pPr>
        <w:spacing w:after="150"/>
      </w:pPr>
      <w:r>
        <w:rPr/>
        <w:t xml:space="preserve">图表：2019-2023年西安通源石油科技股份有限公司业务结构情况</w:t>
      </w:r>
    </w:p>
    <w:p>
      <w:pPr>
        <w:spacing w:after="150"/>
      </w:pPr>
      <w:r>
        <w:rPr/>
        <w:t xml:space="preserve">图表：2019-2023年西安通源石油科技股份有限公司分地区情况表</w:t>
      </w:r>
    </w:p>
    <w:p>
      <w:pPr>
        <w:spacing w:after="150"/>
      </w:pPr>
      <w:r>
        <w:rPr/>
        <w:t xml:space="preserve">图表：2019-2023年西安通源石油科技股份有限公司收入与利润统计</w:t>
      </w:r>
    </w:p>
    <w:p>
      <w:pPr>
        <w:spacing w:after="150"/>
      </w:pPr>
      <w:r>
        <w:rPr/>
        <w:t xml:space="preserve">图表：2019-2023年西安通源石油科技股份有限公司资产与负债统计</w:t>
      </w:r>
    </w:p>
    <w:p>
      <w:pPr>
        <w:spacing w:after="150"/>
      </w:pPr>
      <w:r>
        <w:rPr/>
        <w:t xml:space="preserve">图表：2019-2023年西安通源石油科技股份有限公司盈利能力情况</w:t>
      </w:r>
    </w:p>
    <w:p>
      <w:pPr>
        <w:spacing w:after="150"/>
      </w:pPr>
      <w:r>
        <w:rPr/>
        <w:t xml:space="preserve">图表：2019-2023年西安通源石油科技股份有限公司偿债能力情况</w:t>
      </w:r>
    </w:p>
    <w:p>
      <w:pPr>
        <w:spacing w:after="150"/>
      </w:pPr>
      <w:r>
        <w:rPr/>
        <w:t xml:space="preserve">图表：2019-2023年西安通源石油科技股份有限公司运营能力情况</w:t>
      </w:r>
    </w:p>
    <w:p>
      <w:pPr>
        <w:spacing w:after="150"/>
      </w:pPr>
      <w:r>
        <w:rPr/>
        <w:t xml:space="preserve">图表：2019-2023年西安通源石油科技股份有限公司成本费用统计</w:t>
      </w:r>
    </w:p>
    <w:p>
      <w:pPr>
        <w:spacing w:after="150"/>
      </w:pPr>
      <w:r>
        <w:rPr/>
        <w:t xml:space="preserve">图表：2019-2023年恒泰艾普石油天然气技术服务股份有限公司分产品情况</w:t>
      </w:r>
    </w:p>
    <w:p>
      <w:pPr>
        <w:spacing w:after="150"/>
      </w:pPr>
      <w:r>
        <w:rPr/>
        <w:t xml:space="preserve">图表：2019-2023年恒泰艾普石油天然气技术服务股份有限公司业务结构情况</w:t>
      </w:r>
    </w:p>
    <w:p>
      <w:pPr>
        <w:spacing w:after="150"/>
      </w:pPr>
      <w:r>
        <w:rPr/>
        <w:t xml:space="preserve">图表：2019-2023年恒泰艾普石油天然气技术服务股份有限公司分地区情况</w:t>
      </w:r>
    </w:p>
    <w:p>
      <w:pPr>
        <w:spacing w:after="150"/>
      </w:pPr>
      <w:r>
        <w:rPr/>
        <w:t xml:space="preserve">图表：2019-2023年恒泰艾普石油天然气技术服务股份公司收入与利润</w:t>
      </w:r>
    </w:p>
    <w:p>
      <w:pPr>
        <w:spacing w:after="150"/>
      </w:pPr>
      <w:r>
        <w:rPr/>
        <w:t xml:space="preserve">图表：2019-2023年恒泰艾普石油天然气技术服务股份公司资产与负债</w:t>
      </w:r>
    </w:p>
    <w:p>
      <w:pPr>
        <w:spacing w:after="150"/>
      </w:pPr>
      <w:r>
        <w:rPr/>
        <w:t xml:space="preserve">图表：2019-2023年恒泰艾普石油天然气技术服务股份公司盈利能力</w:t>
      </w:r>
    </w:p>
    <w:p>
      <w:pPr>
        <w:spacing w:after="150"/>
      </w:pPr>
      <w:r>
        <w:rPr/>
        <w:t xml:space="preserve">图表：2019-2023年恒泰艾普石油天然气技术服务股份公司偿债能力</w:t>
      </w:r>
    </w:p>
    <w:p>
      <w:pPr>
        <w:spacing w:after="150"/>
      </w:pPr>
      <w:r>
        <w:rPr/>
        <w:t xml:space="preserve">图表：2019-2023年恒泰艾普石油天然气技术服务股份公司运营能力</w:t>
      </w:r>
    </w:p>
    <w:p>
      <w:pPr>
        <w:spacing w:after="150"/>
      </w:pPr>
      <w:r>
        <w:rPr/>
        <w:t xml:space="preserve">图表：2019-2023年恒泰艾普石油天然气技术服务股份公司成本费用</w:t>
      </w:r>
    </w:p>
    <w:p>
      <w:pPr>
        <w:spacing w:after="150"/>
      </w:pPr>
      <w:r>
        <w:rPr/>
        <w:t xml:space="preserve">图表：2019-2023年四川仁智油田技术服务股份有限公司业务分类情况</w:t>
      </w:r>
    </w:p>
    <w:p>
      <w:pPr>
        <w:spacing w:after="150"/>
      </w:pPr>
      <w:r>
        <w:rPr/>
        <w:t xml:space="preserve">图表：2019-2023年四川仁智油田技术服务股份有限公司业务结构情况</w:t>
      </w:r>
    </w:p>
    <w:p>
      <w:pPr>
        <w:spacing w:after="150"/>
      </w:pPr>
      <w:r>
        <w:rPr/>
        <w:t xml:space="preserve">图表：2019-2023年四川仁智油田技术服务股份有限公司分地区情况表</w:t>
      </w:r>
    </w:p>
    <w:p>
      <w:pPr>
        <w:spacing w:after="150"/>
      </w:pPr>
      <w:r>
        <w:rPr/>
        <w:t xml:space="preserve">图表：2019-2023年四川仁智油田技术服务股份有限公司收入与利润</w:t>
      </w:r>
    </w:p>
    <w:p>
      <w:pPr>
        <w:spacing w:after="150"/>
      </w:pPr>
      <w:r>
        <w:rPr/>
        <w:t xml:space="preserve">图表：2019-2023年四川仁智油田技术服务股份有限公司资产与负债</w:t>
      </w:r>
    </w:p>
    <w:p>
      <w:pPr>
        <w:spacing w:after="150"/>
      </w:pPr>
      <w:r>
        <w:rPr/>
        <w:t xml:space="preserve">图表：2019-2023年四川仁智油田技术服务股份有限公司偿债能力</w:t>
      </w:r>
    </w:p>
    <w:p>
      <w:pPr>
        <w:spacing w:after="150"/>
      </w:pPr>
      <w:r>
        <w:rPr/>
        <w:t xml:space="preserve">图表：2019-2023年四川仁智油田技术服务股份有限公司运营能力</w:t>
      </w:r>
    </w:p>
    <w:p>
      <w:pPr>
        <w:spacing w:after="150"/>
      </w:pPr>
      <w:r>
        <w:rPr/>
        <w:t xml:space="preserve">图表：2019-2023年四川仁智油田技术服务股份有限公司成本费用</w:t>
      </w:r>
    </w:p>
    <w:p>
      <w:pPr>
        <w:spacing w:after="150"/>
      </w:pPr>
      <w:r>
        <w:rPr/>
        <w:t xml:space="preserve">图表：2019-2023年四川仁智油田技术服务股份有限公司成本费用结构图</w:t>
      </w:r>
    </w:p>
    <w:p>
      <w:pPr>
        <w:spacing w:after="150"/>
      </w:pPr>
      <w:r>
        <w:rPr/>
        <w:t xml:space="preserve">图表：“十四五”中国海洋工程投资情况</w:t>
      </w:r>
    </w:p>
    <w:p>
      <w:pPr>
        <w:spacing w:after="150"/>
      </w:pPr>
      <w:r>
        <w:rPr/>
        <w:t xml:space="preserve">图表：国家相继出台多项政策支持海洋工程行业发展</w:t>
      </w:r>
    </w:p>
    <w:p>
      <w:pPr>
        <w:spacing w:after="150"/>
      </w:pPr>
      <w:r>
        <w:rPr/>
        <w:t xml:space="preserve">图表：中国各省市出台地方性海洋经济政策</w:t>
      </w:r>
    </w:p>
    <w:p>
      <w:pPr>
        <w:spacing w:after="150"/>
      </w:pPr>
      <w:r>
        <w:rPr/>
        <w:t xml:space="preserve">图表：2024-2029年中国海工装备市场容量预测</w:t>
      </w:r>
    </w:p>
    <w:p>
      <w:pPr>
        <w:spacing w:after="150"/>
      </w:pPr>
      <w:r>
        <w:rPr/>
        <w:t xml:space="preserve">图表：2024-2029年中国海洋工程市场需求结构预测</w:t>
      </w:r>
    </w:p>
    <w:p>
      <w:pPr>
        <w:spacing w:after="150"/>
      </w:pPr>
      <w:r>
        <w:rPr/>
        <w:t xml:space="preserve">图表：2024-2029年中国海工装备各环节市场容量预测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2024-2029年中国海洋油气开采行业市场深度调研及投资潜力研究分析报告</dc:title>
  <dc:description>2024-2029年中国海洋油气开采行业市场深度调研及投资潜力研究分析报告</dc:description>
  <dc:subject>2024-2029年中国海洋油气开采行业市场深度调研及投资潜力研究分析报告</dc:subject>
  <cp:keywords>研究报告</cp:keywords>
  <cp:category>研究报告</cp:category>
  <cp:lastModifiedBy>北京中道泰和信息咨询有限公司</cp:lastModifiedBy>
  <dcterms:created xsi:type="dcterms:W3CDTF">2024-01-22T18:07:27+08:00</dcterms:created>
  <dcterms:modified xsi:type="dcterms:W3CDTF">2024-01-22T18:07:27+08:00</dcterms:modified>
</cp:coreProperties>
</file>

<file path=docProps/custom.xml><?xml version="1.0" encoding="utf-8"?>
<Properties xmlns="http://schemas.openxmlformats.org/officeDocument/2006/custom-properties" xmlns:vt="http://schemas.openxmlformats.org/officeDocument/2006/docPropsVTypes"/>
</file>