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2026-2031年中国接触器行业市场前景预测与投资规划研究分析报告</w:t>
      </w:r>
    </w:p>
    <w:p>
      <w:pPr>
        <w:spacing w:after="150"/>
      </w:pPr>
      <w:r>
        <w:rPr>
          <w:b w:val="1"/>
          <w:bCs w:val="1"/>
        </w:rPr>
        <w:t xml:space="preserve">报告简介</w:t>
      </w:r>
    </w:p>
    <w:p>
      <w:pPr>
        <w:spacing w:after="150"/>
      </w:pPr>
      <w:r>
        <w:rPr/>
        <w:t xml:space="preserve">接触器(Contactor)是指工业电中利用线圈流过电流产生磁场，使触头闭合，以达到控制负载的电器。接触器由电磁系统(铁心，静铁心，电磁线圈)触头系统(常开触头和常闭触头)和灭弧装置组成。其原理是当接触器的电磁线圈通电后，会产生很强的磁场，使静铁心产生电磁吸力吸引衔铁，并带动触头动作：常闭触头断开;常开触头闭合，两者是联动的。当线圈断电时，电磁吸力消失，衔铁在释放弹簧的作用下释放，使触头复原：常闭触头闭合;常开触头断开。</w:t>
      </w:r>
    </w:p>
    <w:p>
      <w:pPr>
        <w:spacing w:after="150"/>
      </w:pPr>
      <w:r>
        <w:rPr/>
        <w:t xml:space="preserve">接触器件行业研究报告主要分析了接触器件行业的市场规模、接触器件市场供需求状况、接触器件市场竞争状况和接触器件主要企业经营情况、接触器件市场主要企业的市场占有率，同时对接触器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接触器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接触器件专业研究单位等公布和提供的大量资料。对我国接触器件行业作了详尽深入的分析，为接触器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2021-2026年全球接触器产业运行状况分析</w:t>
      </w:r>
    </w:p>
    <w:p>
      <w:pPr>
        <w:spacing w:before="75" w:after="0"/>
      </w:pPr>
      <w:r>
        <w:rPr/>
        <w:t xml:space="preserve">第一节 2021-2026年全球接触器产业运行环境浅析</w:t>
      </w:r>
    </w:p>
    <w:p>
      <w:pPr>
        <w:spacing w:before="75" w:after="0"/>
      </w:pPr>
      <w:r>
        <w:rPr/>
        <w:t xml:space="preserve">第二节 2021-2026年全球接触器产业运行分析</w:t>
      </w:r>
    </w:p>
    <w:p>
      <w:pPr>
        <w:spacing w:before="75" w:after="0"/>
      </w:pPr>
      <w:r>
        <w:rPr/>
        <w:t xml:space="preserve">一、世界接触器产业发展</w:t>
      </w:r>
    </w:p>
    <w:p>
      <w:pPr>
        <w:spacing w:before="75" w:after="0"/>
      </w:pPr>
      <w:r>
        <w:rPr/>
        <w:t xml:space="preserve">二、世界接触器产业技术分析</w:t>
      </w:r>
    </w:p>
    <w:p>
      <w:pPr>
        <w:spacing w:before="75" w:after="0"/>
      </w:pPr>
      <w:r>
        <w:rPr/>
        <w:t xml:space="preserve">三、世界接触器品牌市场动态分析</w:t>
      </w:r>
    </w:p>
    <w:p>
      <w:pPr>
        <w:spacing w:before="75" w:after="0"/>
      </w:pPr>
      <w:r>
        <w:rPr/>
        <w:t xml:space="preserve">第三节 2021-2026年全球接触器重点国家及地区分析</w:t>
      </w:r>
    </w:p>
    <w:p>
      <w:pPr>
        <w:spacing w:before="75" w:after="0"/>
      </w:pPr>
      <w:r>
        <w:rPr/>
        <w:t xml:space="preserve">一、美国</w:t>
      </w:r>
    </w:p>
    <w:p>
      <w:pPr>
        <w:spacing w:before="75" w:after="0"/>
      </w:pPr>
      <w:r>
        <w:rPr/>
        <w:t xml:space="preserve">二、德国</w:t>
      </w:r>
    </w:p>
    <w:p>
      <w:pPr>
        <w:spacing w:before="75" w:after="0"/>
      </w:pPr>
      <w:r>
        <w:rPr/>
        <w:t xml:space="preserve">三、其它</w:t>
      </w:r>
    </w:p>
    <w:p>
      <w:pPr>
        <w:spacing w:before="75" w:after="0"/>
      </w:pPr>
      <w:r>
        <w:rPr/>
        <w:t xml:space="preserve">第四节 2026-2031年全球接触器产业发展前景预测</w:t>
      </w:r>
    </w:p>
    <w:p>
      <w:pPr>
        <w:spacing w:before="75" w:after="0"/>
      </w:pPr>
      <w:r>
        <w:rPr>
          <w:b w:val="1"/>
          <w:bCs w:val="1"/>
        </w:rPr>
        <w:t xml:space="preserve">第二章 2021-2026年中国接触器行业市场发展环境解析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2021-2026年中国接触器市场政策环境分析</w:t>
      </w:r>
    </w:p>
    <w:p>
      <w:pPr>
        <w:spacing w:before="75" w:after="0"/>
      </w:pPr>
      <w:r>
        <w:rPr/>
        <w:t xml:space="preserve">一、《交流接触器能效限定值及能效等级》标准实施</w:t>
      </w:r>
    </w:p>
    <w:p>
      <w:pPr>
        <w:spacing w:before="75" w:after="0"/>
      </w:pPr>
      <w:r>
        <w:rPr/>
        <w:t xml:space="preserve">二、交流接触器改造技术标准</w:t>
      </w:r>
    </w:p>
    <w:p>
      <w:pPr>
        <w:spacing w:before="75" w:after="0"/>
      </w:pPr>
      <w:r>
        <w:rPr/>
        <w:t xml:space="preserve">三、进出口贸易政策分析</w:t>
      </w:r>
    </w:p>
    <w:p>
      <w:pPr>
        <w:spacing w:before="75" w:after="0"/>
      </w:pPr>
      <w:r>
        <w:rPr/>
        <w:t xml:space="preserve">四、相关行业政策</w:t>
      </w:r>
    </w:p>
    <w:p>
      <w:pPr>
        <w:spacing w:before="75" w:after="0"/>
      </w:pPr>
      <w:r>
        <w:rPr/>
        <w:t xml:space="preserve">第三节 2021-2026年中国接触器市场技术环境分析</w:t>
      </w:r>
    </w:p>
    <w:p>
      <w:pPr>
        <w:spacing w:before="75" w:after="0"/>
      </w:pPr>
      <w:r>
        <w:rPr>
          <w:b w:val="1"/>
          <w:bCs w:val="1"/>
        </w:rPr>
        <w:t xml:space="preserve">第三章 2021-2026年中国接触器产业发展新形势分析</w:t>
      </w:r>
    </w:p>
    <w:p>
      <w:pPr>
        <w:spacing w:before="75" w:after="0"/>
      </w:pPr>
      <w:r>
        <w:rPr/>
        <w:t xml:space="preserve">第一节 中国接触器产业发展与演进</w:t>
      </w:r>
    </w:p>
    <w:p>
      <w:pPr>
        <w:spacing w:before="75" w:after="0"/>
      </w:pPr>
      <w:r>
        <w:rPr/>
        <w:t xml:space="preserve">第二节 2021-2026年中国接触器产业发展综述</w:t>
      </w:r>
    </w:p>
    <w:p>
      <w:pPr>
        <w:spacing w:before="75" w:after="0"/>
      </w:pPr>
      <w:r>
        <w:rPr/>
        <w:t xml:space="preserve">一、中国接触器产业所处发展阶段</w:t>
      </w:r>
    </w:p>
    <w:p>
      <w:pPr>
        <w:spacing w:before="75" w:after="0"/>
      </w:pPr>
      <w:r>
        <w:rPr/>
        <w:t xml:space="preserve">二、大陆低压接触器的危机和变革</w:t>
      </w:r>
    </w:p>
    <w:p>
      <w:pPr>
        <w:spacing w:before="75" w:after="0"/>
      </w:pPr>
      <w:r>
        <w:rPr/>
        <w:t xml:space="preserve">三、接触器产业技术发展</w:t>
      </w:r>
    </w:p>
    <w:p>
      <w:pPr>
        <w:spacing w:before="75" w:after="0"/>
      </w:pPr>
      <w:r>
        <w:rPr/>
        <w:t xml:space="preserve">四、交流接触器节电器设计</w:t>
      </w:r>
    </w:p>
    <w:p>
      <w:pPr>
        <w:spacing w:before="75" w:after="0"/>
      </w:pPr>
      <w:r>
        <w:rPr/>
        <w:t xml:space="preserve">五、中国接触器企业规模及产能分析</w:t>
      </w:r>
    </w:p>
    <w:p>
      <w:pPr>
        <w:spacing w:before="75" w:after="0"/>
      </w:pPr>
      <w:r>
        <w:rPr/>
        <w:t xml:space="preserve">第三节 2021-2026年中国接触器产业项目分析</w:t>
      </w:r>
    </w:p>
    <w:p>
      <w:pPr>
        <w:spacing w:before="75" w:after="0"/>
      </w:pPr>
      <w:r>
        <w:rPr/>
        <w:t xml:space="preserve">第四节 2021-2026年中国接触器产业热点问题探讨</w:t>
      </w:r>
    </w:p>
    <w:p>
      <w:pPr>
        <w:spacing w:before="75" w:after="0"/>
      </w:pPr>
      <w:r>
        <w:rPr>
          <w:b w:val="1"/>
          <w:bCs w:val="1"/>
        </w:rPr>
        <w:t xml:space="preserve">第四章 2021-2026年中国接触器制造行业数据监测分析</w:t>
      </w:r>
    </w:p>
    <w:p>
      <w:pPr>
        <w:spacing w:before="75" w:after="0"/>
      </w:pPr>
      <w:r>
        <w:rPr/>
        <w:t xml:space="preserve">第一节 2021-2026年中国接触器制造行业规模分析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2021-2026年中国接触器制造行业结构分析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2021-2026年中国接触器制造行业产值分析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2021-2026年中国接触器制造行业成本费用分析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2021-2026年中国接触器制造行业盈利能力分析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第五章 2021-2026年中国接触器市场深度研究</w:t>
      </w:r>
    </w:p>
    <w:p>
      <w:pPr>
        <w:spacing w:before="75" w:after="0"/>
      </w:pPr>
      <w:r>
        <w:rPr/>
        <w:t xml:space="preserve">第一节 2021-2026年中国接触器市场运行总况</w:t>
      </w:r>
    </w:p>
    <w:p>
      <w:pPr>
        <w:spacing w:before="75" w:after="0"/>
      </w:pPr>
      <w:r>
        <w:rPr/>
        <w:t xml:space="preserve">一、中国接触器市场规模及增长情况</w:t>
      </w:r>
    </w:p>
    <w:p>
      <w:pPr>
        <w:spacing w:before="75" w:after="0"/>
      </w:pPr>
      <w:r>
        <w:rPr/>
        <w:t xml:space="preserve">二、中国接触器市场供需形势</w:t>
      </w:r>
    </w:p>
    <w:p>
      <w:pPr>
        <w:spacing w:before="75" w:after="0"/>
      </w:pPr>
      <w:r>
        <w:rPr/>
        <w:t xml:space="preserve">第二节 2021-2026年中国低压接触器市场分析</w:t>
      </w:r>
    </w:p>
    <w:p>
      <w:pPr>
        <w:spacing w:before="75" w:after="0"/>
      </w:pPr>
      <w:r>
        <w:rPr/>
        <w:t xml:space="preserve">一、低压接触器市场份额分布及其占比</w:t>
      </w:r>
    </w:p>
    <w:p>
      <w:pPr>
        <w:spacing w:before="75" w:after="0"/>
      </w:pPr>
      <w:r>
        <w:rPr/>
        <w:t xml:space="preserve">二、低压接触器采购渠道</w:t>
      </w:r>
    </w:p>
    <w:p>
      <w:pPr>
        <w:spacing w:before="75" w:after="0"/>
      </w:pPr>
      <w:r>
        <w:rPr/>
        <w:t xml:space="preserve">三、低压接触器品牌市场分析</w:t>
      </w:r>
    </w:p>
    <w:p>
      <w:pPr>
        <w:spacing w:before="75" w:after="0"/>
      </w:pPr>
      <w:r>
        <w:rPr/>
        <w:t xml:space="preserve">四、低压接触器价格差异性分析</w:t>
      </w:r>
    </w:p>
    <w:p>
      <w:pPr>
        <w:spacing w:before="75" w:after="0"/>
      </w:pPr>
      <w:r>
        <w:rPr/>
        <w:t xml:space="preserve">五、低压接触器市场面临挑战和机遇并存</w:t>
      </w:r>
    </w:p>
    <w:p>
      <w:pPr>
        <w:spacing w:before="75" w:after="0"/>
      </w:pPr>
      <w:r>
        <w:rPr/>
        <w:t xml:space="preserve">第三节 2021-2026年中国接触器地区销售情况分析</w:t>
      </w:r>
    </w:p>
    <w:p>
      <w:pPr>
        <w:spacing w:before="75" w:after="0"/>
      </w:pPr>
      <w:r>
        <w:rPr/>
        <w:t xml:space="preserve">一、接触器华中销售分析</w:t>
      </w:r>
    </w:p>
    <w:p>
      <w:pPr>
        <w:spacing w:before="75" w:after="0"/>
      </w:pPr>
      <w:r>
        <w:rPr/>
        <w:t xml:space="preserve">二、接触器华北销售分析</w:t>
      </w:r>
    </w:p>
    <w:p>
      <w:pPr>
        <w:spacing w:before="75" w:after="0"/>
      </w:pPr>
      <w:r>
        <w:rPr/>
        <w:t xml:space="preserve">三、接触器华东销售分析</w:t>
      </w:r>
    </w:p>
    <w:p>
      <w:pPr>
        <w:spacing w:before="75" w:after="0"/>
      </w:pPr>
      <w:r>
        <w:rPr/>
        <w:t xml:space="preserve">四、接触器华南销售分析</w:t>
      </w:r>
    </w:p>
    <w:p>
      <w:pPr>
        <w:spacing w:before="75" w:after="0"/>
      </w:pPr>
      <w:r>
        <w:rPr/>
        <w:t xml:space="preserve">五、接触器东北销售分析</w:t>
      </w:r>
    </w:p>
    <w:p>
      <w:pPr>
        <w:spacing w:before="75" w:after="0"/>
      </w:pPr>
      <w:r>
        <w:rPr/>
        <w:t xml:space="preserve">六、接触器西北销售分析</w:t>
      </w:r>
    </w:p>
    <w:p>
      <w:pPr>
        <w:spacing w:before="75" w:after="0"/>
      </w:pPr>
      <w:r>
        <w:rPr/>
        <w:t xml:space="preserve">七、接触器西南销售分析</w:t>
      </w:r>
    </w:p>
    <w:p>
      <w:pPr>
        <w:spacing w:before="75" w:after="0"/>
      </w:pPr>
      <w:r>
        <w:rPr>
          <w:b w:val="1"/>
          <w:bCs w:val="1"/>
        </w:rPr>
        <w:t xml:space="preserve">第六章 2021-2026年中国液-液离心接触器进出口数据监测分析</w:t>
      </w:r>
    </w:p>
    <w:p>
      <w:pPr>
        <w:spacing w:before="75" w:after="0"/>
      </w:pPr>
      <w:r>
        <w:rPr/>
        <w:t xml:space="preserve">第一节 2021-2026年中国液-液离心接触器进口数据分析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2021-2026年中国液-液离心接触器出口数据分析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2021-2026年中国液-液离心接触器进出口平均单价分析</w:t>
      </w:r>
    </w:p>
    <w:p>
      <w:pPr>
        <w:spacing w:before="75" w:after="0"/>
      </w:pPr>
      <w:r>
        <w:rPr/>
        <w:t xml:space="preserve">第四节 2021-2026年中国液-液离心接触器进出口国家及地区分析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第七章 2021-2026年中国接触器行业市场竞争策略分析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2021-2026年中国接触器市场集中度分析</w:t>
      </w:r>
    </w:p>
    <w:p>
      <w:pPr>
        <w:spacing w:before="75" w:after="0"/>
      </w:pPr>
      <w:r>
        <w:rPr/>
        <w:t xml:space="preserve">第三节 接触器市场竞争策略分析</w:t>
      </w:r>
    </w:p>
    <w:p>
      <w:pPr>
        <w:spacing w:before="75" w:after="0"/>
      </w:pPr>
      <w:r>
        <w:rPr/>
        <w:t xml:space="preserve">一、接触器市场增长潜力分析</w:t>
      </w:r>
    </w:p>
    <w:p>
      <w:pPr>
        <w:spacing w:before="75" w:after="0"/>
      </w:pPr>
      <w:r>
        <w:rPr/>
        <w:t xml:space="preserve">二、同质化产品的竞争策略</w:t>
      </w:r>
    </w:p>
    <w:p>
      <w:pPr>
        <w:spacing w:before="75" w:after="0"/>
      </w:pPr>
      <w:r>
        <w:rPr/>
        <w:t xml:space="preserve">三、接触器企业目标市场竞争策略</w:t>
      </w:r>
    </w:p>
    <w:p>
      <w:pPr>
        <w:spacing w:before="75" w:after="0"/>
      </w:pPr>
      <w:r>
        <w:rPr/>
        <w:t xml:space="preserve">第四节 接触器企业竞争策略分析</w:t>
      </w:r>
    </w:p>
    <w:p>
      <w:pPr>
        <w:spacing w:before="75" w:after="0"/>
      </w:pPr>
      <w:r>
        <w:rPr/>
        <w:t xml:space="preserve">一、接触器企业的品牌营销策略</w:t>
      </w:r>
    </w:p>
    <w:p>
      <w:pPr>
        <w:spacing w:before="75" w:after="0"/>
      </w:pPr>
      <w:r>
        <w:rPr/>
        <w:t xml:space="preserve">二、接触器企业差异化竞争策略</w:t>
      </w:r>
    </w:p>
    <w:p>
      <w:pPr>
        <w:spacing w:before="75" w:after="0"/>
      </w:pPr>
      <w:r>
        <w:rPr/>
        <w:t xml:space="preserve">三、2026-2031年接触器行业竞争格局展望</w:t>
      </w:r>
    </w:p>
    <w:p>
      <w:pPr>
        <w:spacing w:before="75" w:after="0"/>
      </w:pPr>
      <w:r>
        <w:rPr>
          <w:b w:val="1"/>
          <w:bCs w:val="1"/>
        </w:rPr>
        <w:t xml:space="preserve">第八章 2021-2026年全球接触器巨头企业运营状况分析</w:t>
      </w:r>
    </w:p>
    <w:p>
      <w:pPr>
        <w:spacing w:before="75" w:after="0"/>
      </w:pPr>
      <w:r>
        <w:rPr/>
        <w:t xml:space="preserve">第一节 西门子股份公司</w:t>
      </w:r>
    </w:p>
    <w:p>
      <w:pPr>
        <w:spacing w:before="75" w:after="0"/>
      </w:pPr>
      <w:r>
        <w:rPr/>
        <w:t xml:space="preserve">一、企业概况</w:t>
      </w:r>
    </w:p>
    <w:p>
      <w:pPr>
        <w:spacing w:before="75" w:after="0"/>
      </w:pPr>
      <w:r>
        <w:rPr/>
        <w:t xml:space="preserve">二、产品市场竞争力分析</w:t>
      </w:r>
    </w:p>
    <w:p>
      <w:pPr>
        <w:spacing w:before="75" w:after="0"/>
      </w:pPr>
      <w:r>
        <w:rPr/>
        <w:t xml:space="preserve">三、在华市场运营状况分析</w:t>
      </w:r>
    </w:p>
    <w:p>
      <w:pPr>
        <w:spacing w:before="75" w:after="0"/>
      </w:pPr>
      <w:r>
        <w:rPr/>
        <w:t xml:space="preserve">四、国际化发展战略分析</w:t>
      </w:r>
    </w:p>
    <w:p>
      <w:pPr>
        <w:spacing w:before="75" w:after="0"/>
      </w:pPr>
      <w:r>
        <w:rPr/>
        <w:t xml:space="preserve">第二节 abb集团</w:t>
      </w:r>
    </w:p>
    <w:p>
      <w:pPr>
        <w:spacing w:before="75" w:after="0"/>
      </w:pPr>
      <w:r>
        <w:rPr/>
        <w:t xml:space="preserve">一、企业概况</w:t>
      </w:r>
    </w:p>
    <w:p>
      <w:pPr>
        <w:spacing w:before="75" w:after="0"/>
      </w:pPr>
      <w:r>
        <w:rPr/>
        <w:t xml:space="preserve">二、产品市场竞争力分析</w:t>
      </w:r>
    </w:p>
    <w:p>
      <w:pPr>
        <w:spacing w:before="75" w:after="0"/>
      </w:pPr>
      <w:r>
        <w:rPr/>
        <w:t xml:space="preserve">三、在华市场运营状况分析</w:t>
      </w:r>
    </w:p>
    <w:p>
      <w:pPr>
        <w:spacing w:before="75" w:after="0"/>
      </w:pPr>
      <w:r>
        <w:rPr/>
        <w:t xml:space="preserve">四、国际化发展战略分析</w:t>
      </w:r>
    </w:p>
    <w:p>
      <w:pPr>
        <w:spacing w:before="75" w:after="0"/>
      </w:pPr>
      <w:r>
        <w:rPr/>
        <w:t xml:space="preserve">第三节 施耐德电气</w:t>
      </w:r>
    </w:p>
    <w:p>
      <w:pPr>
        <w:spacing w:before="75" w:after="0"/>
      </w:pPr>
      <w:r>
        <w:rPr/>
        <w:t xml:space="preserve">一、企业概况</w:t>
      </w:r>
    </w:p>
    <w:p>
      <w:pPr>
        <w:spacing w:before="75" w:after="0"/>
      </w:pPr>
      <w:r>
        <w:rPr/>
        <w:t xml:space="preserve">二、施耐德电气专用接触器助力风电实现绿色能源</w:t>
      </w:r>
    </w:p>
    <w:p>
      <w:pPr>
        <w:spacing w:before="75" w:after="0"/>
      </w:pPr>
      <w:r>
        <w:rPr/>
        <w:t xml:space="preserve">三、产品市场竞争力分析</w:t>
      </w:r>
    </w:p>
    <w:p>
      <w:pPr>
        <w:spacing w:before="75" w:after="0"/>
      </w:pPr>
      <w:r>
        <w:rPr/>
        <w:t xml:space="preserve">四、在华市场运营状况分析</w:t>
      </w:r>
    </w:p>
    <w:p>
      <w:pPr>
        <w:spacing w:before="75" w:after="0"/>
      </w:pPr>
      <w:r>
        <w:rPr/>
        <w:t xml:space="preserve">五、国际化发展战略分析</w:t>
      </w:r>
    </w:p>
    <w:p>
      <w:pPr>
        <w:spacing w:before="75" w:after="0"/>
      </w:pPr>
      <w:r>
        <w:rPr>
          <w:b w:val="1"/>
          <w:bCs w:val="1"/>
        </w:rPr>
        <w:t xml:space="preserve">第九章 2021-2026年中国接触器主体企业运营财务状况分析</w:t>
      </w:r>
    </w:p>
    <w:p>
      <w:pPr>
        <w:spacing w:before="75" w:after="0"/>
      </w:pPr>
      <w:r>
        <w:rPr/>
        <w:t xml:space="preserve">第一节 中国德力西控股集团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正泰集团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天正集团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上海施耐德工业控制有限公司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浙江人民电器股份有限公司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苏州西门子电器有限公司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民扬集团有限公司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耀华电器集团有限公司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常安集团有限公司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新华电器集团有限公司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第十一节 长江电气集团股份有限公司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第十二节 西安沙尔特宝电气有限公司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第十三节 精达电器集团有限公司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第十四节 华仪电器集团浙江有限公司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第十五节 宝光集团有限公司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2026-2031年中国接触器行业发展前景预测分析</w:t>
      </w:r>
    </w:p>
    <w:p>
      <w:pPr>
        <w:spacing w:before="75" w:after="0"/>
      </w:pPr>
      <w:r>
        <w:rPr/>
        <w:t xml:space="preserve">第一节 2026-2031年中国接触器行业发展预测分析</w:t>
      </w:r>
    </w:p>
    <w:p>
      <w:pPr>
        <w:spacing w:before="75" w:after="0"/>
      </w:pPr>
      <w:r>
        <w:rPr/>
        <w:t xml:space="preserve">一、未来接触器发展分析</w:t>
      </w:r>
    </w:p>
    <w:p>
      <w:pPr>
        <w:spacing w:before="75" w:after="0"/>
      </w:pPr>
      <w:r>
        <w:rPr/>
        <w:t xml:space="preserve">二、未来接触器行业技术开发方向</w:t>
      </w:r>
    </w:p>
    <w:p>
      <w:pPr>
        <w:spacing w:before="75" w:after="0"/>
      </w:pPr>
      <w:r>
        <w:rPr/>
        <w:t xml:space="preserve">三、国内外高压真空接触器的发展趋势</w:t>
      </w:r>
    </w:p>
    <w:p>
      <w:pPr>
        <w:spacing w:before="75" w:after="0"/>
      </w:pPr>
      <w:r>
        <w:rPr/>
        <w:t xml:space="preserve">第二节 2026-2031年中国接触器未来发展预测分析</w:t>
      </w:r>
    </w:p>
    <w:p>
      <w:pPr>
        <w:spacing w:before="75" w:after="0"/>
      </w:pPr>
      <w:r>
        <w:rPr/>
        <w:t xml:space="preserve">一、中国接触器发展方向分析</w:t>
      </w:r>
    </w:p>
    <w:p>
      <w:pPr>
        <w:spacing w:before="75" w:after="0"/>
      </w:pPr>
      <w:r>
        <w:rPr/>
        <w:t xml:space="preserve">二、2026-2031年中国接触器行业发展规模</w:t>
      </w:r>
    </w:p>
    <w:p>
      <w:pPr>
        <w:spacing w:before="75" w:after="0"/>
      </w:pPr>
      <w:r>
        <w:rPr/>
        <w:t xml:space="preserve">三、2026-2031年中国接触器行业发展趋势预测</w:t>
      </w:r>
    </w:p>
    <w:p>
      <w:pPr>
        <w:spacing w:before="75" w:after="0"/>
      </w:pPr>
      <w:r>
        <w:rPr/>
        <w:t xml:space="preserve">第三节 接触器行业企业经营发展分析及建议</w:t>
      </w:r>
    </w:p>
    <w:p>
      <w:pPr>
        <w:spacing w:before="75" w:after="0"/>
      </w:pPr>
      <w:r>
        <w:rPr/>
        <w:t xml:space="preserve">一、企业所得税法对接触器企业经营的影响分析</w:t>
      </w:r>
    </w:p>
    <w:p>
      <w:pPr>
        <w:spacing w:before="75" w:after="0"/>
      </w:pPr>
      <w:r>
        <w:rPr/>
        <w:t xml:space="preserve">二、接触器企业库存控制管理及对策</w:t>
      </w:r>
    </w:p>
    <w:p>
      <w:pPr>
        <w:spacing w:before="75" w:after="0"/>
      </w:pPr>
      <w:r>
        <w:rPr/>
        <w:t xml:space="preserve">三、我国接触器企业的品牌经营</w:t>
      </w:r>
    </w:p>
    <w:p>
      <w:pPr>
        <w:spacing w:before="75" w:after="0"/>
      </w:pPr>
      <w:r>
        <w:rPr>
          <w:b w:val="1"/>
          <w:bCs w:val="1"/>
        </w:rPr>
        <w:t xml:space="preserve">第十一章 2026-2031年中国接触器行业发展趋势及投资风险分析</w:t>
      </w:r>
    </w:p>
    <w:p>
      <w:pPr>
        <w:spacing w:before="75" w:after="0"/>
      </w:pPr>
      <w:r>
        <w:rPr/>
        <w:t xml:space="preserve">第一节 2021-2026年中国接触器产业投资概况</w:t>
      </w:r>
    </w:p>
    <w:p>
      <w:pPr>
        <w:spacing w:before="75" w:after="0"/>
      </w:pPr>
      <w:r>
        <w:rPr/>
        <w:t xml:space="preserve">一、接触器产业投资环境</w:t>
      </w:r>
    </w:p>
    <w:p>
      <w:pPr>
        <w:spacing w:before="75" w:after="0"/>
      </w:pPr>
      <w:r>
        <w:rPr/>
        <w:t xml:space="preserve">二、接触器产业投资特性</w:t>
      </w:r>
    </w:p>
    <w:p>
      <w:pPr>
        <w:spacing w:before="75" w:after="0"/>
      </w:pPr>
      <w:r>
        <w:rPr/>
        <w:t xml:space="preserve">第二节 2026-2031年中国接触器行业投资机会分析</w:t>
      </w:r>
    </w:p>
    <w:p>
      <w:pPr>
        <w:spacing w:before="75" w:after="0"/>
      </w:pPr>
      <w:r>
        <w:rPr/>
        <w:t xml:space="preserve">一、接触器投资项目分析</w:t>
      </w:r>
    </w:p>
    <w:p>
      <w:pPr>
        <w:spacing w:before="75" w:after="0"/>
      </w:pPr>
      <w:r>
        <w:rPr/>
        <w:t xml:space="preserve">二、接触器产业投资热点研究</w:t>
      </w:r>
    </w:p>
    <w:p>
      <w:pPr>
        <w:spacing w:before="75" w:after="0"/>
      </w:pPr>
      <w:r>
        <w:rPr/>
        <w:t xml:space="preserve">第三节 2026-2031年中国接触器行业投资风险分析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三、外资进入现状及对未来市场的威胁</w:t>
      </w:r>
    </w:p>
    <w:p>
      <w:pPr>
        <w:spacing w:before="75" w:after="0"/>
      </w:pPr>
      <w:r>
        <w:rPr/>
        <w:t xml:space="preserve">四、低压接触器市场面临挑战和机遇</w:t>
      </w:r>
    </w:p>
    <w:p>
      <w:pPr>
        <w:spacing w:before="75" w:after="0"/>
      </w:pPr>
      <w:r>
        <w:rPr/>
        <w:t xml:space="preserve">第四节 专家投资观点</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图表：接触器行业产业链示意图</w:t>
      </w:r>
    </w:p>
    <w:p>
      <w:pPr>
        <w:spacing w:before="75" w:after="0"/>
      </w:pPr>
      <w:r>
        <w:rPr/>
        <w:t xml:space="preserve">图表：2021-2026年接触器行业上游产业供给情况</w:t>
      </w:r>
    </w:p>
    <w:p>
      <w:pPr>
        <w:spacing w:before="75" w:after="0"/>
      </w:pPr>
      <w:r>
        <w:rPr/>
        <w:t xml:space="preserve">图表：2021-2026年接触器行业下游行业需求情况</w:t>
      </w:r>
    </w:p>
    <w:p>
      <w:pPr>
        <w:spacing w:before="75" w:after="0"/>
      </w:pPr>
      <w:r>
        <w:rPr/>
        <w:t xml:space="preserve">图表：2021-2026年接触器行业全球发展状况</w:t>
      </w:r>
    </w:p>
    <w:p>
      <w:pPr>
        <w:spacing w:before="75" w:after="0"/>
      </w:pPr>
      <w:r>
        <w:rPr/>
        <w:t xml:space="preserve">图表：2021-2026年接触器行业企业数量</w:t>
      </w:r>
    </w:p>
    <w:p>
      <w:pPr>
        <w:spacing w:before="75" w:after="0"/>
      </w:pPr>
      <w:r>
        <w:rPr/>
        <w:t xml:space="preserve">图表：2021-2026年接触器行业企业数量走势图</w:t>
      </w:r>
    </w:p>
    <w:p>
      <w:pPr>
        <w:spacing w:before="75" w:after="0"/>
      </w:pPr>
      <w:r>
        <w:rPr/>
        <w:t xml:space="preserve">图表：2021-2026年接触器行业资产总额</w:t>
      </w:r>
    </w:p>
    <w:p>
      <w:pPr>
        <w:spacing w:before="75" w:after="0"/>
      </w:pPr>
      <w:r>
        <w:rPr/>
        <w:t xml:space="preserve">图表：2021-2026年接触器行业总资产增长趋势图</w:t>
      </w:r>
    </w:p>
    <w:p>
      <w:pPr>
        <w:spacing w:before="75" w:after="0"/>
      </w:pPr>
      <w:r>
        <w:rPr/>
        <w:t xml:space="preserve">图表：2021-2026年接触器行业利润总额</w:t>
      </w:r>
    </w:p>
    <w:p>
      <w:pPr>
        <w:spacing w:before="75" w:after="0"/>
      </w:pPr>
      <w:r>
        <w:rPr/>
        <w:t xml:space="preserve">图表：2021-2026年接触器行业利润总额增长趋势图</w:t>
      </w:r>
    </w:p>
    <w:p>
      <w:pPr>
        <w:spacing w:before="75" w:after="0"/>
      </w:pPr>
      <w:r>
        <w:rPr/>
        <w:t xml:space="preserve">图表：2021-2026年接触器行业销售收入</w:t>
      </w:r>
    </w:p>
    <w:p>
      <w:pPr>
        <w:spacing w:before="75" w:after="0"/>
      </w:pPr>
      <w:r>
        <w:rPr/>
        <w:t xml:space="preserve">图表：2021-2026年接触器行业销售收入增长趋势图</w:t>
      </w:r>
    </w:p>
    <w:p>
      <w:pPr>
        <w:spacing w:before="75" w:after="0"/>
      </w:pPr>
      <w:r>
        <w:rPr/>
        <w:t xml:space="preserve">图表：2021-2026年接触器业产销率趋势图</w:t>
      </w:r>
    </w:p>
    <w:p>
      <w:pPr>
        <w:spacing w:before="75" w:after="0"/>
      </w:pPr>
      <w:r>
        <w:rPr/>
        <w:t xml:space="preserve">图表：2021-2026年接触器行业盈利能力状况</w:t>
      </w:r>
    </w:p>
    <w:p>
      <w:pPr>
        <w:spacing w:before="75" w:after="0"/>
      </w:pPr>
      <w:r>
        <w:rPr/>
        <w:t xml:space="preserve">图表：2021-2026年接触器行业偿债能力状况</w:t>
      </w:r>
    </w:p>
    <w:p>
      <w:pPr>
        <w:spacing w:before="75" w:after="0"/>
      </w:pPr>
      <w:r>
        <w:rPr/>
        <w:t xml:space="preserve">图表：2021-2026年接触器行业营运能力状况</w:t>
      </w:r>
    </w:p>
    <w:p>
      <w:pPr>
        <w:spacing w:before="75" w:after="0"/>
      </w:pPr>
      <w:r>
        <w:rPr/>
        <w:t xml:space="preserve">图表：2021-2026年接触器行业发展能力状况</w:t>
      </w:r>
    </w:p>
    <w:p>
      <w:pPr>
        <w:spacing w:before="75" w:after="0"/>
      </w:pPr>
      <w:r>
        <w:rPr/>
        <w:t xml:space="preserve">图表：2021-2026年接触器行业需求状况</w:t>
      </w:r>
    </w:p>
    <w:p>
      <w:pPr>
        <w:spacing w:before="75" w:after="0"/>
      </w:pPr>
      <w:r>
        <w:rPr/>
        <w:t xml:space="preserve">图表：2026-2031年接触器行业需求预测</w:t>
      </w:r>
    </w:p>
    <w:p>
      <w:pPr>
        <w:spacing w:before="75" w:after="0"/>
      </w:pPr>
      <w:r>
        <w:rPr/>
        <w:t xml:space="preserve">图表：2026-2031年接触器行业市场规模预测</w:t>
      </w:r>
    </w:p>
    <w:p>
      <w:pPr>
        <w:spacing w:before="75" w:after="0"/>
      </w:pPr>
      <w:r>
        <w:rPr/>
        <w:t xml:space="preserve">图表：2026-2031年接触器行业发展前景预测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本文地址：https://www.51baogao.cn/bg/20190305/109905.shtml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5/10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2026-2031年中国接触器行业市场前景预测与投资规划研究分析报告</dc:title>
  <dc:description>2026-2031年中国接触器行业市场前景预测与投资规划研究分析报告</dc:description>
  <dc:subject>2026-2031年中国接触器行业市场前景预测与投资规划研究分析报告</dc:subject>
  <cp:keywords>研究报告</cp:keywords>
  <cp:category>研究报告</cp:category>
  <cp:lastModifiedBy>北京中道泰和信息咨询有限公司</cp:lastModifiedBy>
  <dcterms:created xsi:type="dcterms:W3CDTF">2026-03-29T13:38:41+08:00</dcterms:created>
  <dcterms:modified xsi:type="dcterms:W3CDTF">2026-03-29T13:38:41+08:00</dcterms:modified>
</cp:coreProperties>
</file>

<file path=docProps/custom.xml><?xml version="1.0" encoding="utf-8"?>
<Properties xmlns="http://schemas.openxmlformats.org/officeDocument/2006/custom-properties" xmlns:vt="http://schemas.openxmlformats.org/officeDocument/2006/docPropsVTypes"/>
</file>