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2024-2029年中国养老服务行业市场深度分析及发展趋势研究咨询预测报告</w:t>
      </w:r>
    </w:p>
    <w:p>
      <w:pPr>
        <w:spacing w:after="150"/>
      </w:pPr>
      <w:r>
        <w:rPr>
          <w:b w:val="1"/>
          <w:bCs w:val="1"/>
        </w:rPr>
        <w:t xml:space="preserve">报告简介</w:t>
      </w:r>
    </w:p>
    <w:p>
      <w:pPr>
        <w:spacing w:after="150"/>
      </w:pPr>
      <w:r>
        <w:rPr/>
        <w:t xml:space="preserve">近年来，我国养老服务业虽快速发展，产业规模不断扩大，服务体系逐步完善，但仍面临供给结构不尽合理、市场潜力未充分释放、服务质量有待提高等问题。为促进养老服务业更好更快发展，国务院于2017年2月28日印发了《“十三五”国家老龄事业发展和养老体系建设规划》(以下简称《规划》)。《规划》明确指出“支持社会力量兴办养老机构”——贯彻全面放开养老服务市场、提升养老服务质量的有关政策要求，加快推进养老服务业“放管服”改革。对民间资本和社会力量申请兴办养老机构进一步放宽准入条件，加强开办支持和服务指导。鼓励采取特许经营、政府购买服务、政府和社会资本合作等方式支持社会力量举办养老机构。在老年群体的刚性需求拉动和政府引导下，国有企业、民营企业、社会团体等各种社会资本纷纷涌入养老产业。这带了更多的发展新思路，促使养老模式的多样化发展，也极大推动养老产业不断成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ITO导电玻璃市场的发展状况、供需状况、竞争格局、赢利水平、发展趋势等进行了分析。报告重点分析了ITO导电玻璃企业的研发、产销、战略、经营状况等。报告还对ITO导电玻璃市场风险进行了预测，为ITO导电玻璃生产厂家、流通企业以及零售商提供了新的投资机会和可借鉴的操作模式，对欲在ITO导电玻璃行业从事资本运作的经济实体等单位准确了解目前中国ITO导电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养老服务产业相关概述</w:t>
      </w:r>
    </w:p>
    <w:p>
      <w:pPr>
        <w:spacing w:after="150"/>
      </w:pPr>
      <w:r>
        <w:rPr/>
        <w:t xml:space="preserve">第一节 人口老龄化与养老产业</w:t>
      </w:r>
    </w:p>
    <w:p>
      <w:pPr>
        <w:spacing w:after="150"/>
      </w:pPr>
      <w:r>
        <w:rPr/>
        <w:t xml:space="preserve">一、人口老龄化的定义及标准</w:t>
      </w:r>
    </w:p>
    <w:p>
      <w:pPr>
        <w:spacing w:after="150"/>
      </w:pPr>
      <w:r>
        <w:rPr/>
        <w:t xml:space="preserve">二、中国人口老龄化的特点</w:t>
      </w:r>
    </w:p>
    <w:p>
      <w:pPr>
        <w:spacing w:after="150"/>
      </w:pPr>
      <w:r>
        <w:rPr/>
        <w:t xml:space="preserve">三、养老产业的起源和发展</w:t>
      </w:r>
    </w:p>
    <w:p>
      <w:pPr>
        <w:spacing w:after="150"/>
      </w:pPr>
      <w:r>
        <w:rPr/>
        <w:t xml:space="preserve">四、养老产业的市场空间</w:t>
      </w:r>
    </w:p>
    <w:p>
      <w:pPr>
        <w:spacing w:after="150"/>
      </w:pPr>
      <w:r>
        <w:rPr/>
        <w:t xml:space="preserve">第二节 养老产业的服务对象简析</w:t>
      </w:r>
    </w:p>
    <w:p>
      <w:pPr>
        <w:spacing w:after="150"/>
      </w:pPr>
      <w:r>
        <w:rPr/>
        <w:t xml:space="preserve">一、老年人的定义</w:t>
      </w:r>
    </w:p>
    <w:p>
      <w:pPr>
        <w:spacing w:after="150"/>
      </w:pPr>
      <w:r>
        <w:rPr/>
        <w:t xml:space="preserve">二、老年人的需求分析</w:t>
      </w:r>
    </w:p>
    <w:p>
      <w:pPr>
        <w:spacing w:after="150"/>
      </w:pPr>
      <w:r>
        <w:rPr/>
        <w:t xml:space="preserve">三、老年人购买力分析</w:t>
      </w:r>
    </w:p>
    <w:p>
      <w:pPr>
        <w:spacing w:after="150"/>
      </w:pPr>
      <w:r>
        <w:rPr/>
        <w:t xml:space="preserve">第三节 中国养老产业的特征分析</w:t>
      </w:r>
    </w:p>
    <w:p>
      <w:pPr>
        <w:spacing w:after="150"/>
      </w:pPr>
      <w:r>
        <w:rPr/>
        <w:t xml:space="preserve">一、养老产业的定义</w:t>
      </w:r>
    </w:p>
    <w:p>
      <w:pPr>
        <w:spacing w:after="150"/>
      </w:pPr>
      <w:r>
        <w:rPr/>
        <w:t xml:space="preserve">二、养老产业的分类</w:t>
      </w:r>
    </w:p>
    <w:p>
      <w:pPr>
        <w:spacing w:after="150"/>
      </w:pPr>
      <w:r>
        <w:rPr/>
        <w:t xml:space="preserve">三、养老产业的特殊性</w:t>
      </w:r>
    </w:p>
    <w:p>
      <w:pPr>
        <w:spacing w:after="150"/>
      </w:pPr>
      <w:r>
        <w:rPr/>
        <w:t xml:space="preserve">四、养老产业和老龄事业的关系</w:t>
      </w:r>
    </w:p>
    <w:p>
      <w:pPr>
        <w:spacing w:after="150"/>
      </w:pPr>
      <w:r>
        <w:rPr/>
        <w:t xml:space="preserve">五、中国养老产业的管理体制</w:t>
      </w:r>
    </w:p>
    <w:p>
      <w:pPr>
        <w:spacing w:after="150"/>
      </w:pPr>
      <w:r>
        <w:rPr>
          <w:b w:val="1"/>
          <w:bCs w:val="1"/>
        </w:rPr>
        <w:t xml:space="preserve">第二章 中国养老服务产业发展环境分析</w:t>
      </w:r>
    </w:p>
    <w:p>
      <w:pPr>
        <w:spacing w:after="150"/>
      </w:pPr>
      <w:r>
        <w:rPr/>
        <w:t xml:space="preserve">第一节 政策环境</w:t>
      </w:r>
    </w:p>
    <w:p>
      <w:pPr>
        <w:spacing w:after="150"/>
      </w:pPr>
      <w:r>
        <w:rPr/>
        <w:t xml:space="preserve">一、我国养老服务业相关政策法规</w:t>
      </w:r>
    </w:p>
    <w:p>
      <w:pPr>
        <w:spacing w:after="150"/>
      </w:pPr>
      <w:r>
        <w:rPr/>
        <w:t xml:space="preserve">二、2024-2029年养老服务业发展规划</w:t>
      </w:r>
    </w:p>
    <w:p>
      <w:pPr>
        <w:spacing w:after="150"/>
      </w:pPr>
      <w:r>
        <w:rPr/>
        <w:t xml:space="preserve">1、《国务院关于加快发展养老服务业的若干意见》</w:t>
      </w:r>
    </w:p>
    <w:p>
      <w:pPr>
        <w:spacing w:after="150"/>
      </w:pPr>
      <w:r>
        <w:rPr/>
        <w:t xml:space="preserve">2、《全国及地方省市养老服务业政策指南》</w:t>
      </w:r>
    </w:p>
    <w:p>
      <w:pPr>
        <w:spacing w:after="150"/>
      </w:pPr>
      <w:r>
        <w:rPr/>
        <w:t xml:space="preserve">3、《社会养老服务体系建设规划(2019-2023年)》</w:t>
      </w:r>
    </w:p>
    <w:p>
      <w:pPr>
        <w:spacing w:after="150"/>
      </w:pPr>
      <w:r>
        <w:rPr/>
        <w:t xml:space="preserve">第二节 经济环境</w:t>
      </w:r>
    </w:p>
    <w:p>
      <w:pPr>
        <w:spacing w:after="150"/>
      </w:pPr>
      <w:r>
        <w:rPr/>
        <w:t xml:space="preserve">一、2019-2023年中国宏观经济运行状况</w:t>
      </w:r>
    </w:p>
    <w:p>
      <w:pPr>
        <w:spacing w:after="150"/>
      </w:pPr>
      <w:r>
        <w:rPr/>
        <w:t xml:space="preserve">二、我国养老产业值将破10万亿</w:t>
      </w:r>
    </w:p>
    <w:p>
      <w:pPr>
        <w:spacing w:after="150"/>
      </w:pPr>
      <w:r>
        <w:rPr/>
        <w:t xml:space="preserve">三、国内首只养老产业指数基金面世</w:t>
      </w:r>
    </w:p>
    <w:p>
      <w:pPr>
        <w:spacing w:after="150"/>
      </w:pPr>
      <w:r>
        <w:rPr/>
        <w:t xml:space="preserve">四、2019-2023年中国宏观经济形式分析</w:t>
      </w:r>
    </w:p>
    <w:p>
      <w:pPr>
        <w:spacing w:after="150"/>
      </w:pPr>
      <w:r>
        <w:rPr/>
        <w:t xml:space="preserve">第三节 人口环境</w:t>
      </w:r>
    </w:p>
    <w:p>
      <w:pPr>
        <w:spacing w:after="150"/>
      </w:pPr>
      <w:r>
        <w:rPr/>
        <w:t xml:space="preserve">一、2019-2023年中国人口结构数据分析</w:t>
      </w:r>
    </w:p>
    <w:p>
      <w:pPr>
        <w:spacing w:after="150"/>
      </w:pPr>
      <w:r>
        <w:rPr/>
        <w:t xml:space="preserve">二、老年人口结构</w:t>
      </w:r>
    </w:p>
    <w:p>
      <w:pPr>
        <w:spacing w:after="150"/>
      </w:pPr>
      <w:r>
        <w:rPr/>
        <w:t xml:space="preserve">三、老年人健康状况</w:t>
      </w:r>
    </w:p>
    <w:p>
      <w:pPr>
        <w:spacing w:after="150"/>
      </w:pPr>
      <w:r>
        <w:rPr/>
        <w:t xml:space="preserve">四、我国家庭结构趋向小型化</w:t>
      </w:r>
    </w:p>
    <w:p>
      <w:pPr>
        <w:spacing w:after="150"/>
      </w:pPr>
      <w:r>
        <w:rPr/>
        <w:t xml:space="preserve">五、中国老年人口抚养比逐年上升</w:t>
      </w:r>
    </w:p>
    <w:p>
      <w:pPr>
        <w:spacing w:after="150"/>
      </w:pPr>
      <w:r>
        <w:rPr/>
        <w:t xml:space="preserve">第四节 医疗卫生环境</w:t>
      </w:r>
    </w:p>
    <w:p>
      <w:pPr>
        <w:spacing w:after="150"/>
      </w:pPr>
      <w:r>
        <w:rPr/>
        <w:t xml:space="preserve">一、2019-2023年我国医疗机构数</w:t>
      </w:r>
    </w:p>
    <w:p>
      <w:pPr>
        <w:spacing w:after="150"/>
      </w:pPr>
      <w:r>
        <w:rPr/>
        <w:t xml:space="preserve">二、2019-2023年我国医疗机构床位数</w:t>
      </w:r>
    </w:p>
    <w:p>
      <w:pPr>
        <w:spacing w:after="150"/>
      </w:pPr>
      <w:r>
        <w:rPr/>
        <w:t xml:space="preserve">三、2019-2023年我国卫生技术人员数</w:t>
      </w:r>
    </w:p>
    <w:p>
      <w:pPr>
        <w:spacing w:after="150"/>
      </w:pPr>
      <w:r>
        <w:rPr/>
        <w:t xml:space="preserve">四、2019-2023年我国病床使用情况</w:t>
      </w:r>
    </w:p>
    <w:p>
      <w:pPr>
        <w:spacing w:after="150"/>
      </w:pPr>
      <w:r>
        <w:rPr/>
        <w:t xml:space="preserve">第五节 养老保障体系</w:t>
      </w:r>
    </w:p>
    <w:p>
      <w:pPr>
        <w:spacing w:after="150"/>
      </w:pPr>
      <w:r>
        <w:rPr/>
        <w:t xml:space="preserve">一、养老生活保障</w:t>
      </w:r>
    </w:p>
    <w:p>
      <w:pPr>
        <w:spacing w:after="150"/>
      </w:pPr>
      <w:r>
        <w:rPr/>
        <w:t xml:space="preserve">二、医疗保障体系</w:t>
      </w:r>
    </w:p>
    <w:p>
      <w:pPr>
        <w:spacing w:after="150"/>
      </w:pPr>
      <w:r>
        <w:rPr/>
        <w:t xml:space="preserve">三、养老金融体系</w:t>
      </w:r>
    </w:p>
    <w:p>
      <w:pPr>
        <w:spacing w:after="150"/>
      </w:pPr>
      <w:r>
        <w:rPr/>
        <w:t xml:space="preserve">1、主要内容</w:t>
      </w:r>
    </w:p>
    <w:p>
      <w:pPr>
        <w:spacing w:after="150"/>
      </w:pPr>
      <w:r>
        <w:rPr/>
        <w:t xml:space="preserve">2、商业养老保险</w:t>
      </w:r>
    </w:p>
    <w:p>
      <w:pPr>
        <w:spacing w:after="150"/>
      </w:pPr>
      <w:r>
        <w:rPr/>
        <w:t xml:space="preserve">3、护理保险</w:t>
      </w:r>
    </w:p>
    <w:p>
      <w:pPr>
        <w:spacing w:after="150"/>
      </w:pPr>
      <w:r>
        <w:rPr>
          <w:b w:val="1"/>
          <w:bCs w:val="1"/>
        </w:rPr>
        <w:t xml:space="preserve">第三章 国内外典型养老模式比较分析</w:t>
      </w:r>
    </w:p>
    <w:p>
      <w:pPr>
        <w:spacing w:after="150"/>
      </w:pPr>
      <w:r>
        <w:rPr/>
        <w:t xml:space="preserve">第一节 国外养老模式的理论及典型模式</w:t>
      </w:r>
    </w:p>
    <w:p>
      <w:pPr>
        <w:spacing w:after="150"/>
      </w:pPr>
      <w:r>
        <w:rPr/>
        <w:t xml:space="preserve">一、西方国家的三种养老模式理论的介绍</w:t>
      </w:r>
    </w:p>
    <w:p>
      <w:pPr>
        <w:spacing w:after="150"/>
      </w:pPr>
      <w:r>
        <w:rPr/>
        <w:t xml:space="preserve">二、西方国家养老模式理论的特点分析</w:t>
      </w:r>
    </w:p>
    <w:p>
      <w:pPr>
        <w:spacing w:after="150"/>
      </w:pPr>
      <w:r>
        <w:rPr/>
        <w:t xml:space="preserve">三、美国的养老金模式及运行机制分析</w:t>
      </w:r>
    </w:p>
    <w:p>
      <w:pPr>
        <w:spacing w:after="150"/>
      </w:pPr>
      <w:r>
        <w:rPr/>
        <w:t xml:space="preserve">四、英国的社区照顾养老模式及特点</w:t>
      </w:r>
    </w:p>
    <w:p>
      <w:pPr>
        <w:spacing w:after="150"/>
      </w:pPr>
      <w:r>
        <w:rPr/>
        <w:t xml:space="preserve">五、日本养老模式的多样化分析</w:t>
      </w:r>
    </w:p>
    <w:p>
      <w:pPr>
        <w:spacing w:after="150"/>
      </w:pPr>
      <w:r>
        <w:rPr/>
        <w:t xml:space="preserve">第二节 主要国家老龄化发展对策分析</w:t>
      </w:r>
    </w:p>
    <w:p>
      <w:pPr>
        <w:spacing w:after="150"/>
      </w:pPr>
      <w:r>
        <w:rPr/>
        <w:t xml:space="preserve">一、美国人养老的资金来源及变化特征</w:t>
      </w:r>
    </w:p>
    <w:p>
      <w:pPr>
        <w:spacing w:after="150"/>
      </w:pPr>
      <w:r>
        <w:rPr/>
        <w:t xml:space="preserve">二、日本为养老改革税收制度</w:t>
      </w:r>
    </w:p>
    <w:p>
      <w:pPr>
        <w:spacing w:after="150"/>
      </w:pPr>
      <w:r>
        <w:rPr/>
        <w:t xml:space="preserve">三、韩制订促进老龄人士就业措施</w:t>
      </w:r>
    </w:p>
    <w:p>
      <w:pPr>
        <w:spacing w:after="150"/>
      </w:pPr>
      <w:r>
        <w:rPr/>
        <w:t xml:space="preserve">四、欧盟国家维持养老体系成焦点</w:t>
      </w:r>
    </w:p>
    <w:p>
      <w:pPr>
        <w:spacing w:after="150"/>
      </w:pPr>
      <w:r>
        <w:rPr/>
        <w:t xml:space="preserve">第三节 2024-2029年中国主要养老模式分析</w:t>
      </w:r>
    </w:p>
    <w:p>
      <w:pPr>
        <w:spacing w:after="150"/>
      </w:pPr>
      <w:r>
        <w:rPr/>
        <w:t xml:space="preserve">一、社会化居家养老</w:t>
      </w:r>
    </w:p>
    <w:p>
      <w:pPr>
        <w:spacing w:after="150"/>
      </w:pPr>
      <w:r>
        <w:rPr/>
        <w:t xml:space="preserve">二、社区服务养老</w:t>
      </w:r>
    </w:p>
    <w:p>
      <w:pPr>
        <w:spacing w:after="150"/>
      </w:pPr>
      <w:r>
        <w:rPr/>
        <w:t xml:space="preserve">三、养老机构养老</w:t>
      </w:r>
    </w:p>
    <w:p>
      <w:pPr>
        <w:spacing w:after="150"/>
      </w:pPr>
      <w:r>
        <w:rPr>
          <w:b w:val="1"/>
          <w:bCs w:val="1"/>
        </w:rPr>
        <w:t xml:space="preserve">第四章 中国养老服务市场发展现状及建议</w:t>
      </w:r>
    </w:p>
    <w:p>
      <w:pPr>
        <w:spacing w:after="150"/>
      </w:pPr>
      <w:r>
        <w:rPr/>
        <w:t xml:space="preserve">第一节 2019-2023年中国养老产业发展特征</w:t>
      </w:r>
    </w:p>
    <w:p>
      <w:pPr>
        <w:spacing w:after="150"/>
      </w:pPr>
      <w:r>
        <w:rPr/>
        <w:t xml:space="preserve">一、养老产业进入投资布局期</w:t>
      </w:r>
    </w:p>
    <w:p>
      <w:pPr>
        <w:spacing w:after="150"/>
      </w:pPr>
      <w:r>
        <w:rPr/>
        <w:t xml:space="preserve">二、中国鼓励社会投资养老服务业</w:t>
      </w:r>
    </w:p>
    <w:p>
      <w:pPr>
        <w:spacing w:after="150"/>
      </w:pPr>
      <w:r>
        <w:rPr/>
        <w:t xml:space="preserve">三、老年护理服务专业化改进</w:t>
      </w:r>
    </w:p>
    <w:p>
      <w:pPr>
        <w:spacing w:after="150"/>
      </w:pPr>
      <w:r>
        <w:rPr/>
        <w:t xml:space="preserve">四、养老产业成为新城市增长点</w:t>
      </w:r>
    </w:p>
    <w:p>
      <w:pPr>
        <w:spacing w:after="150"/>
      </w:pPr>
      <w:r>
        <w:rPr/>
        <w:t xml:space="preserve">第二节 2019-2023年中国养老产业的发展动向</w:t>
      </w:r>
    </w:p>
    <w:p>
      <w:pPr>
        <w:spacing w:after="150"/>
      </w:pPr>
      <w:r>
        <w:rPr/>
        <w:t xml:space="preserve">一、养老产业向多元化市场化方向发展</w:t>
      </w:r>
    </w:p>
    <w:p>
      <w:pPr>
        <w:spacing w:after="150"/>
      </w:pPr>
      <w:r>
        <w:rPr/>
        <w:t xml:space="preserve">二、国家鼓励民企积极参与养老产业</w:t>
      </w:r>
    </w:p>
    <w:p>
      <w:pPr>
        <w:spacing w:after="150"/>
      </w:pPr>
      <w:r>
        <w:rPr/>
        <w:t xml:space="preserve">三、外资进军中国养老产业</w:t>
      </w:r>
    </w:p>
    <w:p>
      <w:pPr>
        <w:spacing w:after="150"/>
      </w:pPr>
      <w:r>
        <w:rPr/>
        <w:t xml:space="preserve">四、中国养老产业纳入城镇化</w:t>
      </w:r>
    </w:p>
    <w:p>
      <w:pPr>
        <w:spacing w:after="150"/>
      </w:pPr>
      <w:r>
        <w:rPr/>
        <w:t xml:space="preserve">第三节 2024-2029年中国养老产业创新发展的建议</w:t>
      </w:r>
    </w:p>
    <w:p>
      <w:pPr>
        <w:spacing w:after="150"/>
      </w:pPr>
      <w:r>
        <w:rPr/>
        <w:t xml:space="preserve">一、养老服务发展“医养结合”模式</w:t>
      </w:r>
    </w:p>
    <w:p>
      <w:pPr>
        <w:spacing w:after="150"/>
      </w:pPr>
      <w:r>
        <w:rPr/>
        <w:t xml:space="preserve">二、“以房养老”政策先行</w:t>
      </w:r>
    </w:p>
    <w:p>
      <w:pPr>
        <w:spacing w:after="150"/>
      </w:pPr>
      <w:r>
        <w:rPr/>
        <w:t xml:space="preserve">三、“社区”居家养老模式有待创新</w:t>
      </w:r>
    </w:p>
    <w:p>
      <w:pPr>
        <w:spacing w:after="150"/>
      </w:pPr>
      <w:r>
        <w:rPr/>
        <w:t xml:space="preserve">四、社会化养老须引入竞争机制</w:t>
      </w:r>
    </w:p>
    <w:p>
      <w:pPr>
        <w:spacing w:after="150"/>
      </w:pPr>
      <w:r>
        <w:rPr>
          <w:b w:val="1"/>
          <w:bCs w:val="1"/>
        </w:rPr>
        <w:t xml:space="preserve">第五章 中国养老服务产业总体分析</w:t>
      </w:r>
    </w:p>
    <w:p>
      <w:pPr>
        <w:spacing w:after="150"/>
      </w:pPr>
      <w:r>
        <w:rPr/>
        <w:t xml:space="preserve">第一节 中国养老服务产业总体规模</w:t>
      </w:r>
    </w:p>
    <w:p>
      <w:pPr>
        <w:spacing w:after="150"/>
      </w:pPr>
      <w:r>
        <w:rPr/>
        <w:t xml:space="preserve">一、2019-2023年中国养老服务市场需求现状</w:t>
      </w:r>
    </w:p>
    <w:p>
      <w:pPr>
        <w:spacing w:after="150"/>
      </w:pPr>
      <w:r>
        <w:rPr/>
        <w:t xml:space="preserve">二、2019-2023年中国养老服务市场投资规模</w:t>
      </w:r>
    </w:p>
    <w:p>
      <w:pPr>
        <w:spacing w:after="150"/>
      </w:pPr>
      <w:r>
        <w:rPr/>
        <w:t xml:space="preserve">第二节 2024-2029年中国养老服务市场需求预测</w:t>
      </w:r>
    </w:p>
    <w:p>
      <w:pPr>
        <w:spacing w:after="150"/>
      </w:pPr>
      <w:r>
        <w:rPr/>
        <w:t xml:space="preserve">第三节 中国养老服务产业链分析</w:t>
      </w:r>
    </w:p>
    <w:p>
      <w:pPr>
        <w:spacing w:after="150"/>
      </w:pPr>
      <w:r>
        <w:rPr/>
        <w:t xml:space="preserve">一、养老服务产业链结构分析</w:t>
      </w:r>
    </w:p>
    <w:p>
      <w:pPr>
        <w:spacing w:after="150"/>
      </w:pPr>
      <w:r>
        <w:rPr/>
        <w:t xml:space="preserve">二、养老服务产业与上游行业之间的关联性</w:t>
      </w:r>
    </w:p>
    <w:p>
      <w:pPr>
        <w:spacing w:after="150"/>
      </w:pPr>
      <w:r>
        <w:rPr/>
        <w:t xml:space="preserve">三、养老服务产业与下游行业之间的关联性</w:t>
      </w:r>
    </w:p>
    <w:p>
      <w:pPr>
        <w:spacing w:after="150"/>
      </w:pPr>
      <w:r>
        <w:rPr/>
        <w:t xml:space="preserve">第四节 2019-2023年中国养老服务市场结构分析</w:t>
      </w:r>
    </w:p>
    <w:p>
      <w:pPr>
        <w:spacing w:after="150"/>
      </w:pPr>
      <w:r>
        <w:rPr/>
        <w:t xml:space="preserve">一、市场细分充分程度分析</w:t>
      </w:r>
    </w:p>
    <w:p>
      <w:pPr>
        <w:spacing w:after="150"/>
      </w:pPr>
      <w:r>
        <w:rPr/>
        <w:t xml:space="preserve">二、各细分市场lingxian企业排名</w:t>
      </w:r>
    </w:p>
    <w:p>
      <w:pPr>
        <w:spacing w:after="150"/>
      </w:pPr>
      <w:r>
        <w:rPr/>
        <w:t xml:space="preserve">三、各细分市场占总市场的结构比例</w:t>
      </w:r>
    </w:p>
    <w:p>
      <w:pPr>
        <w:spacing w:after="150"/>
      </w:pPr>
      <w:r>
        <w:rPr/>
        <w:t xml:space="preserve">四、lingxian企业的结构分析</w:t>
      </w:r>
    </w:p>
    <w:p>
      <w:pPr>
        <w:spacing w:after="150"/>
      </w:pPr>
      <w:r>
        <w:rPr/>
        <w:t xml:space="preserve">第五节 2024-2029年中国养老服产业国际竞争力分析</w:t>
      </w:r>
    </w:p>
    <w:p>
      <w:pPr>
        <w:spacing w:after="150"/>
      </w:pPr>
      <w:r>
        <w:rPr/>
        <w:t xml:space="preserve">一、国外养老企业在国内布局情况</w:t>
      </w:r>
    </w:p>
    <w:p>
      <w:pPr>
        <w:spacing w:after="150"/>
      </w:pPr>
      <w:r>
        <w:rPr/>
        <w:t xml:space="preserve">二、国内养老企业国际竞争战略布局分析</w:t>
      </w:r>
    </w:p>
    <w:p>
      <w:pPr>
        <w:spacing w:after="150"/>
      </w:pPr>
      <w:r>
        <w:rPr>
          <w:b w:val="1"/>
          <w:bCs w:val="1"/>
        </w:rPr>
        <w:t xml:space="preserve">第六章 2024-2029年养老医疗市场发展前景分析</w:t>
      </w:r>
    </w:p>
    <w:p>
      <w:pPr>
        <w:spacing w:after="150"/>
      </w:pPr>
      <w:r>
        <w:rPr/>
        <w:t xml:space="preserve">第一节 老年医疗器械市场分析</w:t>
      </w:r>
    </w:p>
    <w:p>
      <w:pPr>
        <w:spacing w:after="150"/>
      </w:pPr>
      <w:r>
        <w:rPr/>
        <w:t xml:space="preserve">一、老年医疗器械主要产品市场分析</w:t>
      </w:r>
    </w:p>
    <w:p>
      <w:pPr>
        <w:spacing w:after="150"/>
      </w:pPr>
      <w:r>
        <w:rPr/>
        <w:t xml:space="preserve">1、血压计市场需求</w:t>
      </w:r>
    </w:p>
    <w:p>
      <w:pPr>
        <w:spacing w:after="150"/>
      </w:pPr>
      <w:r>
        <w:rPr/>
        <w:t xml:space="preserve">2、血糖检测仪市场需求</w:t>
      </w:r>
    </w:p>
    <w:p>
      <w:pPr>
        <w:spacing w:after="150"/>
      </w:pPr>
      <w:r>
        <w:rPr/>
        <w:t xml:space="preserve">3、轮椅车市场需求</w:t>
      </w:r>
    </w:p>
    <w:p>
      <w:pPr>
        <w:spacing w:after="150"/>
      </w:pPr>
      <w:r>
        <w:rPr/>
        <w:t xml:space="preserve">4、助听器市场需求</w:t>
      </w:r>
    </w:p>
    <w:p>
      <w:pPr>
        <w:spacing w:after="150"/>
      </w:pPr>
      <w:r>
        <w:rPr/>
        <w:t xml:space="preserve">二、2019-2023年中国老年医疗器械市场发展分析</w:t>
      </w:r>
    </w:p>
    <w:p>
      <w:pPr>
        <w:spacing w:after="150"/>
      </w:pPr>
      <w:r>
        <w:rPr/>
        <w:t xml:space="preserve">三、2024-2029年中国老年医疗器械市场需求分析</w:t>
      </w:r>
    </w:p>
    <w:p>
      <w:pPr>
        <w:spacing w:after="150"/>
      </w:pPr>
      <w:r>
        <w:rPr/>
        <w:t xml:space="preserve">第二节 老年健康护理市场分析</w:t>
      </w:r>
    </w:p>
    <w:p>
      <w:pPr>
        <w:spacing w:after="150"/>
      </w:pPr>
      <w:r>
        <w:rPr/>
        <w:t xml:space="preserve">一、老年人健康体检市场</w:t>
      </w:r>
    </w:p>
    <w:p>
      <w:pPr>
        <w:spacing w:after="150"/>
      </w:pPr>
      <w:r>
        <w:rPr/>
        <w:t xml:space="preserve">二、专业护理培训</w:t>
      </w:r>
    </w:p>
    <w:p>
      <w:pPr>
        <w:spacing w:after="150"/>
      </w:pPr>
      <w:r>
        <w:rPr/>
        <w:t xml:space="preserve">三、老年护理院市场</w:t>
      </w:r>
    </w:p>
    <w:p>
      <w:pPr>
        <w:spacing w:after="150"/>
      </w:pPr>
      <w:r>
        <w:rPr/>
        <w:t xml:space="preserve">四、2024-2029年中国老年护理市场需求分析</w:t>
      </w:r>
    </w:p>
    <w:p>
      <w:pPr>
        <w:spacing w:after="150"/>
      </w:pPr>
      <w:r>
        <w:rPr/>
        <w:t xml:space="preserve">第三节 老年医疗机构市场分析</w:t>
      </w:r>
    </w:p>
    <w:p>
      <w:pPr>
        <w:spacing w:after="150"/>
      </w:pPr>
      <w:r>
        <w:rPr/>
        <w:t xml:space="preserve">一、2019-2023年中国老年医疗机构规模</w:t>
      </w:r>
    </w:p>
    <w:p>
      <w:pPr>
        <w:spacing w:after="150"/>
      </w:pPr>
      <w:r>
        <w:rPr/>
        <w:t xml:space="preserve">二、中国老年医疗机构发展模式</w:t>
      </w:r>
    </w:p>
    <w:p>
      <w:pPr>
        <w:spacing w:after="150"/>
      </w:pPr>
      <w:r>
        <w:rPr/>
        <w:t xml:space="preserve">三、老年医疗机构盈利能力分析</w:t>
      </w:r>
    </w:p>
    <w:p>
      <w:pPr>
        <w:spacing w:after="150"/>
      </w:pPr>
      <w:r>
        <w:rPr/>
        <w:t xml:space="preserve">四、2024-2029年中国老年医疗机构市场需求分析</w:t>
      </w:r>
    </w:p>
    <w:p>
      <w:pPr>
        <w:spacing w:after="150"/>
      </w:pPr>
      <w:r>
        <w:rPr>
          <w:b w:val="1"/>
          <w:bCs w:val="1"/>
        </w:rPr>
        <w:t xml:space="preserve">第七章 2024-2029年养老保健市场发展前景分析</w:t>
      </w:r>
    </w:p>
    <w:p>
      <w:pPr>
        <w:spacing w:after="150"/>
      </w:pPr>
      <w:r>
        <w:rPr/>
        <w:t xml:space="preserve">第一节 养老保健品市场分析</w:t>
      </w:r>
    </w:p>
    <w:p>
      <w:pPr>
        <w:spacing w:after="150"/>
      </w:pPr>
      <w:r>
        <w:rPr/>
        <w:t xml:space="preserve">一、全球保健品市场发展分析</w:t>
      </w:r>
    </w:p>
    <w:p>
      <w:pPr>
        <w:spacing w:after="150"/>
      </w:pPr>
      <w:r>
        <w:rPr/>
        <w:t xml:space="preserve">二、2019-2023年中国保健品市场发展分析</w:t>
      </w:r>
    </w:p>
    <w:p>
      <w:pPr>
        <w:spacing w:after="150"/>
      </w:pPr>
      <w:r>
        <w:rPr/>
        <w:t xml:space="preserve">三、2019-2023年我国保健食品市场达万亿元</w:t>
      </w:r>
    </w:p>
    <w:p>
      <w:pPr>
        <w:spacing w:after="150"/>
      </w:pPr>
      <w:r>
        <w:rPr/>
        <w:t xml:space="preserve">第二节 养老保健品市场发展态势</w:t>
      </w:r>
    </w:p>
    <w:p>
      <w:pPr>
        <w:spacing w:after="150"/>
      </w:pPr>
      <w:r>
        <w:rPr/>
        <w:t xml:space="preserve">一、老年人保健食品监管安全</w:t>
      </w:r>
    </w:p>
    <w:p>
      <w:pPr>
        <w:spacing w:after="150"/>
      </w:pPr>
      <w:r>
        <w:rPr/>
        <w:t xml:space="preserve">二、老年人网购保健食品趋势</w:t>
      </w:r>
    </w:p>
    <w:p>
      <w:pPr>
        <w:spacing w:after="150"/>
      </w:pPr>
      <w:r>
        <w:rPr/>
        <w:t xml:space="preserve">三、老年人保健食品保障行动</w:t>
      </w:r>
    </w:p>
    <w:p>
      <w:pPr>
        <w:spacing w:after="150"/>
      </w:pPr>
      <w:r>
        <w:rPr/>
        <w:t xml:space="preserve">第三节2024-2029年中国养老baojian市场发展前景</w:t>
      </w:r>
    </w:p>
    <w:p>
      <w:pPr>
        <w:spacing w:after="150"/>
      </w:pPr>
      <w:r>
        <w:rPr/>
        <w:t xml:space="preserve">一、2024-2029年中国养老baojian品发展趋势</w:t>
      </w:r>
    </w:p>
    <w:p>
      <w:pPr>
        <w:spacing w:after="150"/>
      </w:pPr>
      <w:r>
        <w:rPr/>
        <w:t xml:space="preserve">二、2024-2029年中国养老baojian品需求预测</w:t>
      </w:r>
    </w:p>
    <w:p>
      <w:pPr>
        <w:spacing w:after="150"/>
      </w:pPr>
      <w:r>
        <w:rPr/>
        <w:t xml:space="preserve">第四节 中国养老医院市场分析</w:t>
      </w:r>
    </w:p>
    <w:p>
      <w:pPr>
        <w:spacing w:after="150"/>
      </w:pPr>
      <w:r>
        <w:rPr/>
        <w:t xml:space="preserve">一、中国养老医院发展模式分析</w:t>
      </w:r>
    </w:p>
    <w:p>
      <w:pPr>
        <w:spacing w:after="150"/>
      </w:pPr>
      <w:r>
        <w:rPr/>
        <w:t xml:space="preserve">二、2024-2029年中国养老医院需求分析</w:t>
      </w:r>
    </w:p>
    <w:p>
      <w:pPr>
        <w:spacing w:after="150"/>
      </w:pPr>
      <w:r>
        <w:rPr>
          <w:b w:val="1"/>
          <w:bCs w:val="1"/>
        </w:rPr>
        <w:t xml:space="preserve">第八章 2024-2029年养老理财市场发展前景分析</w:t>
      </w:r>
    </w:p>
    <w:p>
      <w:pPr>
        <w:spacing w:after="150"/>
      </w:pPr>
      <w:r>
        <w:rPr/>
        <w:t xml:space="preserve">第一节 2019-2023年中国老年人理财市场发展分析</w:t>
      </w:r>
    </w:p>
    <w:p>
      <w:pPr>
        <w:spacing w:after="150"/>
      </w:pPr>
      <w:r>
        <w:rPr/>
        <w:t xml:space="preserve">一、老人理财观念分析</w:t>
      </w:r>
    </w:p>
    <w:p>
      <w:pPr>
        <w:spacing w:after="150"/>
      </w:pPr>
      <w:r>
        <w:rPr/>
        <w:t xml:space="preserve">二、中国老人享退休金比例</w:t>
      </w:r>
    </w:p>
    <w:p>
      <w:pPr>
        <w:spacing w:after="150"/>
      </w:pPr>
      <w:r>
        <w:rPr/>
        <w:t xml:space="preserve">三、养老理财产品分类</w:t>
      </w:r>
    </w:p>
    <w:p>
      <w:pPr>
        <w:spacing w:after="150"/>
      </w:pPr>
      <w:r>
        <w:rPr/>
        <w:t xml:space="preserve">四、养老理财风险分析</w:t>
      </w:r>
    </w:p>
    <w:p>
      <w:pPr>
        <w:spacing w:after="150"/>
      </w:pPr>
      <w:r>
        <w:rPr/>
        <w:t xml:space="preserve">第二节 2024-2029年中国养老保险市场分析</w:t>
      </w:r>
    </w:p>
    <w:p>
      <w:pPr>
        <w:spacing w:after="150"/>
      </w:pPr>
      <w:r>
        <w:rPr/>
        <w:t xml:space="preserve">一、中国养老保险基金市场规模</w:t>
      </w:r>
    </w:p>
    <w:p>
      <w:pPr>
        <w:spacing w:after="150"/>
      </w:pPr>
      <w:r>
        <w:rPr/>
        <w:t xml:space="preserve">二、中国养老保险企业盈利能力</w:t>
      </w:r>
    </w:p>
    <w:p>
      <w:pPr>
        <w:spacing w:after="150"/>
      </w:pPr>
      <w:r>
        <w:rPr/>
        <w:t xml:space="preserve">三、2024-2029年中国商业养老保险市场发展分析</w:t>
      </w:r>
    </w:p>
    <w:p>
      <w:pPr>
        <w:spacing w:after="150"/>
      </w:pPr>
      <w:r>
        <w:rPr/>
        <w:t xml:space="preserve">四、2024-2029年中国农村新兴商业养老保险需求</w:t>
      </w:r>
    </w:p>
    <w:p>
      <w:pPr>
        <w:spacing w:after="150"/>
      </w:pPr>
      <w:r>
        <w:rPr>
          <w:b w:val="1"/>
          <w:bCs w:val="1"/>
        </w:rPr>
        <w:t xml:space="preserve">第九章 2024-2029年养老地产市场发展前景分析</w:t>
      </w:r>
    </w:p>
    <w:p>
      <w:pPr>
        <w:spacing w:after="150"/>
      </w:pPr>
      <w:r>
        <w:rPr/>
        <w:t xml:space="preserve">第一节 2019-2023年养老地产发展态势</w:t>
      </w:r>
    </w:p>
    <w:p>
      <w:pPr>
        <w:spacing w:after="150"/>
      </w:pPr>
      <w:r>
        <w:rPr/>
        <w:t xml:space="preserve">一、国际养老地产发展模式</w:t>
      </w:r>
    </w:p>
    <w:p>
      <w:pPr>
        <w:spacing w:after="150"/>
      </w:pPr>
      <w:r>
        <w:rPr/>
        <w:t xml:space="preserve">二、中国养老产业陷入“房地产思维”</w:t>
      </w:r>
    </w:p>
    <w:p>
      <w:pPr>
        <w:spacing w:after="150"/>
      </w:pPr>
      <w:r>
        <w:rPr/>
        <w:t xml:space="preserve">三、我国养老地产应注重服务</w:t>
      </w:r>
    </w:p>
    <w:p>
      <w:pPr>
        <w:spacing w:after="150"/>
      </w:pPr>
      <w:r>
        <w:rPr/>
        <w:t xml:space="preserve">四、中国十大养老地产项目</w:t>
      </w:r>
    </w:p>
    <w:p>
      <w:pPr>
        <w:spacing w:after="150"/>
      </w:pPr>
      <w:r>
        <w:rPr/>
        <w:t xml:space="preserve">第二节 2019-2023年中国养老地产发展分析</w:t>
      </w:r>
    </w:p>
    <w:p>
      <w:pPr>
        <w:spacing w:after="150"/>
      </w:pPr>
      <w:r>
        <w:rPr/>
        <w:t xml:space="preserve">一、2019-2023年养老地产投资规模</w:t>
      </w:r>
    </w:p>
    <w:p>
      <w:pPr>
        <w:spacing w:after="150"/>
      </w:pPr>
      <w:r>
        <w:rPr/>
        <w:t xml:space="preserve">二、我国养老地产企业经营状况</w:t>
      </w:r>
    </w:p>
    <w:p>
      <w:pPr>
        <w:spacing w:after="150"/>
      </w:pPr>
      <w:r>
        <w:rPr/>
        <w:t xml:space="preserve">三、中国养老地产相关政策解读</w:t>
      </w:r>
    </w:p>
    <w:p>
      <w:pPr>
        <w:spacing w:after="150"/>
      </w:pPr>
      <w:r>
        <w:rPr/>
        <w:t xml:space="preserve">第三节 2024-2029年养老地产重点领域市场分析</w:t>
      </w:r>
    </w:p>
    <w:p>
      <w:pPr>
        <w:spacing w:after="150"/>
      </w:pPr>
      <w:r>
        <w:rPr/>
        <w:t xml:space="preserve">一、老年公寓市场</w:t>
      </w:r>
    </w:p>
    <w:p>
      <w:pPr>
        <w:spacing w:after="150"/>
      </w:pPr>
      <w:r>
        <w:rPr/>
        <w:t xml:space="preserve">二、养老社区市场</w:t>
      </w:r>
    </w:p>
    <w:p>
      <w:pPr>
        <w:spacing w:after="150"/>
      </w:pPr>
      <w:r>
        <w:rPr/>
        <w:t xml:space="preserve">三、城市护理医院市场</w:t>
      </w:r>
    </w:p>
    <w:p>
      <w:pPr>
        <w:spacing w:after="150"/>
      </w:pPr>
      <w:r>
        <w:rPr/>
        <w:t xml:space="preserve">四、养老住宅市场</w:t>
      </w:r>
    </w:p>
    <w:p>
      <w:pPr>
        <w:spacing w:after="150"/>
      </w:pPr>
      <w:r>
        <w:rPr/>
        <w:t xml:space="preserve">第四节 2024-2029年我国养老地产发展趋势分析</w:t>
      </w:r>
    </w:p>
    <w:p>
      <w:pPr>
        <w:spacing w:after="150"/>
      </w:pPr>
      <w:r>
        <w:rPr/>
        <w:t xml:space="preserve">一、养老地产模式发展趋势</w:t>
      </w:r>
    </w:p>
    <w:p>
      <w:pPr>
        <w:spacing w:after="150"/>
      </w:pPr>
      <w:r>
        <w:rPr/>
        <w:t xml:space="preserve">二、养老地产竞争趋势</w:t>
      </w:r>
    </w:p>
    <w:p>
      <w:pPr>
        <w:spacing w:after="150"/>
      </w:pPr>
      <w:r>
        <w:rPr/>
        <w:t xml:space="preserve">三、2024-2029年中国养老地产发展前景</w:t>
      </w:r>
    </w:p>
    <w:p>
      <w:pPr>
        <w:spacing w:after="150"/>
      </w:pPr>
      <w:r>
        <w:rPr>
          <w:b w:val="1"/>
          <w:bCs w:val="1"/>
        </w:rPr>
        <w:t xml:space="preserve">第十章 养老服务市场国内外重点企业发展分析</w:t>
      </w:r>
    </w:p>
    <w:p>
      <w:pPr>
        <w:spacing w:after="150"/>
      </w:pPr>
      <w:r>
        <w:rPr/>
        <w:t xml:space="preserve">第一节 仁爱华(rightathome，美国)公司</w:t>
      </w:r>
    </w:p>
    <w:p>
      <w:pPr>
        <w:spacing w:after="150"/>
      </w:pPr>
      <w:r>
        <w:rPr/>
        <w:t xml:space="preserve">一、企业发展概述</w:t>
      </w:r>
    </w:p>
    <w:p>
      <w:pPr>
        <w:spacing w:after="150"/>
      </w:pPr>
      <w:r>
        <w:rPr/>
        <w:t xml:space="preserve">二、企业主要服务产品</w:t>
      </w:r>
    </w:p>
    <w:p>
      <w:pPr>
        <w:spacing w:after="150"/>
      </w:pPr>
      <w:r>
        <w:rPr/>
        <w:t xml:space="preserve">三、企业经营情况分析</w:t>
      </w:r>
    </w:p>
    <w:p>
      <w:pPr>
        <w:spacing w:after="150"/>
      </w:pPr>
      <w:r>
        <w:rPr/>
        <w:t xml:space="preserve">四、企业竞争优势分析</w:t>
      </w:r>
    </w:p>
    <w:p>
      <w:pPr>
        <w:spacing w:after="150"/>
      </w:pPr>
      <w:r>
        <w:rPr/>
        <w:t xml:space="preserve">六、企业最新发展动态</w:t>
      </w:r>
    </w:p>
    <w:p>
      <w:pPr>
        <w:spacing w:after="150"/>
      </w:pPr>
      <w:r>
        <w:rPr/>
        <w:t xml:space="preserve">第二节 株式会社理爱</w:t>
      </w:r>
    </w:p>
    <w:p>
      <w:pPr>
        <w:spacing w:after="150"/>
      </w:pPr>
      <w:r>
        <w:rPr/>
        <w:t xml:space="preserve">一、企业发展概述</w:t>
      </w:r>
    </w:p>
    <w:p>
      <w:pPr>
        <w:spacing w:after="150"/>
      </w:pPr>
      <w:r>
        <w:rPr/>
        <w:t xml:space="preserve">二、企业主要服务产品</w:t>
      </w:r>
    </w:p>
    <w:p>
      <w:pPr>
        <w:spacing w:after="150"/>
      </w:pPr>
      <w:r>
        <w:rPr/>
        <w:t xml:space="preserve">三、企业经营情况分析</w:t>
      </w:r>
    </w:p>
    <w:p>
      <w:pPr>
        <w:spacing w:after="150"/>
      </w:pPr>
      <w:r>
        <w:rPr/>
        <w:t xml:space="preserve">四、企业竞争优势分析</w:t>
      </w:r>
    </w:p>
    <w:p>
      <w:pPr>
        <w:spacing w:after="150"/>
      </w:pPr>
      <w:r>
        <w:rPr/>
        <w:t xml:space="preserve">六、企业最新发展动态</w:t>
      </w:r>
    </w:p>
    <w:p>
      <w:pPr>
        <w:spacing w:after="150"/>
      </w:pPr>
      <w:r>
        <w:rPr/>
        <w:t xml:space="preserve">第三节 法国欧葆庭集团(orpea)</w:t>
      </w:r>
    </w:p>
    <w:p>
      <w:pPr>
        <w:spacing w:after="150"/>
      </w:pPr>
      <w:r>
        <w:rPr/>
        <w:t xml:space="preserve">一、企业发展概述</w:t>
      </w:r>
    </w:p>
    <w:p>
      <w:pPr>
        <w:spacing w:after="150"/>
      </w:pPr>
      <w:r>
        <w:rPr/>
        <w:t xml:space="preserve">二、企业主要服务产品</w:t>
      </w:r>
    </w:p>
    <w:p>
      <w:pPr>
        <w:spacing w:after="150"/>
      </w:pPr>
      <w:r>
        <w:rPr/>
        <w:t xml:space="preserve">三、企业经营情况分析</w:t>
      </w:r>
    </w:p>
    <w:p>
      <w:pPr>
        <w:spacing w:after="150"/>
      </w:pPr>
      <w:r>
        <w:rPr/>
        <w:t xml:space="preserve">四、企业竞争优势分析</w:t>
      </w:r>
    </w:p>
    <w:p>
      <w:pPr>
        <w:spacing w:after="150"/>
      </w:pPr>
      <w:r>
        <w:rPr/>
        <w:t xml:space="preserve">六、企业最新发展动态</w:t>
      </w:r>
    </w:p>
    <w:p>
      <w:pPr>
        <w:spacing w:after="150"/>
      </w:pPr>
      <w:r>
        <w:rPr/>
        <w:t xml:space="preserve">第四节 民生养老股份有限公司</w:t>
      </w:r>
    </w:p>
    <w:p>
      <w:pPr>
        <w:spacing w:after="150"/>
      </w:pPr>
      <w:r>
        <w:rPr/>
        <w:t xml:space="preserve">一、企业发展概述</w:t>
      </w:r>
    </w:p>
    <w:p>
      <w:pPr>
        <w:spacing w:after="150"/>
      </w:pPr>
      <w:r>
        <w:rPr/>
        <w:t xml:space="preserve">二、企业主要服务产品</w:t>
      </w:r>
    </w:p>
    <w:p>
      <w:pPr>
        <w:spacing w:after="150"/>
      </w:pPr>
      <w:r>
        <w:rPr/>
        <w:t xml:space="preserve">三、企业经营情况分析</w:t>
      </w:r>
    </w:p>
    <w:p>
      <w:pPr>
        <w:spacing w:after="150"/>
      </w:pPr>
      <w:r>
        <w:rPr/>
        <w:t xml:space="preserve">四、企业竞争优势分析</w:t>
      </w:r>
    </w:p>
    <w:p>
      <w:pPr>
        <w:spacing w:after="150"/>
      </w:pPr>
      <w:r>
        <w:rPr/>
        <w:t xml:space="preserve">六、企业最新发展动态</w:t>
      </w:r>
    </w:p>
    <w:p>
      <w:pPr>
        <w:spacing w:after="150"/>
      </w:pPr>
      <w:r>
        <w:rPr/>
        <w:t xml:space="preserve">第五节 上海亲和源股份有限公司</w:t>
      </w:r>
    </w:p>
    <w:p>
      <w:pPr>
        <w:spacing w:after="150"/>
      </w:pPr>
      <w:r>
        <w:rPr/>
        <w:t xml:space="preserve">一、企业发展概述</w:t>
      </w:r>
    </w:p>
    <w:p>
      <w:pPr>
        <w:spacing w:after="150"/>
      </w:pPr>
      <w:r>
        <w:rPr/>
        <w:t xml:space="preserve">二、企业养老地产投资战略分析</w:t>
      </w:r>
    </w:p>
    <w:p>
      <w:pPr>
        <w:spacing w:after="150"/>
      </w:pPr>
      <w:r>
        <w:rPr/>
        <w:t xml:space="preserve">三、企业养老公寓服务种类及优势分析</w:t>
      </w:r>
    </w:p>
    <w:p>
      <w:pPr>
        <w:spacing w:after="150"/>
      </w:pPr>
      <w:r>
        <w:rPr/>
        <w:t xml:space="preserve">四、企业旗下上海亲和源养老公寓发展分析</w:t>
      </w:r>
    </w:p>
    <w:p>
      <w:pPr>
        <w:spacing w:after="150"/>
      </w:pPr>
      <w:r>
        <w:rPr/>
        <w:t xml:space="preserve">1、上海亲和源养老公寓项目概况</w:t>
      </w:r>
    </w:p>
    <w:p>
      <w:pPr>
        <w:spacing w:after="150"/>
      </w:pPr>
      <w:r>
        <w:rPr/>
        <w:t xml:space="preserve">2、上海亲和源养老公寓配套设施分析</w:t>
      </w:r>
    </w:p>
    <w:p>
      <w:pPr>
        <w:spacing w:after="150"/>
      </w:pPr>
      <w:r>
        <w:rPr/>
        <w:t xml:space="preserve">3、上海亲和源养老公寓可借鉴经验分析</w:t>
      </w:r>
    </w:p>
    <w:p>
      <w:pPr>
        <w:spacing w:after="150"/>
      </w:pPr>
      <w:r>
        <w:rPr>
          <w:b w:val="1"/>
          <w:bCs w:val="1"/>
        </w:rPr>
        <w:t xml:space="preserve">第十一章 2024-2029年中国养老服务市场竞争格局</w:t>
      </w:r>
    </w:p>
    <w:p>
      <w:pPr>
        <w:spacing w:after="150"/>
      </w:pPr>
      <w:r>
        <w:rPr/>
        <w:t xml:space="preserve">第一节 2024-2029年中国养老服务企业竞争格局</w:t>
      </w:r>
    </w:p>
    <w:p>
      <w:pPr>
        <w:spacing w:after="150"/>
      </w:pPr>
      <w:r>
        <w:rPr/>
        <w:t xml:space="preserve">一、中国养老服务企业竞争格局现状</w:t>
      </w:r>
    </w:p>
    <w:p>
      <w:pPr>
        <w:spacing w:after="150"/>
      </w:pPr>
      <w:r>
        <w:rPr/>
        <w:t xml:space="preserve">二、2024-2029年中国养老服务企业竞争趋势</w:t>
      </w:r>
    </w:p>
    <w:p>
      <w:pPr>
        <w:spacing w:after="150"/>
      </w:pPr>
      <w:r>
        <w:rPr/>
        <w:t xml:space="preserve">第二节 2024-2029年中国养老服务产业国际竞争趋势</w:t>
      </w:r>
    </w:p>
    <w:p>
      <w:pPr>
        <w:spacing w:after="150"/>
      </w:pPr>
      <w:r>
        <w:rPr/>
        <w:t xml:space="preserve">一、2024-2029年中国养老服务产业swot分析</w:t>
      </w:r>
    </w:p>
    <w:p>
      <w:pPr>
        <w:spacing w:after="150"/>
      </w:pPr>
      <w:r>
        <w:rPr/>
        <w:t xml:space="preserve">二、国内养老企业与国际上的差异</w:t>
      </w:r>
    </w:p>
    <w:p>
      <w:pPr>
        <w:spacing w:after="150"/>
      </w:pPr>
      <w:r>
        <w:rPr/>
        <w:t xml:space="preserve">三、2024-2029年国内外养老企业竞争趋势</w:t>
      </w:r>
    </w:p>
    <w:p>
      <w:pPr>
        <w:spacing w:after="150"/>
      </w:pPr>
      <w:r>
        <w:rPr/>
        <w:t xml:space="preserve">四、2024-2029年中国养老企业竞争战略分析</w:t>
      </w:r>
    </w:p>
    <w:p>
      <w:pPr>
        <w:spacing w:after="150"/>
      </w:pPr>
      <w:r>
        <w:rPr>
          <w:b w:val="1"/>
          <w:bCs w:val="1"/>
        </w:rPr>
        <w:t xml:space="preserve">第十二章 2024-2029年中国养老服务产业投资及建议分析</w:t>
      </w:r>
    </w:p>
    <w:p>
      <w:pPr>
        <w:spacing w:after="150"/>
      </w:pPr>
      <w:r>
        <w:rPr/>
        <w:t xml:space="preserve">第一节 中国养老服务产业的投资机会</w:t>
      </w:r>
    </w:p>
    <w:p>
      <w:pPr>
        <w:spacing w:after="150"/>
      </w:pPr>
      <w:r>
        <w:rPr/>
        <w:t xml:space="preserve">第二节 中国养老地产市场的投资潜力</w:t>
      </w:r>
    </w:p>
    <w:p>
      <w:pPr>
        <w:spacing w:after="150"/>
      </w:pPr>
      <w:r>
        <w:rPr/>
        <w:t xml:space="preserve">第三节 中国养老产业投资风险分析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四、市场竞争风险</w:t>
      </w:r>
    </w:p>
    <w:p>
      <w:pPr>
        <w:spacing w:after="150"/>
      </w:pPr>
      <w:r>
        <w:rPr/>
        <w:t xml:space="preserve">第四节 养老服务产业发展建议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图表：2019-2023年全社会固定资产投资及其增长速度</w:t>
      </w:r>
    </w:p>
    <w:p>
      <w:pPr>
        <w:spacing w:after="150"/>
      </w:pPr>
      <w:r>
        <w:rPr/>
        <w:t xml:space="preserve">图表：2019-2023年社会消费品可控硅触发板总额及其增长速度</w:t>
      </w:r>
    </w:p>
    <w:p>
      <w:pPr>
        <w:spacing w:after="150"/>
      </w:pPr>
      <w:r>
        <w:rPr/>
        <w:t xml:space="preserve">图表：2019-2023年我国货物进出口总额</w:t>
      </w:r>
    </w:p>
    <w:p>
      <w:pPr>
        <w:spacing w:after="150"/>
      </w:pPr>
      <w:r>
        <w:rPr/>
        <w:t xml:space="preserve">图表：2019-2023年中国城镇居民人均总收入及增长</w:t>
      </w:r>
    </w:p>
    <w:p>
      <w:pPr>
        <w:spacing w:after="150"/>
      </w:pPr>
      <w:r>
        <w:rPr/>
        <w:t xml:space="preserve">图表：2019-2023年中国城镇居民人均可支配收入及增长</w:t>
      </w:r>
    </w:p>
    <w:p>
      <w:pPr>
        <w:spacing w:after="150"/>
      </w:pPr>
      <w:r>
        <w:rPr/>
        <w:t xml:space="preserve">图表：2019-2023年我国参加社会保险的人数增长情况</w:t>
      </w:r>
    </w:p>
    <w:p>
      <w:pPr>
        <w:spacing w:after="150"/>
      </w:pPr>
      <w:r>
        <w:rPr/>
        <w:t xml:space="preserve">图表：2024-2029年城镇新增就业人数</w:t>
      </w:r>
    </w:p>
    <w:p>
      <w:pPr>
        <w:spacing w:after="150"/>
      </w:pPr>
      <w:r>
        <w:rPr/>
        <w:t xml:space="preserve">图表：2024-2029年国内生产总值与全部就业人员比率</w:t>
      </w:r>
    </w:p>
    <w:p>
      <w:pPr>
        <w:spacing w:after="150"/>
      </w:pPr>
      <w:r>
        <w:rPr/>
        <w:t xml:space="preserve">图表：2019-2023年我国卫生技术人员数量</w:t>
      </w:r>
    </w:p>
    <w:p>
      <w:pPr>
        <w:spacing w:after="150"/>
      </w:pPr>
      <w:r>
        <w:rPr/>
        <w:t xml:space="preserve">图表：2019-2023年我国65周岁及以上人口占比变化</w:t>
      </w:r>
    </w:p>
    <w:p>
      <w:pPr>
        <w:spacing w:after="150"/>
      </w:pPr>
      <w:r>
        <w:rPr/>
        <w:t xml:space="preserve">图表：绿地孝贤坊项目概况</w:t>
      </w:r>
    </w:p>
    <w:p>
      <w:pPr>
        <w:spacing w:after="150"/>
      </w:pPr>
      <w:r>
        <w:rPr/>
        <w:t xml:space="preserve">图表：我国老年人用品市场规模发展趋势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2024-2029年中国养老服务行业市场深度分析及发展趋势研究咨询预测报告</dc:title>
  <dc:description>2024-2029年中国养老服务行业市场深度分析及发展趋势研究咨询预测报告</dc:description>
  <dc:subject>2024-2029年中国养老服务行业市场深度分析及发展趋势研究咨询预测报告</dc:subject>
  <cp:keywords>研究报告</cp:keywords>
  <cp:category>研究报告</cp:category>
  <cp:lastModifiedBy>北京中道泰和信息咨询有限公司</cp:lastModifiedBy>
  <dcterms:created xsi:type="dcterms:W3CDTF">2024-01-22T17:45:28+08:00</dcterms:created>
  <dcterms:modified xsi:type="dcterms:W3CDTF">2024-01-22T17:45:28+08:00</dcterms:modified>
</cp:coreProperties>
</file>

<file path=docProps/custom.xml><?xml version="1.0" encoding="utf-8"?>
<Properties xmlns="http://schemas.openxmlformats.org/officeDocument/2006/custom-properties" xmlns:vt="http://schemas.openxmlformats.org/officeDocument/2006/docPropsVTypes"/>
</file>