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2024-2029年中国OLED材料行业全景调研与投资风险预测报告</w:t>
      </w:r>
    </w:p>
    <w:p>
      <w:pPr>
        <w:spacing w:after="150"/>
      </w:pPr>
      <w:r>
        <w:rPr>
          <w:b w:val="1"/>
          <w:bCs w:val="1"/>
        </w:rPr>
        <w:t xml:space="preserve">报告简介</w:t>
      </w:r>
    </w:p>
    <w:p>
      <w:pPr>
        <w:spacing w:after="150"/>
      </w:pPr>
      <w:r>
        <w:rPr/>
        <w:t xml:space="preserve">OLED产业链上游材料制造端包括原材料-OLED中间体-OLED升华前材料-OLED终端材料，中游为OLED面板，下游为电视机、手机、VR设备等消费终端。组成OLED的材料有很多，主要有阳极材料、阴极材料、缓冲层材料、载流子传输材料，发光材料几大类。</w:t>
      </w:r>
    </w:p>
    <w:p>
      <w:pPr>
        <w:spacing w:after="150"/>
      </w:pPr>
      <w:r>
        <w:rPr/>
        <w:t xml:space="preserve">OLED材料主要包括两部分：发光材料和基础材料，两者占OLED屏幕物料成本的30%左右。OLED发光材料主要包括红光主体/客体材料、绿光主体/客体材料、蓝光主体/客体材料等。OLED通用材料，主要包括电子传输层ETL、电子注入层EIL、空穴注入层HIL、空穴传输层HTL、空穴阻挡层HBL、电子阻挡层EBL等，随着器件结构的优化，材料的种类在不断变多。其中有机发光层材料和传输层材料为OLED的关键材料。</w:t>
      </w:r>
    </w:p>
    <w:p>
      <w:pPr>
        <w:spacing w:after="150"/>
      </w:pPr>
      <w:r>
        <w:rPr/>
        <w:t xml:space="preserve">OLED终端材料生产和有机材料技术掌握在国外公司手中。目前OLED终端厂商主要是韩国、日本、德国和美国厂商，包括韩国三星SDI、LG化学、德山金属、斗山、日本出光兴产、堡土谷化学、美国UDC、德国默克等公司。限制新进企业的主要门槛是升华材料的专利，当前主流的有机材料技术大多被国外公司所有，且国外公司给这些技术进行了专利保护。国内企业主要从事OLED中间体和单体粗品生产。国内OLED中间体、单体粗品的供应商主要包括万润股份、西安瑞联、濮阳惠成、北京阿格蕾雅、吉林奥来德，其中万润股份、濮阳惠成、西安瑞联等都已实现规模量产并进入全球OLED材料供应链。OLED中间体和单体粗品的主要行业壁垒是下游厂商的认可，这些已进入OLED供应链的企业将受益于OLED需求的快速增长。</w:t>
      </w:r>
    </w:p>
    <w:p>
      <w:pPr>
        <w:spacing w:after="150"/>
      </w:pPr>
      <w:r>
        <w:rPr/>
        <w:t xml:space="preserve">国内OLED有机材料产品主要是技术含量低的中间体和单体粗品，高纯度升华品较少，仅有北京鼎材科技有限公司(以下简称\"鼎材科技\")、广东阿格蕾雅光电材料有限公司和吉林奥来德光电材料股份有限公司等几家厂商进行生产。但是鉴于OLED在中国市场的发展前景，相信在OLED有机材料上具备技术优势以及布局的国内OLED材料企业将有望实现破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OLED材料市场进行了分析研究。报告在总结中国OLED材料发展历程的基础上，结合新时期的各方面因素，对中国OLED材料的发展趋势给予了细致和审慎的预测论证。报告资料详实，图表丰富，既有深入的分析，又有直观的比较，为OLED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OLED材料行业发展概述 1</w:t>
      </w:r>
    </w:p>
    <w:p>
      <w:pPr>
        <w:spacing w:after="150"/>
      </w:pPr>
      <w:r>
        <w:rPr/>
        <w:t xml:space="preserve">第一节 oled材料的概述 1</w:t>
      </w:r>
    </w:p>
    <w:p>
      <w:pPr>
        <w:spacing w:after="150"/>
      </w:pPr>
      <w:r>
        <w:rPr/>
        <w:t xml:space="preserve">一、oled材料介绍 1</w:t>
      </w:r>
    </w:p>
    <w:p>
      <w:pPr>
        <w:spacing w:after="150"/>
      </w:pPr>
      <w:r>
        <w:rPr/>
        <w:t xml:space="preserve">二、oled材料主要特性 1</w:t>
      </w:r>
    </w:p>
    <w:p>
      <w:pPr>
        <w:spacing w:after="150"/>
      </w:pPr>
      <w:r>
        <w:rPr/>
        <w:t xml:space="preserve">三、oled材料产品结构 4</w:t>
      </w:r>
    </w:p>
    <w:p>
      <w:pPr>
        <w:spacing w:after="150"/>
      </w:pPr>
      <w:r>
        <w:rPr/>
        <w:t xml:space="preserve">四、oled材料领域地位 5</w:t>
      </w:r>
    </w:p>
    <w:p>
      <w:pPr>
        <w:spacing w:after="150"/>
      </w:pPr>
      <w:r>
        <w:rPr/>
        <w:t xml:space="preserve">第二节 中国oled材料行业成长周期分析 5</w:t>
      </w:r>
    </w:p>
    <w:p>
      <w:pPr>
        <w:spacing w:after="150"/>
      </w:pPr>
      <w:r>
        <w:rPr/>
        <w:t xml:space="preserve">一、成长速度 5</w:t>
      </w:r>
    </w:p>
    <w:p>
      <w:pPr>
        <w:spacing w:after="150"/>
      </w:pPr>
      <w:r>
        <w:rPr/>
        <w:t xml:space="preserve">二、附加值的提升空间 5</w:t>
      </w:r>
    </w:p>
    <w:p>
      <w:pPr>
        <w:spacing w:after="150"/>
      </w:pPr>
      <w:r>
        <w:rPr/>
        <w:t xml:space="preserve">三、行业周期 6</w:t>
      </w:r>
    </w:p>
    <w:p>
      <w:pPr>
        <w:spacing w:after="150"/>
      </w:pPr>
      <w:r>
        <w:rPr>
          <w:b w:val="1"/>
          <w:bCs w:val="1"/>
        </w:rPr>
        <w:t xml:space="preserve">第二章 中国oled材料行业发展环境分析 9</w:t>
      </w:r>
    </w:p>
    <w:p>
      <w:pPr>
        <w:spacing w:after="150"/>
      </w:pPr>
      <w:r>
        <w:rPr/>
        <w:t xml:space="preserve">第一节 全球经济环境分析 9</w:t>
      </w:r>
    </w:p>
    <w:p>
      <w:pPr>
        <w:spacing w:after="150"/>
      </w:pPr>
      <w:r>
        <w:rPr/>
        <w:t xml:space="preserve">一、全球宏观经济形势 9</w:t>
      </w:r>
    </w:p>
    <w:p>
      <w:pPr>
        <w:spacing w:after="150"/>
      </w:pPr>
      <w:r>
        <w:rPr/>
        <w:t xml:space="preserve">二、全球贸易环境 16</w:t>
      </w:r>
    </w:p>
    <w:p>
      <w:pPr>
        <w:spacing w:after="150"/>
      </w:pPr>
      <w:r>
        <w:rPr/>
        <w:t xml:space="preserve">三、全球经济环境对行业发展的影响 17</w:t>
      </w:r>
    </w:p>
    <w:p>
      <w:pPr>
        <w:spacing w:after="150"/>
      </w:pPr>
      <w:r>
        <w:rPr/>
        <w:t xml:space="preserve">第二节 中国宏观经济环境分析 18</w:t>
      </w:r>
    </w:p>
    <w:p>
      <w:pPr>
        <w:spacing w:after="150"/>
      </w:pPr>
      <w:r>
        <w:rPr/>
        <w:t xml:space="preserve">一、国民经济运行情况分析 18</w:t>
      </w:r>
    </w:p>
    <w:p>
      <w:pPr>
        <w:spacing w:after="150"/>
      </w:pPr>
      <w:r>
        <w:rPr/>
        <w:t xml:space="preserve">二、消费价格指数cpi、ppi分析 20</w:t>
      </w:r>
    </w:p>
    <w:p>
      <w:pPr>
        <w:spacing w:after="150"/>
      </w:pPr>
      <w:r>
        <w:rPr/>
        <w:t xml:space="preserve">三、全国居民收入情况解读 21</w:t>
      </w:r>
    </w:p>
    <w:p>
      <w:pPr>
        <w:spacing w:after="150"/>
      </w:pPr>
      <w:r>
        <w:rPr/>
        <w:t xml:space="preserve">四、宏观经济环境对行业的影响 23</w:t>
      </w:r>
    </w:p>
    <w:p>
      <w:pPr>
        <w:spacing w:after="150"/>
      </w:pPr>
      <w:r>
        <w:rPr/>
        <w:t xml:space="preserve">第三节 社会环境分析 24</w:t>
      </w:r>
    </w:p>
    <w:p>
      <w:pPr>
        <w:spacing w:after="150"/>
      </w:pPr>
      <w:r>
        <w:rPr/>
        <w:t xml:space="preserve">一、人口环境分析 24</w:t>
      </w:r>
    </w:p>
    <w:p>
      <w:pPr>
        <w:spacing w:after="150"/>
      </w:pPr>
      <w:r>
        <w:rPr/>
        <w:t xml:space="preserve">二、教育情况分析 24</w:t>
      </w:r>
    </w:p>
    <w:p>
      <w:pPr>
        <w:spacing w:after="150"/>
      </w:pPr>
      <w:r>
        <w:rPr/>
        <w:t xml:space="preserve">三、文化环境分析 26</w:t>
      </w:r>
    </w:p>
    <w:p>
      <w:pPr>
        <w:spacing w:after="150"/>
      </w:pPr>
      <w:r>
        <w:rPr/>
        <w:t xml:space="preserve">四、中国城镇化率 28</w:t>
      </w:r>
    </w:p>
    <w:p>
      <w:pPr>
        <w:spacing w:after="150"/>
      </w:pPr>
      <w:r>
        <w:rPr/>
        <w:t xml:space="preserve">五、生态环境分析 29</w:t>
      </w:r>
    </w:p>
    <w:p>
      <w:pPr>
        <w:spacing w:after="150"/>
      </w:pPr>
      <w:r>
        <w:rPr/>
        <w:t xml:space="preserve">六、居民消费观念和习惯分析 30</w:t>
      </w:r>
    </w:p>
    <w:p>
      <w:pPr>
        <w:spacing w:after="150"/>
      </w:pPr>
      <w:r>
        <w:rPr/>
        <w:t xml:space="preserve">七、社会环境对行业的影响 31</w:t>
      </w:r>
    </w:p>
    <w:p>
      <w:pPr>
        <w:spacing w:after="150"/>
      </w:pPr>
      <w:r>
        <w:rPr/>
        <w:t xml:space="preserve">第四节 政策环境分析 31</w:t>
      </w:r>
    </w:p>
    <w:p>
      <w:pPr>
        <w:spacing w:after="150"/>
      </w:pPr>
      <w:r>
        <w:rPr/>
        <w:t xml:space="preserve">一、行业政策法规 31</w:t>
      </w:r>
    </w:p>
    <w:p>
      <w:pPr>
        <w:spacing w:after="150"/>
      </w:pPr>
      <w:r>
        <w:rPr/>
        <w:t xml:space="preserve">二、行业监管体制 47</w:t>
      </w:r>
    </w:p>
    <w:p>
      <w:pPr>
        <w:spacing w:after="150"/>
      </w:pPr>
      <w:r>
        <w:rPr/>
        <w:t xml:space="preserve">三、行业未来规划 47</w:t>
      </w:r>
    </w:p>
    <w:p>
      <w:pPr>
        <w:spacing w:after="150"/>
      </w:pPr>
      <w:r>
        <w:rPr/>
        <w:t xml:space="preserve">第五节 行业技术环境 55</w:t>
      </w:r>
    </w:p>
    <w:p>
      <w:pPr>
        <w:spacing w:after="150"/>
      </w:pPr>
      <w:r>
        <w:rPr/>
        <w:t xml:space="preserve">一、oled材料技术水平发展现状 55</w:t>
      </w:r>
    </w:p>
    <w:p>
      <w:pPr>
        <w:spacing w:after="150"/>
      </w:pPr>
      <w:r>
        <w:rPr/>
        <w:t xml:space="preserve">二、oled材料技术专利数量分析 56</w:t>
      </w:r>
    </w:p>
    <w:p>
      <w:pPr>
        <w:spacing w:after="150"/>
      </w:pPr>
      <w:r>
        <w:rPr/>
        <w:t xml:space="preserve">三、oled材料技术人才发展现状 57</w:t>
      </w:r>
    </w:p>
    <w:p>
      <w:pPr>
        <w:spacing w:after="150"/>
      </w:pPr>
      <w:r>
        <w:rPr/>
        <w:t xml:space="preserve">四、oled材料技术发展趋势 57</w:t>
      </w:r>
    </w:p>
    <w:p>
      <w:pPr>
        <w:spacing w:after="150"/>
      </w:pPr>
      <w:r>
        <w:rPr>
          <w:b w:val="1"/>
          <w:bCs w:val="1"/>
        </w:rPr>
        <w:t xml:space="preserve">第三章 国际oled材料行业发展分析及经验借鉴 59</w:t>
      </w:r>
    </w:p>
    <w:p>
      <w:pPr>
        <w:spacing w:after="150"/>
      </w:pPr>
      <w:r>
        <w:rPr/>
        <w:t xml:space="preserve">第一节 全球oled材料市场总体情况分析 59</w:t>
      </w:r>
    </w:p>
    <w:p>
      <w:pPr>
        <w:spacing w:after="150"/>
      </w:pPr>
      <w:r>
        <w:rPr/>
        <w:t xml:space="preserve">一、全球oled材料行业的发展概况及特点 59</w:t>
      </w:r>
    </w:p>
    <w:p>
      <w:pPr>
        <w:spacing w:after="150"/>
      </w:pPr>
      <w:r>
        <w:rPr/>
        <w:t xml:space="preserve">二、全球oled材料市场结构 59</w:t>
      </w:r>
    </w:p>
    <w:p>
      <w:pPr>
        <w:spacing w:after="150"/>
      </w:pPr>
      <w:r>
        <w:rPr/>
        <w:t xml:space="preserve">三、全球oled材料行业竞争格局 59</w:t>
      </w:r>
    </w:p>
    <w:p>
      <w:pPr>
        <w:spacing w:after="150"/>
      </w:pPr>
      <w:r>
        <w:rPr/>
        <w:t xml:space="preserve">四、全球oled材料市场区域分布 60</w:t>
      </w:r>
    </w:p>
    <w:p>
      <w:pPr>
        <w:spacing w:after="150"/>
      </w:pPr>
      <w:r>
        <w:rPr/>
        <w:t xml:space="preserve">第二节 全球主要国家(地区)市场分析 61</w:t>
      </w:r>
    </w:p>
    <w:p>
      <w:pPr>
        <w:spacing w:after="150"/>
      </w:pPr>
      <w:r>
        <w:rPr/>
        <w:t xml:space="preserve">一、欧洲 61</w:t>
      </w:r>
    </w:p>
    <w:p>
      <w:pPr>
        <w:spacing w:after="150"/>
      </w:pPr>
      <w:r>
        <w:rPr/>
        <w:t xml:space="preserve">二、美国 62</w:t>
      </w:r>
    </w:p>
    <w:p>
      <w:pPr>
        <w:spacing w:after="150"/>
      </w:pPr>
      <w:r>
        <w:rPr/>
        <w:t xml:space="preserve">三、日本 62</w:t>
      </w:r>
    </w:p>
    <w:p>
      <w:pPr>
        <w:spacing w:after="150"/>
      </w:pPr>
      <w:r>
        <w:rPr/>
        <w:t xml:space="preserve">四、韩国 63</w:t>
      </w:r>
    </w:p>
    <w:p>
      <w:pPr>
        <w:spacing w:after="150"/>
      </w:pPr>
      <w:r>
        <w:rPr/>
        <w:t xml:space="preserve">五、其他国家地区 64</w:t>
      </w:r>
    </w:p>
    <w:p>
      <w:pPr>
        <w:spacing w:after="150"/>
      </w:pPr>
      <w:r>
        <w:rPr/>
        <w:t xml:space="preserve">第三节 国内外oled材料行业比较分析 64</w:t>
      </w:r>
    </w:p>
    <w:p>
      <w:pPr>
        <w:spacing w:after="150"/>
      </w:pPr>
      <w:r>
        <w:rPr/>
        <w:t xml:space="preserve">一、国内外行业技术水平比较 64</w:t>
      </w:r>
    </w:p>
    <w:p>
      <w:pPr>
        <w:spacing w:after="150"/>
      </w:pPr>
      <w:r>
        <w:rPr/>
        <w:t xml:space="preserve">二、国内外市场需求结构比较 65</w:t>
      </w:r>
    </w:p>
    <w:p>
      <w:pPr>
        <w:spacing w:after="150"/>
      </w:pPr>
      <w:r>
        <w:rPr/>
        <w:t xml:space="preserve">三、国内外市场供给能力比较 66</w:t>
      </w:r>
    </w:p>
    <w:p>
      <w:pPr>
        <w:spacing w:after="150"/>
      </w:pPr>
      <w:r>
        <w:rPr>
          <w:b w:val="1"/>
          <w:bCs w:val="1"/>
        </w:rPr>
        <w:t xml:space="preserve">第二部分 行业深度分析</w:t>
      </w:r>
    </w:p>
    <w:p>
      <w:pPr>
        <w:spacing w:after="150"/>
      </w:pPr>
      <w:r>
        <w:rPr>
          <w:b w:val="1"/>
          <w:bCs w:val="1"/>
        </w:rPr>
        <w:t xml:space="preserve">第四章 中国oled材料运行现状分析 67</w:t>
      </w:r>
    </w:p>
    <w:p>
      <w:pPr>
        <w:spacing w:after="150"/>
      </w:pPr>
      <w:r>
        <w:rPr/>
        <w:t xml:space="preserve">第一节 中国oled材料行业发展状况分析 67</w:t>
      </w:r>
    </w:p>
    <w:p>
      <w:pPr>
        <w:spacing w:after="150"/>
      </w:pPr>
      <w:r>
        <w:rPr/>
        <w:t xml:space="preserve">一、行业发展历程和阶段 67</w:t>
      </w:r>
    </w:p>
    <w:p>
      <w:pPr>
        <w:spacing w:after="150"/>
      </w:pPr>
      <w:r>
        <w:rPr/>
        <w:t xml:space="preserve">二、行业发展概况及特点 69</w:t>
      </w:r>
    </w:p>
    <w:p>
      <w:pPr>
        <w:spacing w:after="150"/>
      </w:pPr>
      <w:r>
        <w:rPr/>
        <w:t xml:space="preserve">三、行业发展存在的问题及对策 69</w:t>
      </w:r>
    </w:p>
    <w:p>
      <w:pPr>
        <w:spacing w:after="150"/>
      </w:pPr>
      <w:r>
        <w:rPr/>
        <w:t xml:space="preserve">四、行业商业模式分析 71</w:t>
      </w:r>
    </w:p>
    <w:p>
      <w:pPr>
        <w:spacing w:after="150"/>
      </w:pPr>
      <w:r>
        <w:rPr/>
        <w:t xml:space="preserve">第二节 2019-2023年oled材料市场经营情况分析 72</w:t>
      </w:r>
    </w:p>
    <w:p>
      <w:pPr>
        <w:spacing w:after="150"/>
      </w:pPr>
      <w:r>
        <w:rPr/>
        <w:t xml:space="preserve">一、行业工业总产值 72</w:t>
      </w:r>
    </w:p>
    <w:p>
      <w:pPr>
        <w:spacing w:after="150"/>
      </w:pPr>
      <w:r>
        <w:rPr/>
        <w:t xml:space="preserve">二、行业市场规模分析 72</w:t>
      </w:r>
    </w:p>
    <w:p>
      <w:pPr>
        <w:spacing w:after="150"/>
      </w:pPr>
      <w:r>
        <w:rPr/>
        <w:t xml:space="preserve">三、产品市场结构特点 73</w:t>
      </w:r>
    </w:p>
    <w:p>
      <w:pPr>
        <w:spacing w:after="150"/>
      </w:pPr>
      <w:r>
        <w:rPr/>
        <w:t xml:space="preserve">四、产品产销情况分析 74</w:t>
      </w:r>
    </w:p>
    <w:p>
      <w:pPr>
        <w:spacing w:after="150"/>
      </w:pPr>
      <w:r>
        <w:rPr/>
        <w:t xml:space="preserve">五、行业销售收入分析 74</w:t>
      </w:r>
    </w:p>
    <w:p>
      <w:pPr>
        <w:spacing w:after="150"/>
      </w:pPr>
      <w:r>
        <w:rPr/>
        <w:t xml:space="preserve">第三节 2019-2023年中国oled材料行业企业分析 75</w:t>
      </w:r>
    </w:p>
    <w:p>
      <w:pPr>
        <w:spacing w:after="150"/>
      </w:pPr>
      <w:r>
        <w:rPr/>
        <w:t xml:space="preserve">一、企业数量变化分析分析 75</w:t>
      </w:r>
    </w:p>
    <w:p>
      <w:pPr>
        <w:spacing w:after="150"/>
      </w:pPr>
      <w:r>
        <w:rPr/>
        <w:t xml:space="preserve">二、不同规模企业结构分析 76</w:t>
      </w:r>
    </w:p>
    <w:p>
      <w:pPr>
        <w:spacing w:after="150"/>
      </w:pPr>
      <w:r>
        <w:rPr/>
        <w:t xml:space="preserve">三、不同所有制企业结构分析 76</w:t>
      </w:r>
    </w:p>
    <w:p>
      <w:pPr>
        <w:spacing w:after="150"/>
      </w:pPr>
      <w:r>
        <w:rPr/>
        <w:t xml:space="preserve">四、从业人员数量分析 77</w:t>
      </w:r>
    </w:p>
    <w:p>
      <w:pPr>
        <w:spacing w:after="150"/>
      </w:pPr>
      <w:r>
        <w:rPr/>
        <w:t xml:space="preserve">第四节 2019-2023年中国oled材料行业财务指标总体分析 77</w:t>
      </w:r>
    </w:p>
    <w:p>
      <w:pPr>
        <w:spacing w:after="150"/>
      </w:pPr>
      <w:r>
        <w:rPr/>
        <w:t xml:space="preserve">一、行业盈利能力分析 77</w:t>
      </w:r>
    </w:p>
    <w:p>
      <w:pPr>
        <w:spacing w:after="150"/>
      </w:pPr>
      <w:r>
        <w:rPr/>
        <w:t xml:space="preserve">二、行业营运能力分析 78</w:t>
      </w:r>
    </w:p>
    <w:p>
      <w:pPr>
        <w:spacing w:after="150"/>
      </w:pPr>
      <w:r>
        <w:rPr/>
        <w:t xml:space="preserve">三、行业偿债能力分析 78</w:t>
      </w:r>
    </w:p>
    <w:p>
      <w:pPr>
        <w:spacing w:after="150"/>
      </w:pPr>
      <w:r>
        <w:rPr/>
        <w:t xml:space="preserve">四、行业发展能力分析 79</w:t>
      </w:r>
    </w:p>
    <w:p>
      <w:pPr>
        <w:spacing w:after="150"/>
      </w:pPr>
      <w:r>
        <w:rPr/>
        <w:t xml:space="preserve">第五节 中国oled材料市场价格走势分析 79</w:t>
      </w:r>
    </w:p>
    <w:p>
      <w:pPr>
        <w:spacing w:after="150"/>
      </w:pPr>
      <w:r>
        <w:rPr/>
        <w:t xml:space="preserve">一、oled材料市场定价机制组成 79</w:t>
      </w:r>
    </w:p>
    <w:p>
      <w:pPr>
        <w:spacing w:after="150"/>
      </w:pPr>
      <w:r>
        <w:rPr/>
        <w:t xml:space="preserve">二、oled材料市场价格影响因素 79</w:t>
      </w:r>
    </w:p>
    <w:p>
      <w:pPr>
        <w:spacing w:after="150"/>
      </w:pPr>
      <w:r>
        <w:rPr/>
        <w:t xml:space="preserve">三、2019-2023年oled材料价格走势分析 80</w:t>
      </w:r>
    </w:p>
    <w:p>
      <w:pPr>
        <w:spacing w:after="150"/>
      </w:pPr>
      <w:r>
        <w:rPr/>
        <w:t xml:space="preserve">四、2024-2029年oled材料价格走势预测 80</w:t>
      </w:r>
    </w:p>
    <w:p>
      <w:pPr>
        <w:spacing w:after="150"/>
      </w:pPr>
      <w:r>
        <w:rPr>
          <w:b w:val="1"/>
          <w:bCs w:val="1"/>
        </w:rPr>
        <w:t xml:space="preserve">第五章 oled材料市场供需形势分析 81</w:t>
      </w:r>
    </w:p>
    <w:p>
      <w:pPr>
        <w:spacing w:after="150"/>
      </w:pPr>
      <w:r>
        <w:rPr/>
        <w:t xml:space="preserve">第一节 oled材料行业生产分析 81</w:t>
      </w:r>
    </w:p>
    <w:p>
      <w:pPr>
        <w:spacing w:after="150"/>
      </w:pPr>
      <w:r>
        <w:rPr/>
        <w:t xml:space="preserve">一、产品及原材料进口、自有比例 81</w:t>
      </w:r>
    </w:p>
    <w:p>
      <w:pPr>
        <w:spacing w:after="150"/>
      </w:pPr>
      <w:r>
        <w:rPr/>
        <w:t xml:space="preserve">二、国内产品及原材料生产基地分布 82</w:t>
      </w:r>
    </w:p>
    <w:p>
      <w:pPr>
        <w:spacing w:after="150"/>
      </w:pPr>
      <w:r>
        <w:rPr/>
        <w:t xml:space="preserve">三、产品及原材料产业集群发展分析 82</w:t>
      </w:r>
    </w:p>
    <w:p>
      <w:pPr>
        <w:spacing w:after="150"/>
      </w:pPr>
      <w:r>
        <w:rPr/>
        <w:t xml:space="preserve">四、原材料产能情况分析 84</w:t>
      </w:r>
    </w:p>
    <w:p>
      <w:pPr>
        <w:spacing w:after="150"/>
      </w:pPr>
      <w:r>
        <w:rPr/>
        <w:t xml:space="preserve">第二节 中国oled材料市场供需分析 87</w:t>
      </w:r>
    </w:p>
    <w:p>
      <w:pPr>
        <w:spacing w:after="150"/>
      </w:pPr>
      <w:r>
        <w:rPr/>
        <w:t xml:space="preserve">一、中国oled材料行业供给情况 87</w:t>
      </w:r>
    </w:p>
    <w:p>
      <w:pPr>
        <w:spacing w:after="150"/>
      </w:pPr>
      <w:r>
        <w:rPr/>
        <w:t xml:space="preserve">二、中国oled材料行业需求情况 89</w:t>
      </w:r>
    </w:p>
    <w:p>
      <w:pPr>
        <w:spacing w:after="150"/>
      </w:pPr>
      <w:r>
        <w:rPr/>
        <w:t xml:space="preserve">三、中国oled材料行业供需平衡分析 92</w:t>
      </w:r>
    </w:p>
    <w:p>
      <w:pPr>
        <w:spacing w:after="150"/>
      </w:pPr>
      <w:r>
        <w:rPr/>
        <w:t xml:space="preserve">第三节 oled材料市场应用及需求预测 93</w:t>
      </w:r>
    </w:p>
    <w:p>
      <w:pPr>
        <w:spacing w:after="150"/>
      </w:pPr>
      <w:r>
        <w:rPr/>
        <w:t xml:space="preserve">一、oled材料应用市场总体需求分析 93</w:t>
      </w:r>
    </w:p>
    <w:p>
      <w:pPr>
        <w:spacing w:after="150"/>
      </w:pPr>
      <w:r>
        <w:rPr/>
        <w:t xml:space="preserve">二、2024-2029年oled材料行业领域需求量预测 96</w:t>
      </w:r>
    </w:p>
    <w:p>
      <w:pPr>
        <w:spacing w:after="150"/>
      </w:pPr>
      <w:r>
        <w:rPr/>
        <w:t xml:space="preserve">三、重点行业oled材料需求分析预测 98</w:t>
      </w:r>
    </w:p>
    <w:p>
      <w:pPr>
        <w:spacing w:after="150"/>
      </w:pPr>
      <w:r>
        <w:rPr>
          <w:b w:val="1"/>
          <w:bCs w:val="1"/>
        </w:rPr>
        <w:t xml:space="preserve">第六章 oled材料行业进出口结构及面临的机遇与挑战 99</w:t>
      </w:r>
    </w:p>
    <w:p>
      <w:pPr>
        <w:spacing w:after="150"/>
      </w:pPr>
      <w:r>
        <w:rPr/>
        <w:t xml:space="preserve">第一节 oled材料行业进出口市场分析 99</w:t>
      </w:r>
    </w:p>
    <w:p>
      <w:pPr>
        <w:spacing w:after="150"/>
      </w:pPr>
      <w:r>
        <w:rPr/>
        <w:t xml:space="preserve">一、oled材料行业进出口综述 99</w:t>
      </w:r>
    </w:p>
    <w:p>
      <w:pPr>
        <w:spacing w:after="150"/>
      </w:pPr>
      <w:r>
        <w:rPr/>
        <w:t xml:space="preserve">二、oled材料行业出口市场分析 100</w:t>
      </w:r>
    </w:p>
    <w:p>
      <w:pPr>
        <w:spacing w:after="150"/>
      </w:pPr>
      <w:r>
        <w:rPr/>
        <w:t xml:space="preserve">三、oled材料行业进口市场分析 100</w:t>
      </w:r>
    </w:p>
    <w:p>
      <w:pPr>
        <w:spacing w:after="150"/>
      </w:pPr>
      <w:r>
        <w:rPr/>
        <w:t xml:space="preserve">第二节 中国oled材料出口面临的挑战及对策 102</w:t>
      </w:r>
    </w:p>
    <w:p>
      <w:pPr>
        <w:spacing w:after="150"/>
      </w:pPr>
      <w:r>
        <w:rPr/>
        <w:t xml:space="preserve">一、中国oled材料出口面临的挑战 102</w:t>
      </w:r>
    </w:p>
    <w:p>
      <w:pPr>
        <w:spacing w:after="150"/>
      </w:pPr>
      <w:r>
        <w:rPr/>
        <w:t xml:space="preserve">二、中国oled材料行业未来出口展望 103</w:t>
      </w:r>
    </w:p>
    <w:p>
      <w:pPr>
        <w:spacing w:after="150"/>
      </w:pPr>
      <w:r>
        <w:rPr/>
        <w:t xml:space="preserve">三、中国oled材料产品出口对策 104</w:t>
      </w:r>
    </w:p>
    <w:p>
      <w:pPr>
        <w:spacing w:after="150"/>
      </w:pPr>
      <w:r>
        <w:rPr/>
        <w:t xml:space="preserve">四、oled材料行业进出口前景及建议 104</w:t>
      </w:r>
    </w:p>
    <w:p>
      <w:pPr>
        <w:spacing w:after="150"/>
      </w:pPr>
      <w:r>
        <w:rPr>
          <w:b w:val="1"/>
          <w:bCs w:val="1"/>
        </w:rPr>
        <w:t xml:space="preserve">第三部分 市场全景调研</w:t>
      </w:r>
    </w:p>
    <w:p>
      <w:pPr>
        <w:spacing w:after="150"/>
      </w:pPr>
      <w:r>
        <w:rPr>
          <w:b w:val="1"/>
          <w:bCs w:val="1"/>
        </w:rPr>
        <w:t xml:space="preserve">第七章 中国oled材料行业产业结构分析 106</w:t>
      </w:r>
    </w:p>
    <w:p>
      <w:pPr>
        <w:spacing w:after="150"/>
      </w:pPr>
      <w:r>
        <w:rPr/>
        <w:t xml:space="preserve">第一节 oled材料产业链结构分析 106</w:t>
      </w:r>
    </w:p>
    <w:p>
      <w:pPr>
        <w:spacing w:after="150"/>
      </w:pPr>
      <w:r>
        <w:rPr/>
        <w:t xml:space="preserve">一、oled材料行业产业链构成 106</w:t>
      </w:r>
    </w:p>
    <w:p>
      <w:pPr>
        <w:spacing w:after="150"/>
      </w:pPr>
      <w:r>
        <w:rPr/>
        <w:t xml:space="preserve">三、oled材料行业产业链结构模型分析 106</w:t>
      </w:r>
    </w:p>
    <w:p>
      <w:pPr>
        <w:spacing w:after="150"/>
      </w:pPr>
      <w:r>
        <w:rPr/>
        <w:t xml:space="preserve">三、主要环节增值空间 107</w:t>
      </w:r>
    </w:p>
    <w:p>
      <w:pPr>
        <w:spacing w:after="150"/>
      </w:pPr>
      <w:r>
        <w:rPr/>
        <w:t xml:space="preserve">四、产业链条的竞争优势分析 108</w:t>
      </w:r>
    </w:p>
    <w:p>
      <w:pPr>
        <w:spacing w:after="150"/>
      </w:pPr>
      <w:r>
        <w:rPr/>
        <w:t xml:space="preserve">第二节 oled材料上游行业发展分析 108</w:t>
      </w:r>
    </w:p>
    <w:p>
      <w:pPr>
        <w:spacing w:after="150"/>
      </w:pPr>
      <w:r>
        <w:rPr/>
        <w:t xml:space="preserve">一、上游行业发展现状 108</w:t>
      </w:r>
    </w:p>
    <w:p>
      <w:pPr>
        <w:spacing w:after="150"/>
      </w:pPr>
      <w:r>
        <w:rPr/>
        <w:t xml:space="preserve">二、上游行业供给能力分析 108</w:t>
      </w:r>
    </w:p>
    <w:p>
      <w:pPr>
        <w:spacing w:after="150"/>
      </w:pPr>
      <w:r>
        <w:rPr/>
        <w:t xml:space="preserve">三、上游行业主力厂商分析 109</w:t>
      </w:r>
    </w:p>
    <w:p>
      <w:pPr>
        <w:spacing w:after="150"/>
      </w:pPr>
      <w:r>
        <w:rPr/>
        <w:t xml:space="preserve">四、上游行业价格变化趋势 109</w:t>
      </w:r>
    </w:p>
    <w:p>
      <w:pPr>
        <w:spacing w:after="150"/>
      </w:pPr>
      <w:r>
        <w:rPr/>
        <w:t xml:space="preserve">五、上游行业对oled材料行业的影响 110</w:t>
      </w:r>
    </w:p>
    <w:p>
      <w:pPr>
        <w:spacing w:after="150"/>
      </w:pPr>
      <w:r>
        <w:rPr/>
        <w:t xml:space="preserve">第三节 oled材料下游应用市场分析 110</w:t>
      </w:r>
    </w:p>
    <w:p>
      <w:pPr>
        <w:spacing w:after="150"/>
      </w:pPr>
      <w:r>
        <w:rPr/>
        <w:t xml:space="preserve">一、oled材料主要应用市场分析 110</w:t>
      </w:r>
    </w:p>
    <w:p>
      <w:pPr>
        <w:spacing w:after="150"/>
      </w:pPr>
      <w:r>
        <w:rPr/>
        <w:t xml:space="preserve">二、下游应用市场发展现状分析 111</w:t>
      </w:r>
    </w:p>
    <w:p>
      <w:pPr>
        <w:spacing w:after="150"/>
      </w:pPr>
      <w:r>
        <w:rPr/>
        <w:t xml:space="preserve">三、oled材料占下游应用行业市场份额分析 113</w:t>
      </w:r>
    </w:p>
    <w:p>
      <w:pPr>
        <w:spacing w:after="150"/>
      </w:pPr>
      <w:r>
        <w:rPr/>
        <w:t xml:space="preserve">四、下游应用市场发展趋势及前景分析 113</w:t>
      </w:r>
    </w:p>
    <w:p>
      <w:pPr>
        <w:spacing w:after="150"/>
      </w:pPr>
      <w:r>
        <w:rPr/>
        <w:t xml:space="preserve">第四节 oled材料应用产业结构发展预测 114</w:t>
      </w:r>
    </w:p>
    <w:p>
      <w:pPr>
        <w:spacing w:after="150"/>
      </w:pPr>
      <w:r>
        <w:rPr/>
        <w:t xml:space="preserve">一、产业结构调整指导政策分析 114</w:t>
      </w:r>
    </w:p>
    <w:p>
      <w:pPr>
        <w:spacing w:after="150"/>
      </w:pPr>
      <w:r>
        <w:rPr/>
        <w:t xml:space="preserve">二、产业结构调整中消费者需求的引导因素 115</w:t>
      </w:r>
    </w:p>
    <w:p>
      <w:pPr>
        <w:spacing w:after="150"/>
      </w:pPr>
      <w:r>
        <w:rPr/>
        <w:t xml:space="preserve">三、oled材料行业参与国际竞争的战略市场定位 117</w:t>
      </w:r>
    </w:p>
    <w:p>
      <w:pPr>
        <w:spacing w:after="150"/>
      </w:pPr>
      <w:r>
        <w:rPr/>
        <w:t xml:space="preserve">四、产业结构调整方向分析 118</w:t>
      </w:r>
    </w:p>
    <w:p>
      <w:pPr>
        <w:spacing w:after="150"/>
      </w:pPr>
      <w:r>
        <w:rPr>
          <w:b w:val="1"/>
          <w:bCs w:val="1"/>
        </w:rPr>
        <w:t xml:space="preserve">第八章 oled材料细分市场发展分析 120</w:t>
      </w:r>
    </w:p>
    <w:p>
      <w:pPr>
        <w:spacing w:after="150"/>
      </w:pPr>
      <w:r>
        <w:rPr/>
        <w:t xml:space="preserve">第一节 oled发光材料市场发展分析 120</w:t>
      </w:r>
    </w:p>
    <w:p>
      <w:pPr>
        <w:spacing w:after="150"/>
      </w:pPr>
      <w:r>
        <w:rPr/>
        <w:t xml:space="preserve">一、oled发光材料介绍 120</w:t>
      </w:r>
    </w:p>
    <w:p>
      <w:pPr>
        <w:spacing w:after="150"/>
      </w:pPr>
      <w:r>
        <w:rPr/>
        <w:t xml:space="preserve">二、oled发光材料特性及应用 121</w:t>
      </w:r>
    </w:p>
    <w:p>
      <w:pPr>
        <w:spacing w:after="150"/>
      </w:pPr>
      <w:r>
        <w:rPr/>
        <w:t xml:space="preserve">三、oled发光材料市场规模分析 122</w:t>
      </w:r>
    </w:p>
    <w:p>
      <w:pPr>
        <w:spacing w:after="150"/>
      </w:pPr>
      <w:r>
        <w:rPr/>
        <w:t xml:space="preserve">四、oled发光材料代表厂商及竞争格局 122</w:t>
      </w:r>
    </w:p>
    <w:p>
      <w:pPr>
        <w:spacing w:after="150"/>
      </w:pPr>
      <w:r>
        <w:rPr/>
        <w:t xml:space="preserve">五、oled发光材料发展趋势及前景 126</w:t>
      </w:r>
    </w:p>
    <w:p>
      <w:pPr>
        <w:spacing w:after="150"/>
      </w:pPr>
      <w:r>
        <w:rPr/>
        <w:t xml:space="preserve">第二节 oled通用材料市场发展分析 127</w:t>
      </w:r>
    </w:p>
    <w:p>
      <w:pPr>
        <w:spacing w:after="150"/>
      </w:pPr>
      <w:r>
        <w:rPr/>
        <w:t xml:space="preserve">一、oled通用材料介绍 127</w:t>
      </w:r>
    </w:p>
    <w:p>
      <w:pPr>
        <w:spacing w:after="150"/>
      </w:pPr>
      <w:r>
        <w:rPr/>
        <w:t xml:space="preserve">二、oled通用材料特性及应用 127</w:t>
      </w:r>
    </w:p>
    <w:p>
      <w:pPr>
        <w:spacing w:after="150"/>
      </w:pPr>
      <w:r>
        <w:rPr/>
        <w:t xml:space="preserve">三、oled通用材料市场规模分析 128</w:t>
      </w:r>
    </w:p>
    <w:p>
      <w:pPr>
        <w:spacing w:after="150"/>
      </w:pPr>
      <w:r>
        <w:rPr/>
        <w:t xml:space="preserve">四、oled通用材料代表厂商及竞争格局 128</w:t>
      </w:r>
    </w:p>
    <w:p>
      <w:pPr>
        <w:spacing w:after="150"/>
      </w:pPr>
      <w:r>
        <w:rPr/>
        <w:t xml:space="preserve">五、oled通用材料发展趋势及前景 128</w:t>
      </w:r>
    </w:p>
    <w:p>
      <w:pPr>
        <w:spacing w:after="150"/>
      </w:pPr>
      <w:r>
        <w:rPr>
          <w:b w:val="1"/>
          <w:bCs w:val="1"/>
        </w:rPr>
        <w:t xml:space="preserve">第四部分 竞争格局分析</w:t>
      </w:r>
    </w:p>
    <w:p>
      <w:pPr>
        <w:spacing w:after="150"/>
      </w:pPr>
      <w:r>
        <w:rPr>
          <w:b w:val="1"/>
          <w:bCs w:val="1"/>
        </w:rPr>
        <w:t xml:space="preserve">第九章 oled材料行业区域市场分析 130</w:t>
      </w:r>
    </w:p>
    <w:p>
      <w:pPr>
        <w:spacing w:after="150"/>
      </w:pPr>
      <w:r>
        <w:rPr/>
        <w:t xml:space="preserve">第一节 中国oled材料重点区域市场分析预测 130</w:t>
      </w:r>
    </w:p>
    <w:p>
      <w:pPr>
        <w:spacing w:after="150"/>
      </w:pPr>
      <w:r>
        <w:rPr/>
        <w:t xml:space="preserve">一、行业总体区域结构特征及变化 130</w:t>
      </w:r>
    </w:p>
    <w:p>
      <w:pPr>
        <w:spacing w:after="150"/>
      </w:pPr>
      <w:r>
        <w:rPr/>
        <w:t xml:space="preserve">二、行业区域集中度分析 130</w:t>
      </w:r>
    </w:p>
    <w:p>
      <w:pPr>
        <w:spacing w:after="150"/>
      </w:pPr>
      <w:r>
        <w:rPr/>
        <w:t xml:space="preserve">三、行业区域分布特点分析 130</w:t>
      </w:r>
    </w:p>
    <w:p>
      <w:pPr>
        <w:spacing w:after="150"/>
      </w:pPr>
      <w:r>
        <w:rPr/>
        <w:t xml:space="preserve">四、行业企业数的区域分布分析 131</w:t>
      </w:r>
    </w:p>
    <w:p>
      <w:pPr>
        <w:spacing w:after="150"/>
      </w:pPr>
      <w:r>
        <w:rPr/>
        <w:t xml:space="preserve">第二节 oled材料主要区域分析 132</w:t>
      </w:r>
    </w:p>
    <w:p>
      <w:pPr>
        <w:spacing w:after="150"/>
      </w:pPr>
      <w:r>
        <w:rPr/>
        <w:t xml:space="preserve">一、华东地区 132</w:t>
      </w:r>
    </w:p>
    <w:p>
      <w:pPr>
        <w:spacing w:after="150"/>
      </w:pPr>
      <w:r>
        <w:rPr/>
        <w:t xml:space="preserve">二、华北地区 136</w:t>
      </w:r>
    </w:p>
    <w:p>
      <w:pPr>
        <w:spacing w:after="150"/>
      </w:pPr>
      <w:r>
        <w:rPr/>
        <w:t xml:space="preserve">三、华南地区 139</w:t>
      </w:r>
    </w:p>
    <w:p>
      <w:pPr>
        <w:spacing w:after="150"/>
      </w:pPr>
      <w:r>
        <w:rPr/>
        <w:t xml:space="preserve">四、西南地区 142</w:t>
      </w:r>
    </w:p>
    <w:p>
      <w:pPr>
        <w:spacing w:after="150"/>
      </w:pPr>
      <w:r>
        <w:rPr/>
        <w:t xml:space="preserve">五、东北地区 144</w:t>
      </w:r>
    </w:p>
    <w:p>
      <w:pPr>
        <w:spacing w:after="150"/>
      </w:pPr>
      <w:r>
        <w:rPr/>
        <w:t xml:space="preserve">六、华中地区 146</w:t>
      </w:r>
    </w:p>
    <w:p>
      <w:pPr>
        <w:spacing w:after="150"/>
      </w:pPr>
      <w:r>
        <w:rPr/>
        <w:t xml:space="preserve">七、西北地区 148</w:t>
      </w:r>
    </w:p>
    <w:p>
      <w:pPr>
        <w:spacing w:after="150"/>
      </w:pPr>
      <w:r>
        <w:rPr>
          <w:b w:val="1"/>
          <w:bCs w:val="1"/>
        </w:rPr>
        <w:t xml:space="preserve">第十章 2024-2029年oled材料行业竞争形势及策略 151</w:t>
      </w:r>
    </w:p>
    <w:p>
      <w:pPr>
        <w:spacing w:after="150"/>
      </w:pPr>
      <w:r>
        <w:rPr/>
        <w:t xml:space="preserve">第一节 行业总体市场竞争状况分析 151</w:t>
      </w:r>
    </w:p>
    <w:p>
      <w:pPr>
        <w:spacing w:after="150"/>
      </w:pPr>
      <w:r>
        <w:rPr/>
        <w:t xml:space="preserve">一、oled材料行业竞争结构分析 151</w:t>
      </w:r>
    </w:p>
    <w:p>
      <w:pPr>
        <w:spacing w:after="150"/>
      </w:pPr>
      <w:r>
        <w:rPr/>
        <w:t xml:space="preserve">二、oled材料行业swot分析 154</w:t>
      </w:r>
    </w:p>
    <w:p>
      <w:pPr>
        <w:spacing w:after="150"/>
      </w:pPr>
      <w:r>
        <w:rPr/>
        <w:t xml:space="preserve">第二节 oled材料行业竞争格局分析 157</w:t>
      </w:r>
    </w:p>
    <w:p>
      <w:pPr>
        <w:spacing w:after="150"/>
      </w:pPr>
      <w:r>
        <w:rPr/>
        <w:t xml:space="preserve">一、企业竞争格局分析 157</w:t>
      </w:r>
    </w:p>
    <w:p>
      <w:pPr>
        <w:spacing w:after="150"/>
      </w:pPr>
      <w:r>
        <w:rPr/>
        <w:t xml:space="preserve">二、市场竞争格局分析 157</w:t>
      </w:r>
    </w:p>
    <w:p>
      <w:pPr>
        <w:spacing w:after="150"/>
      </w:pPr>
      <w:r>
        <w:rPr/>
        <w:t xml:space="preserve">三、产品竞争格局分析 158</w:t>
      </w:r>
    </w:p>
    <w:p>
      <w:pPr>
        <w:spacing w:after="150"/>
      </w:pPr>
      <w:r>
        <w:rPr/>
        <w:t xml:space="preserve">第三节 oled材料行业集中度分析 158</w:t>
      </w:r>
    </w:p>
    <w:p>
      <w:pPr>
        <w:spacing w:after="150"/>
      </w:pPr>
      <w:r>
        <w:rPr/>
        <w:t xml:space="preserve">一、市场集中度分析 158</w:t>
      </w:r>
    </w:p>
    <w:p>
      <w:pPr>
        <w:spacing w:after="150"/>
      </w:pPr>
      <w:r>
        <w:rPr/>
        <w:t xml:space="preserve">二、企业集中度分析 159</w:t>
      </w:r>
    </w:p>
    <w:p>
      <w:pPr>
        <w:spacing w:after="150"/>
      </w:pPr>
      <w:r>
        <w:rPr/>
        <w:t xml:space="preserve">三、区域集中度分析 159</w:t>
      </w:r>
    </w:p>
    <w:p>
      <w:pPr>
        <w:spacing w:after="150"/>
      </w:pPr>
      <w:r>
        <w:rPr/>
        <w:t xml:space="preserve">第四节 oled材料行业并购重组分析 160</w:t>
      </w:r>
    </w:p>
    <w:p>
      <w:pPr>
        <w:spacing w:after="150"/>
      </w:pPr>
      <w:r>
        <w:rPr/>
        <w:t xml:space="preserve">一、行业并购重组现状及其重要影响 160</w:t>
      </w:r>
    </w:p>
    <w:p>
      <w:pPr>
        <w:spacing w:after="150"/>
      </w:pPr>
      <w:r>
        <w:rPr/>
        <w:t xml:space="preserve">二、企业升级途径及并购重组风险分析 160</w:t>
      </w:r>
    </w:p>
    <w:p>
      <w:pPr>
        <w:spacing w:after="150"/>
      </w:pPr>
      <w:r>
        <w:rPr/>
        <w:t xml:space="preserve">三、行业投资兼并与重组趋势分析 160</w:t>
      </w:r>
    </w:p>
    <w:p>
      <w:pPr>
        <w:spacing w:after="150"/>
      </w:pPr>
      <w:r>
        <w:rPr>
          <w:b w:val="1"/>
          <w:bCs w:val="1"/>
        </w:rPr>
        <w:t xml:space="preserve">第十一章 oled材料行业重点企业分析 162</w:t>
      </w:r>
    </w:p>
    <w:p>
      <w:pPr>
        <w:spacing w:after="150"/>
      </w:pPr>
      <w:r>
        <w:rPr/>
        <w:t xml:space="preserve">第一节 中节能万润股份有限公司 162</w:t>
      </w:r>
    </w:p>
    <w:p>
      <w:pPr>
        <w:spacing w:after="150"/>
      </w:pPr>
      <w:r>
        <w:rPr/>
        <w:t xml:space="preserve">一、企业发展概况分析 162</w:t>
      </w:r>
    </w:p>
    <w:p>
      <w:pPr>
        <w:spacing w:after="150"/>
      </w:pPr>
      <w:r>
        <w:rPr/>
        <w:t xml:space="preserve">二、企业经营情况分析 162</w:t>
      </w:r>
    </w:p>
    <w:p>
      <w:pPr>
        <w:spacing w:after="150"/>
      </w:pPr>
      <w:r>
        <w:rPr/>
        <w:t xml:space="preserve">三、企业产品结构分析 163</w:t>
      </w:r>
    </w:p>
    <w:p>
      <w:pPr>
        <w:spacing w:after="150"/>
      </w:pPr>
      <w:r>
        <w:rPr/>
        <w:t xml:space="preserve">四、企业销售渠道分析 165</w:t>
      </w:r>
    </w:p>
    <w:p>
      <w:pPr>
        <w:spacing w:after="150"/>
      </w:pPr>
      <w:r>
        <w:rPr/>
        <w:t xml:space="preserve">五、企业主要客户分析 166</w:t>
      </w:r>
    </w:p>
    <w:p>
      <w:pPr>
        <w:spacing w:after="150"/>
      </w:pPr>
      <w:r>
        <w:rPr/>
        <w:t xml:space="preserve">六、企业竞争优势分析 166</w:t>
      </w:r>
    </w:p>
    <w:p>
      <w:pPr>
        <w:spacing w:after="150"/>
      </w:pPr>
      <w:r>
        <w:rPr/>
        <w:t xml:space="preserve">七、企业发展战略分析 167</w:t>
      </w:r>
    </w:p>
    <w:p>
      <w:pPr>
        <w:spacing w:after="150"/>
      </w:pPr>
      <w:r>
        <w:rPr/>
        <w:t xml:space="preserve">第二节 濮阳惠成电子材料股份有限公司 170</w:t>
      </w:r>
    </w:p>
    <w:p>
      <w:pPr>
        <w:spacing w:after="150"/>
      </w:pPr>
      <w:r>
        <w:rPr/>
        <w:t xml:space="preserve">一、企业发展概况分析 170</w:t>
      </w:r>
    </w:p>
    <w:p>
      <w:pPr>
        <w:spacing w:after="150"/>
      </w:pPr>
      <w:r>
        <w:rPr/>
        <w:t xml:space="preserve">二、企业经营情况分析 171</w:t>
      </w:r>
    </w:p>
    <w:p>
      <w:pPr>
        <w:spacing w:after="150"/>
      </w:pPr>
      <w:r>
        <w:rPr/>
        <w:t xml:space="preserve">三、企业产品结构分析 172</w:t>
      </w:r>
    </w:p>
    <w:p>
      <w:pPr>
        <w:spacing w:after="150"/>
      </w:pPr>
      <w:r>
        <w:rPr/>
        <w:t xml:space="preserve">四、企业销售渠道分析 172</w:t>
      </w:r>
    </w:p>
    <w:p>
      <w:pPr>
        <w:spacing w:after="150"/>
      </w:pPr>
      <w:r>
        <w:rPr/>
        <w:t xml:space="preserve">五、企业主要客户分析 173</w:t>
      </w:r>
    </w:p>
    <w:p>
      <w:pPr>
        <w:spacing w:after="150"/>
      </w:pPr>
      <w:r>
        <w:rPr/>
        <w:t xml:space="preserve">六、企业竞争优势分析 173</w:t>
      </w:r>
    </w:p>
    <w:p>
      <w:pPr>
        <w:spacing w:after="150"/>
      </w:pPr>
      <w:r>
        <w:rPr/>
        <w:t xml:space="preserve">七、企业发展战略分析 175</w:t>
      </w:r>
    </w:p>
    <w:p>
      <w:pPr>
        <w:spacing w:after="150"/>
      </w:pPr>
      <w:r>
        <w:rPr/>
        <w:t xml:space="preserve">第三节 康得新复合材料集团股份有限公司 176</w:t>
      </w:r>
    </w:p>
    <w:p>
      <w:pPr>
        <w:spacing w:after="150"/>
      </w:pPr>
      <w:r>
        <w:rPr/>
        <w:t xml:space="preserve">一、企业发展概况分析 176</w:t>
      </w:r>
    </w:p>
    <w:p>
      <w:pPr>
        <w:spacing w:after="150"/>
      </w:pPr>
      <w:r>
        <w:rPr/>
        <w:t xml:space="preserve">二、企业经营情况分析 176</w:t>
      </w:r>
    </w:p>
    <w:p>
      <w:pPr>
        <w:spacing w:after="150"/>
      </w:pPr>
      <w:r>
        <w:rPr/>
        <w:t xml:space="preserve">三、企业产品结构分析 177</w:t>
      </w:r>
    </w:p>
    <w:p>
      <w:pPr>
        <w:spacing w:after="150"/>
      </w:pPr>
      <w:r>
        <w:rPr/>
        <w:t xml:space="preserve">四、企业销售渠道分析 178</w:t>
      </w:r>
    </w:p>
    <w:p>
      <w:pPr>
        <w:spacing w:after="150"/>
      </w:pPr>
      <w:r>
        <w:rPr/>
        <w:t xml:space="preserve">五、企业主要客户分析 178</w:t>
      </w:r>
    </w:p>
    <w:p>
      <w:pPr>
        <w:spacing w:after="150"/>
      </w:pPr>
      <w:r>
        <w:rPr/>
        <w:t xml:space="preserve">六、企业竞争优势分析 180</w:t>
      </w:r>
    </w:p>
    <w:p>
      <w:pPr>
        <w:spacing w:after="150"/>
      </w:pPr>
      <w:r>
        <w:rPr/>
        <w:t xml:space="preserve">七、企业发展战略分析 182</w:t>
      </w:r>
    </w:p>
    <w:p>
      <w:pPr>
        <w:spacing w:after="150"/>
      </w:pPr>
      <w:r>
        <w:rPr/>
        <w:t xml:space="preserve">第四节 吉林奥来德光电材料股份有限公司 183</w:t>
      </w:r>
    </w:p>
    <w:p>
      <w:pPr>
        <w:spacing w:after="150"/>
      </w:pPr>
      <w:r>
        <w:rPr/>
        <w:t xml:space="preserve">一、企业发展概况分析 183</w:t>
      </w:r>
    </w:p>
    <w:p>
      <w:pPr>
        <w:spacing w:after="150"/>
      </w:pPr>
      <w:r>
        <w:rPr/>
        <w:t xml:space="preserve">二、企业经营情况分析 183</w:t>
      </w:r>
    </w:p>
    <w:p>
      <w:pPr>
        <w:spacing w:after="150"/>
      </w:pPr>
      <w:r>
        <w:rPr/>
        <w:t xml:space="preserve">三、企业产品结构分析 184</w:t>
      </w:r>
    </w:p>
    <w:p>
      <w:pPr>
        <w:spacing w:after="150"/>
      </w:pPr>
      <w:r>
        <w:rPr/>
        <w:t xml:space="preserve">四、企业销售渠道分析 185</w:t>
      </w:r>
    </w:p>
    <w:p>
      <w:pPr>
        <w:spacing w:after="150"/>
      </w:pPr>
      <w:r>
        <w:rPr/>
        <w:t xml:space="preserve">五、企业主要客户分析 186</w:t>
      </w:r>
    </w:p>
    <w:p>
      <w:pPr>
        <w:spacing w:after="150"/>
      </w:pPr>
      <w:r>
        <w:rPr/>
        <w:t xml:space="preserve">六、企业竞争优势分析 186</w:t>
      </w:r>
    </w:p>
    <w:p>
      <w:pPr>
        <w:spacing w:after="150"/>
      </w:pPr>
      <w:r>
        <w:rPr/>
        <w:t xml:space="preserve">七、企业发展战略分析 187</w:t>
      </w:r>
    </w:p>
    <w:p>
      <w:pPr>
        <w:spacing w:after="150"/>
      </w:pPr>
      <w:r>
        <w:rPr/>
        <w:t xml:space="preserve">第五节 西安瑞联新材料股份有限公司 189</w:t>
      </w:r>
    </w:p>
    <w:p>
      <w:pPr>
        <w:spacing w:after="150"/>
      </w:pPr>
      <w:r>
        <w:rPr/>
        <w:t xml:space="preserve">一、企业发展概况分析 189</w:t>
      </w:r>
    </w:p>
    <w:p>
      <w:pPr>
        <w:spacing w:after="150"/>
      </w:pPr>
      <w:r>
        <w:rPr/>
        <w:t xml:space="preserve">二、企业经营情况分析 189</w:t>
      </w:r>
    </w:p>
    <w:p>
      <w:pPr>
        <w:spacing w:after="150"/>
      </w:pPr>
      <w:r>
        <w:rPr/>
        <w:t xml:space="preserve">三、企业产品结构分析 190</w:t>
      </w:r>
    </w:p>
    <w:p>
      <w:pPr>
        <w:spacing w:after="150"/>
      </w:pPr>
      <w:r>
        <w:rPr/>
        <w:t xml:space="preserve">四、企业销售渠道分析 191</w:t>
      </w:r>
    </w:p>
    <w:p>
      <w:pPr>
        <w:spacing w:after="150"/>
      </w:pPr>
      <w:r>
        <w:rPr/>
        <w:t xml:space="preserve">五、企业主要客户分析 192</w:t>
      </w:r>
    </w:p>
    <w:p>
      <w:pPr>
        <w:spacing w:after="150"/>
      </w:pPr>
      <w:r>
        <w:rPr/>
        <w:t xml:space="preserve">六、企业竞争优势分析 192</w:t>
      </w:r>
    </w:p>
    <w:p>
      <w:pPr>
        <w:spacing w:after="150"/>
      </w:pPr>
      <w:r>
        <w:rPr/>
        <w:t xml:space="preserve">七、企业发展战略分析 194</w:t>
      </w:r>
    </w:p>
    <w:p>
      <w:pPr>
        <w:spacing w:after="150"/>
      </w:pPr>
      <w:r>
        <w:rPr/>
        <w:t xml:space="preserve">第六节 北京阿格蕾雅科技发展有限公司 194</w:t>
      </w:r>
    </w:p>
    <w:p>
      <w:pPr>
        <w:spacing w:after="150"/>
      </w:pPr>
      <w:r>
        <w:rPr/>
        <w:t xml:space="preserve">一、企业发展概况分析 194</w:t>
      </w:r>
    </w:p>
    <w:p>
      <w:pPr>
        <w:spacing w:after="150"/>
      </w:pPr>
      <w:r>
        <w:rPr/>
        <w:t xml:space="preserve">二、企业经营情况分析 194</w:t>
      </w:r>
    </w:p>
    <w:p>
      <w:pPr>
        <w:spacing w:after="150"/>
      </w:pPr>
      <w:r>
        <w:rPr/>
        <w:t xml:space="preserve">三、企业产品结构分析 194</w:t>
      </w:r>
    </w:p>
    <w:p>
      <w:pPr>
        <w:spacing w:after="150"/>
      </w:pPr>
      <w:r>
        <w:rPr/>
        <w:t xml:space="preserve">四、企业主要客户分析 195</w:t>
      </w:r>
    </w:p>
    <w:p>
      <w:pPr>
        <w:spacing w:after="150"/>
      </w:pPr>
      <w:r>
        <w:rPr/>
        <w:t xml:space="preserve">五、企业竞争优势分析 195</w:t>
      </w:r>
    </w:p>
    <w:p>
      <w:pPr>
        <w:spacing w:after="150"/>
      </w:pPr>
      <w:r>
        <w:rPr/>
        <w:t xml:space="preserve">六、企业发展战略分析 195</w:t>
      </w:r>
    </w:p>
    <w:p>
      <w:pPr>
        <w:spacing w:after="150"/>
      </w:pPr>
      <w:r>
        <w:rPr/>
        <w:t xml:space="preserve">第七节 宇瑞(上海)化学有限公司 196</w:t>
      </w:r>
    </w:p>
    <w:p>
      <w:pPr>
        <w:spacing w:after="150"/>
      </w:pPr>
      <w:r>
        <w:rPr/>
        <w:t xml:space="preserve">一、企业发展概况分析 196</w:t>
      </w:r>
    </w:p>
    <w:p>
      <w:pPr>
        <w:spacing w:after="150"/>
      </w:pPr>
      <w:r>
        <w:rPr/>
        <w:t xml:space="preserve">二、企业产品结构分析 196</w:t>
      </w:r>
    </w:p>
    <w:p>
      <w:pPr>
        <w:spacing w:after="150"/>
      </w:pPr>
      <w:r>
        <w:rPr/>
        <w:t xml:space="preserve">三、企业销售渠道分析 196</w:t>
      </w:r>
    </w:p>
    <w:p>
      <w:pPr>
        <w:spacing w:after="150"/>
      </w:pPr>
      <w:r>
        <w:rPr/>
        <w:t xml:space="preserve">四、企业主要客户分析 196</w:t>
      </w:r>
    </w:p>
    <w:p>
      <w:pPr>
        <w:spacing w:after="150"/>
      </w:pPr>
      <w:r>
        <w:rPr/>
        <w:t xml:space="preserve">五、企业竞争优势分析 197</w:t>
      </w:r>
    </w:p>
    <w:p>
      <w:pPr>
        <w:spacing w:after="150"/>
      </w:pPr>
      <w:r>
        <w:rPr/>
        <w:t xml:space="preserve">七、企业发展战略分析 197</w:t>
      </w:r>
    </w:p>
    <w:p>
      <w:pPr>
        <w:spacing w:after="150"/>
      </w:pPr>
      <w:r>
        <w:rPr/>
        <w:t xml:space="preserve">第八节 常州强力电子新材料股份有限公司 197</w:t>
      </w:r>
    </w:p>
    <w:p>
      <w:pPr>
        <w:spacing w:after="150"/>
      </w:pPr>
      <w:r>
        <w:rPr/>
        <w:t xml:space="preserve">一、企业发展概况分析 197</w:t>
      </w:r>
    </w:p>
    <w:p>
      <w:pPr>
        <w:spacing w:after="150"/>
      </w:pPr>
      <w:r>
        <w:rPr/>
        <w:t xml:space="preserve">二、企业经营情况分析 198</w:t>
      </w:r>
    </w:p>
    <w:p>
      <w:pPr>
        <w:spacing w:after="150"/>
      </w:pPr>
      <w:r>
        <w:rPr/>
        <w:t xml:space="preserve">三、企业产品结构分析 199</w:t>
      </w:r>
    </w:p>
    <w:p>
      <w:pPr>
        <w:spacing w:after="150"/>
      </w:pPr>
      <w:r>
        <w:rPr/>
        <w:t xml:space="preserve">四、企业销售渠道分析 200</w:t>
      </w:r>
    </w:p>
    <w:p>
      <w:pPr>
        <w:spacing w:after="150"/>
      </w:pPr>
      <w:r>
        <w:rPr/>
        <w:t xml:space="preserve">五、企业主要客户分析 200</w:t>
      </w:r>
    </w:p>
    <w:p>
      <w:pPr>
        <w:spacing w:after="150"/>
      </w:pPr>
      <w:r>
        <w:rPr/>
        <w:t xml:space="preserve">六、企业竞争优势分析 201</w:t>
      </w:r>
    </w:p>
    <w:p>
      <w:pPr>
        <w:spacing w:after="150"/>
      </w:pPr>
      <w:r>
        <w:rPr/>
        <w:t xml:space="preserve">七、企业发展战略分析 204</w:t>
      </w:r>
    </w:p>
    <w:p>
      <w:pPr>
        <w:spacing w:after="150"/>
      </w:pPr>
      <w:r>
        <w:rPr/>
        <w:t xml:space="preserve">第九节 陕西莱特光电材料股份有限公司 204</w:t>
      </w:r>
    </w:p>
    <w:p>
      <w:pPr>
        <w:spacing w:after="150"/>
      </w:pPr>
      <w:r>
        <w:rPr/>
        <w:t xml:space="preserve">一、企业发展概况分析 204</w:t>
      </w:r>
    </w:p>
    <w:p>
      <w:pPr>
        <w:spacing w:after="150"/>
      </w:pPr>
      <w:r>
        <w:rPr/>
        <w:t xml:space="preserve">二、企业经营情况分析 205</w:t>
      </w:r>
    </w:p>
    <w:p>
      <w:pPr>
        <w:spacing w:after="150"/>
      </w:pPr>
      <w:r>
        <w:rPr/>
        <w:t xml:space="preserve">三、企业产品结构分析 206</w:t>
      </w:r>
    </w:p>
    <w:p>
      <w:pPr>
        <w:spacing w:after="150"/>
      </w:pPr>
      <w:r>
        <w:rPr/>
        <w:t xml:space="preserve">四、企业销售渠道分析 208</w:t>
      </w:r>
    </w:p>
    <w:p>
      <w:pPr>
        <w:spacing w:after="150"/>
      </w:pPr>
      <w:r>
        <w:rPr/>
        <w:t xml:space="preserve">五、企业主要客户分析 208</w:t>
      </w:r>
    </w:p>
    <w:p>
      <w:pPr>
        <w:spacing w:after="150"/>
      </w:pPr>
      <w:r>
        <w:rPr/>
        <w:t xml:space="preserve">六、企业竞争优势分析 209</w:t>
      </w:r>
    </w:p>
    <w:p>
      <w:pPr>
        <w:spacing w:after="150"/>
      </w:pPr>
      <w:r>
        <w:rPr/>
        <w:t xml:space="preserve">七、企业发展战略分析 211</w:t>
      </w:r>
    </w:p>
    <w:p>
      <w:pPr>
        <w:spacing w:after="150"/>
      </w:pPr>
      <w:r>
        <w:rPr/>
        <w:t xml:space="preserve">第十节 深圳市新纶科技股份有限公司 211</w:t>
      </w:r>
    </w:p>
    <w:p>
      <w:pPr>
        <w:spacing w:after="150"/>
      </w:pPr>
      <w:r>
        <w:rPr/>
        <w:t xml:space="preserve">一、企业发展概况分析 211</w:t>
      </w:r>
    </w:p>
    <w:p>
      <w:pPr>
        <w:spacing w:after="150"/>
      </w:pPr>
      <w:r>
        <w:rPr/>
        <w:t xml:space="preserve">二、企业经营情况分析 212</w:t>
      </w:r>
    </w:p>
    <w:p>
      <w:pPr>
        <w:spacing w:after="150"/>
      </w:pPr>
      <w:r>
        <w:rPr/>
        <w:t xml:space="preserve">三、企业产品结构分析 213</w:t>
      </w:r>
    </w:p>
    <w:p>
      <w:pPr>
        <w:spacing w:after="150"/>
      </w:pPr>
      <w:r>
        <w:rPr/>
        <w:t xml:space="preserve">四、企业销售渠道分析 214</w:t>
      </w:r>
    </w:p>
    <w:p>
      <w:pPr>
        <w:spacing w:after="150"/>
      </w:pPr>
      <w:r>
        <w:rPr/>
        <w:t xml:space="preserve">五、企业主要客户分析 215</w:t>
      </w:r>
    </w:p>
    <w:p>
      <w:pPr>
        <w:spacing w:after="150"/>
      </w:pPr>
      <w:r>
        <w:rPr/>
        <w:t xml:space="preserve">六、企业竞争优势分析 215</w:t>
      </w:r>
    </w:p>
    <w:p>
      <w:pPr>
        <w:spacing w:after="150"/>
      </w:pPr>
      <w:r>
        <w:rPr/>
        <w:t xml:space="preserve">七、企业发展战略分析 217</w:t>
      </w:r>
    </w:p>
    <w:p>
      <w:pPr>
        <w:spacing w:after="150"/>
      </w:pPr>
      <w:r>
        <w:rPr>
          <w:b w:val="1"/>
          <w:bCs w:val="1"/>
        </w:rPr>
        <w:t xml:space="preserve">第五部分 发展前景展望</w:t>
      </w:r>
    </w:p>
    <w:p>
      <w:pPr>
        <w:spacing w:after="150"/>
      </w:pPr>
      <w:r>
        <w:rPr>
          <w:b w:val="1"/>
          <w:bCs w:val="1"/>
        </w:rPr>
        <w:t xml:space="preserve">第十二章 2024-2029年oled材料行业前景及趋势预测 219</w:t>
      </w:r>
    </w:p>
    <w:p>
      <w:pPr>
        <w:spacing w:after="150"/>
      </w:pPr>
      <w:r>
        <w:rPr/>
        <w:t xml:space="preserve">第一节 2024-2029年中国oled材料市场前景分析 219</w:t>
      </w:r>
    </w:p>
    <w:p>
      <w:pPr>
        <w:spacing w:after="150"/>
      </w:pPr>
      <w:r>
        <w:rPr/>
        <w:t xml:space="preserve">一、未来oled材料贸易市场展望 219</w:t>
      </w:r>
    </w:p>
    <w:p>
      <w:pPr>
        <w:spacing w:after="150"/>
      </w:pPr>
      <w:r>
        <w:rPr/>
        <w:t xml:space="preserve">二、中国oled材料市场的发展前景 219</w:t>
      </w:r>
    </w:p>
    <w:p>
      <w:pPr>
        <w:spacing w:after="150"/>
      </w:pPr>
      <w:r>
        <w:rPr/>
        <w:t xml:space="preserve">三、中国oled材料市场需求上升趋势分析 221</w:t>
      </w:r>
    </w:p>
    <w:p>
      <w:pPr>
        <w:spacing w:after="150"/>
      </w:pPr>
      <w:r>
        <w:rPr/>
        <w:t xml:space="preserve">第二节 2024-2029年oled材料市场发展趋势预测 224</w:t>
      </w:r>
    </w:p>
    <w:p>
      <w:pPr>
        <w:spacing w:after="150"/>
      </w:pPr>
      <w:r>
        <w:rPr/>
        <w:t xml:space="preserve">一、2024-2029年oled材料行业发展趋势 224</w:t>
      </w:r>
    </w:p>
    <w:p>
      <w:pPr>
        <w:spacing w:after="150"/>
      </w:pPr>
      <w:r>
        <w:rPr/>
        <w:t xml:space="preserve">二、2024-2029年oled材料市场规模预测 225</w:t>
      </w:r>
    </w:p>
    <w:p>
      <w:pPr>
        <w:spacing w:after="150"/>
      </w:pPr>
      <w:r>
        <w:rPr/>
        <w:t xml:space="preserve">三、2024-2029年oled材料行业应用趋势预测 226</w:t>
      </w:r>
    </w:p>
    <w:p>
      <w:pPr>
        <w:spacing w:after="150"/>
      </w:pPr>
      <w:r>
        <w:rPr/>
        <w:t xml:space="preserve">四、2024-2029年细分市场发展趋势预测 226</w:t>
      </w:r>
    </w:p>
    <w:p>
      <w:pPr>
        <w:spacing w:after="150"/>
      </w:pPr>
      <w:r>
        <w:rPr/>
        <w:t xml:space="preserve">第三节 2024-2029年中国oled材料行业供需预测 227</w:t>
      </w:r>
    </w:p>
    <w:p>
      <w:pPr>
        <w:spacing w:after="150"/>
      </w:pPr>
      <w:r>
        <w:rPr/>
        <w:t xml:space="preserve">一、2024-2029年中国oled材料行业产量预测 227</w:t>
      </w:r>
    </w:p>
    <w:p>
      <w:pPr>
        <w:spacing w:after="150"/>
      </w:pPr>
      <w:r>
        <w:rPr/>
        <w:t xml:space="preserve">三、2024-2029年中国oled材料行业销量预测 227</w:t>
      </w:r>
    </w:p>
    <w:p>
      <w:pPr>
        <w:spacing w:after="150"/>
      </w:pPr>
      <w:r>
        <w:rPr/>
        <w:t xml:space="preserve">四、2024-2029年中国oled材料行业供需平衡预测 228</w:t>
      </w:r>
    </w:p>
    <w:p>
      <w:pPr>
        <w:spacing w:after="150"/>
      </w:pPr>
      <w:r>
        <w:rPr>
          <w:b w:val="1"/>
          <w:bCs w:val="1"/>
        </w:rPr>
        <w:t xml:space="preserve">第十三章 2024-2029年oled材料行业投资特性及风险防范 229</w:t>
      </w:r>
    </w:p>
    <w:p>
      <w:pPr>
        <w:spacing w:after="150"/>
      </w:pPr>
      <w:r>
        <w:rPr/>
        <w:t xml:space="preserve">第一节 oled材料行业投资特性分析 229</w:t>
      </w:r>
    </w:p>
    <w:p>
      <w:pPr>
        <w:spacing w:after="150"/>
      </w:pPr>
      <w:r>
        <w:rPr/>
        <w:t xml:space="preserve">一、oled材料行业进入壁垒分析 229</w:t>
      </w:r>
    </w:p>
    <w:p>
      <w:pPr>
        <w:spacing w:after="150"/>
      </w:pPr>
      <w:r>
        <w:rPr/>
        <w:t xml:space="preserve">二、oled材料行业盈利因素分析 230</w:t>
      </w:r>
    </w:p>
    <w:p>
      <w:pPr>
        <w:spacing w:after="150"/>
      </w:pPr>
      <w:r>
        <w:rPr/>
        <w:t xml:space="preserve">三、oled材料行业盈利模式分析 230</w:t>
      </w:r>
    </w:p>
    <w:p>
      <w:pPr>
        <w:spacing w:after="150"/>
      </w:pPr>
      <w:r>
        <w:rPr/>
        <w:t xml:space="preserve">第二节 2024-2029年oled材料行业发展的影响因素 231</w:t>
      </w:r>
    </w:p>
    <w:p>
      <w:pPr>
        <w:spacing w:after="150"/>
      </w:pPr>
      <w:r>
        <w:rPr/>
        <w:t xml:space="preserve">一、有利因素 231</w:t>
      </w:r>
    </w:p>
    <w:p>
      <w:pPr>
        <w:spacing w:after="150"/>
      </w:pPr>
      <w:r>
        <w:rPr/>
        <w:t xml:space="preserve">二、不利因素 232</w:t>
      </w:r>
    </w:p>
    <w:p>
      <w:pPr>
        <w:spacing w:after="150"/>
      </w:pPr>
      <w:r>
        <w:rPr/>
        <w:t xml:space="preserve">第三节 oled材料行业投资机会 232</w:t>
      </w:r>
    </w:p>
    <w:p>
      <w:pPr>
        <w:spacing w:after="150"/>
      </w:pPr>
      <w:r>
        <w:rPr/>
        <w:t xml:space="preserve">一、产业链投资机会 232</w:t>
      </w:r>
    </w:p>
    <w:p>
      <w:pPr>
        <w:spacing w:after="150"/>
      </w:pPr>
      <w:r>
        <w:rPr/>
        <w:t xml:space="preserve">二、细分领域投资机会 232</w:t>
      </w:r>
    </w:p>
    <w:p>
      <w:pPr>
        <w:spacing w:after="150"/>
      </w:pPr>
      <w:r>
        <w:rPr/>
        <w:t xml:space="preserve">三、重点企业投资机会 233</w:t>
      </w:r>
    </w:p>
    <w:p>
      <w:pPr>
        <w:spacing w:after="150"/>
      </w:pPr>
      <w:r>
        <w:rPr/>
        <w:t xml:space="preserve">第四节 oled材料行业风险预测与防范 233</w:t>
      </w:r>
    </w:p>
    <w:p>
      <w:pPr>
        <w:spacing w:after="150"/>
      </w:pPr>
      <w:r>
        <w:rPr/>
        <w:t xml:space="preserve">一、宏观政策风险与防范 233</w:t>
      </w:r>
    </w:p>
    <w:p>
      <w:pPr>
        <w:spacing w:after="150"/>
      </w:pPr>
      <w:r>
        <w:rPr/>
        <w:t xml:space="preserve">二、市场竞争风险与防范 234</w:t>
      </w:r>
    </w:p>
    <w:p>
      <w:pPr>
        <w:spacing w:after="150"/>
      </w:pPr>
      <w:r>
        <w:rPr/>
        <w:t xml:space="preserve">三、技术风险与防范 234</w:t>
      </w:r>
    </w:p>
    <w:p>
      <w:pPr>
        <w:spacing w:after="150"/>
      </w:pPr>
      <w:r>
        <w:rPr/>
        <w:t xml:space="preserve">四、关联产业风险与防范 234</w:t>
      </w:r>
    </w:p>
    <w:p>
      <w:pPr>
        <w:spacing w:after="150"/>
      </w:pPr>
      <w:r>
        <w:rPr/>
        <w:t xml:space="preserve">五、其他风险与防范 235</w:t>
      </w:r>
    </w:p>
    <w:p>
      <w:pPr>
        <w:spacing w:after="150"/>
      </w:pPr>
      <w:r>
        <w:rPr>
          <w:b w:val="1"/>
          <w:bCs w:val="1"/>
        </w:rPr>
        <w:t xml:space="preserve">第六部分 发展战略研究</w:t>
      </w:r>
    </w:p>
    <w:p>
      <w:pPr>
        <w:spacing w:after="150"/>
      </w:pPr>
      <w:r>
        <w:rPr>
          <w:b w:val="1"/>
          <w:bCs w:val="1"/>
        </w:rPr>
        <w:t xml:space="preserve">第十四章 oled材料行业投资发展战略及建议 236</w:t>
      </w:r>
    </w:p>
    <w:p>
      <w:pPr>
        <w:spacing w:after="150"/>
      </w:pPr>
      <w:r>
        <w:rPr/>
        <w:t xml:space="preserve">第一节 对中国oled材料品牌的战略思考 236</w:t>
      </w:r>
    </w:p>
    <w:p>
      <w:pPr>
        <w:spacing w:after="150"/>
      </w:pPr>
      <w:r>
        <w:rPr/>
        <w:t xml:space="preserve">一、oled材料品牌的重要性 236</w:t>
      </w:r>
    </w:p>
    <w:p>
      <w:pPr>
        <w:spacing w:after="150"/>
      </w:pPr>
      <w:r>
        <w:rPr/>
        <w:t xml:space="preserve">二、oled材料实施品牌战略的意义 237</w:t>
      </w:r>
    </w:p>
    <w:p>
      <w:pPr>
        <w:spacing w:after="150"/>
      </w:pPr>
      <w:r>
        <w:rPr/>
        <w:t xml:space="preserve">三、oled材料企业品牌的现状分析 238</w:t>
      </w:r>
    </w:p>
    <w:p>
      <w:pPr>
        <w:spacing w:after="150"/>
      </w:pPr>
      <w:r>
        <w:rPr/>
        <w:t xml:space="preserve">四、中国oled材料企业的品牌战略 238</w:t>
      </w:r>
    </w:p>
    <w:p>
      <w:pPr>
        <w:spacing w:after="150"/>
      </w:pPr>
      <w:r>
        <w:rPr/>
        <w:t xml:space="preserve">五、oled材料品牌战略管理的策略 241</w:t>
      </w:r>
    </w:p>
    <w:p>
      <w:pPr>
        <w:spacing w:after="150"/>
      </w:pPr>
      <w:r>
        <w:rPr/>
        <w:t xml:space="preserve">第二节 oled材料经营策略分析 244</w:t>
      </w:r>
    </w:p>
    <w:p>
      <w:pPr>
        <w:spacing w:after="150"/>
      </w:pPr>
      <w:r>
        <w:rPr/>
        <w:t xml:space="preserve">一、oled材料市场细分策略 244</w:t>
      </w:r>
    </w:p>
    <w:p>
      <w:pPr>
        <w:spacing w:after="150"/>
      </w:pPr>
      <w:r>
        <w:rPr/>
        <w:t xml:space="preserve">二、oled材料市场创新策略 245</w:t>
      </w:r>
    </w:p>
    <w:p>
      <w:pPr>
        <w:spacing w:after="150"/>
      </w:pPr>
      <w:r>
        <w:rPr/>
        <w:t xml:space="preserve">三、品牌定位与品类规划 245</w:t>
      </w:r>
    </w:p>
    <w:p>
      <w:pPr>
        <w:spacing w:after="150"/>
      </w:pPr>
      <w:r>
        <w:rPr/>
        <w:t xml:space="preserve">四、oled材料新产品差异化战略 245</w:t>
      </w:r>
    </w:p>
    <w:p>
      <w:pPr>
        <w:spacing w:after="150"/>
      </w:pPr>
      <w:r>
        <w:rPr/>
        <w:t xml:space="preserve">第三节 中国oled材料行业销售渠道模式分析 246</w:t>
      </w:r>
    </w:p>
    <w:p>
      <w:pPr>
        <w:spacing w:after="150"/>
      </w:pPr>
      <w:r>
        <w:rPr/>
        <w:t xml:space="preserve">一、厂家直销模式 246</w:t>
      </w:r>
    </w:p>
    <w:p>
      <w:pPr>
        <w:spacing w:after="150"/>
      </w:pPr>
      <w:r>
        <w:rPr/>
        <w:t xml:space="preserve">二、代理营销模式 246</w:t>
      </w:r>
    </w:p>
    <w:p>
      <w:pPr>
        <w:spacing w:after="150"/>
      </w:pPr>
      <w:r>
        <w:rPr/>
        <w:t xml:space="preserve">三、网络营销模式 246</w:t>
      </w:r>
    </w:p>
    <w:p>
      <w:pPr>
        <w:spacing w:after="150"/>
      </w:pPr>
      <w:r>
        <w:rPr/>
        <w:t xml:space="preserve">第四节 研究结论及发展建议 247</w:t>
      </w:r>
    </w:p>
    <w:p>
      <w:pPr>
        <w:spacing w:after="150"/>
      </w:pPr>
      <w:r>
        <w:rPr/>
        <w:t xml:space="preserve">一、oled材料行业研究结论及建议 247</w:t>
      </w:r>
    </w:p>
    <w:p>
      <w:pPr>
        <w:spacing w:after="150"/>
      </w:pPr>
      <w:r>
        <w:rPr/>
        <w:t xml:space="preserve">二、oled材料子行业研究结论及建议 249</w:t>
      </w:r>
    </w:p>
    <w:p>
      <w:pPr>
        <w:spacing w:after="150"/>
      </w:pPr>
      <w:r>
        <w:rPr/>
        <w:t xml:space="preserve">三、中道泰和oled材料行业发展建议 249</w:t>
      </w:r>
    </w:p>
    <w:p>
      <w:pPr>
        <w:spacing w:after="150"/>
      </w:pPr>
      <w:r>
        <w:rPr>
          <w:b w:val="1"/>
          <w:bCs w:val="1"/>
        </w:rPr>
        <w:t xml:space="preserve">图表目录</w:t>
      </w:r>
    </w:p>
    <w:p>
      <w:pPr>
        <w:spacing w:after="150"/>
      </w:pPr>
      <w:r>
        <w:rPr/>
        <w:t xml:space="preserve">图表：oled产品结构 4</w:t>
      </w:r>
    </w:p>
    <w:p>
      <w:pPr>
        <w:spacing w:after="150"/>
      </w:pPr>
      <w:r>
        <w:rPr/>
        <w:t xml:space="preserve">图表：oled行业发展历程 7</w:t>
      </w:r>
    </w:p>
    <w:p>
      <w:pPr>
        <w:spacing w:after="150"/>
      </w:pPr>
      <w:r>
        <w:rPr/>
        <w:t xml:space="preserve">图表：oled行业处于成长期 8</w:t>
      </w:r>
    </w:p>
    <w:p>
      <w:pPr>
        <w:spacing w:after="150"/>
      </w:pPr>
      <w:r>
        <w:rPr/>
        <w:t xml:space="preserve">图表：2019-2023年国内生产总值增长速度(季度同比) 19</w:t>
      </w:r>
    </w:p>
    <w:p>
      <w:pPr>
        <w:spacing w:after="150"/>
      </w:pPr>
      <w:r>
        <w:rPr/>
        <w:t xml:space="preserve">图表：2019-2023年社会消费品零售总额增速 20</w:t>
      </w:r>
    </w:p>
    <w:p>
      <w:pPr>
        <w:spacing w:after="150"/>
      </w:pPr>
      <w:r>
        <w:rPr/>
        <w:t xml:space="preserve">图表：2019-2023年居民消费价格上涨情况 21</w:t>
      </w:r>
    </w:p>
    <w:p>
      <w:pPr>
        <w:spacing w:after="150"/>
      </w:pPr>
      <w:r>
        <w:rPr/>
        <w:t xml:space="preserve">图表：2019-2023年全国居民人均可支配收入平均数与中位数 22</w:t>
      </w:r>
    </w:p>
    <w:p>
      <w:pPr>
        <w:spacing w:after="150"/>
      </w:pPr>
      <w:r>
        <w:rPr/>
        <w:t xml:space="preserve">图表：2019-2023年全国居民人均消费支出及构成 23</w:t>
      </w:r>
    </w:p>
    <w:p>
      <w:pPr>
        <w:spacing w:after="150"/>
      </w:pPr>
      <w:r>
        <w:rPr/>
        <w:t xml:space="preserve">图表：2019-2023年我国人口规模 24</w:t>
      </w:r>
    </w:p>
    <w:p>
      <w:pPr>
        <w:spacing w:after="150"/>
      </w:pPr>
      <w:r>
        <w:rPr/>
        <w:t xml:space="preserve">图表：2019-2023年中国城镇化率走势 29</w:t>
      </w:r>
    </w:p>
    <w:p>
      <w:pPr>
        <w:spacing w:after="150"/>
      </w:pPr>
      <w:r>
        <w:rPr/>
        <w:t xml:space="preserve">图表：2019-2023年oled材料专利数量 57</w:t>
      </w:r>
    </w:p>
    <w:p>
      <w:pPr>
        <w:spacing w:after="150"/>
      </w:pPr>
      <w:r>
        <w:rPr/>
        <w:t xml:space="preserve">图表：全球oled材料主要生产厂商 60</w:t>
      </w:r>
    </w:p>
    <w:p>
      <w:pPr>
        <w:spacing w:after="150"/>
      </w:pPr>
      <w:r>
        <w:rPr/>
        <w:t xml:space="preserve">图表：三星oled面板材料供应商及区域分布 60</w:t>
      </w:r>
    </w:p>
    <w:p>
      <w:pPr>
        <w:spacing w:after="150"/>
      </w:pPr>
      <w:r>
        <w:rPr/>
        <w:t xml:space="preserve">图表：lgoled面板材料供应商及区域分布 60</w:t>
      </w:r>
    </w:p>
    <w:p>
      <w:pPr>
        <w:spacing w:after="150"/>
      </w:pPr>
      <w:r>
        <w:rPr/>
        <w:t xml:space="preserve">图表：oled产业经历的三个发展阶段 68</w:t>
      </w:r>
    </w:p>
    <w:p>
      <w:pPr>
        <w:spacing w:after="150"/>
      </w:pPr>
      <w:r>
        <w:rPr/>
        <w:t xml:space="preserve">图表：oled材料全球分工流程 71</w:t>
      </w:r>
    </w:p>
    <w:p>
      <w:pPr>
        <w:spacing w:after="150"/>
      </w:pPr>
      <w:r>
        <w:rPr/>
        <w:t xml:space="preserve">图表：oled材料行业采购流程 71</w:t>
      </w:r>
    </w:p>
    <w:p>
      <w:pPr>
        <w:spacing w:after="150"/>
      </w:pPr>
      <w:r>
        <w:rPr/>
        <w:t xml:space="preserve">图表：oled材料行业生产流程 71</w:t>
      </w:r>
    </w:p>
    <w:p>
      <w:pPr>
        <w:spacing w:after="150"/>
      </w:pPr>
      <w:r>
        <w:rPr/>
        <w:t xml:space="preserve">图表：oled材料行业销售流程 72</w:t>
      </w:r>
    </w:p>
    <w:p>
      <w:pPr>
        <w:spacing w:after="150"/>
      </w:pPr>
      <w:r>
        <w:rPr/>
        <w:t xml:space="preserve">图表：2019-2023年oled材料行业总产值水平(单位：亿元) 72</w:t>
      </w:r>
    </w:p>
    <w:p>
      <w:pPr>
        <w:spacing w:after="150"/>
      </w:pPr>
      <w:r>
        <w:rPr/>
        <w:t xml:space="preserve">图表：2019-2023年全球oled材料市场规模(单位：亿美元) 73</w:t>
      </w:r>
    </w:p>
    <w:p>
      <w:pPr>
        <w:spacing w:after="150"/>
      </w:pPr>
      <w:r>
        <w:rPr/>
        <w:t xml:space="preserve">图表：oled材料制造过程 74</w:t>
      </w:r>
    </w:p>
    <w:p>
      <w:pPr>
        <w:spacing w:after="150"/>
      </w:pPr>
      <w:r>
        <w:rPr/>
        <w:t xml:space="preserve">图表：2019-2023年中国oled材料市场规模(单位：亿元) 74</w:t>
      </w:r>
    </w:p>
    <w:p>
      <w:pPr>
        <w:spacing w:after="150"/>
      </w:pPr>
      <w:r>
        <w:rPr/>
        <w:t xml:space="preserve">图表：国内oled中间体及单体粗品主要厂商 75</w:t>
      </w:r>
    </w:p>
    <w:p>
      <w:pPr>
        <w:spacing w:after="150"/>
      </w:pPr>
      <w:r>
        <w:rPr/>
        <w:t xml:space="preserve">图表：国内oled材料厂商产品布局情况 75</w:t>
      </w:r>
    </w:p>
    <w:p>
      <w:pPr>
        <w:spacing w:after="150"/>
      </w:pPr>
      <w:r>
        <w:rPr/>
        <w:t xml:space="preserve">图表：oled材料不同规模企业结构 76</w:t>
      </w:r>
    </w:p>
    <w:p>
      <w:pPr>
        <w:spacing w:after="150"/>
      </w:pPr>
      <w:r>
        <w:rPr/>
        <w:t xml:space="preserve">图表：oled材料不同所有制企业结构 76</w:t>
      </w:r>
    </w:p>
    <w:p>
      <w:pPr>
        <w:spacing w:after="150"/>
      </w:pPr>
      <w:r>
        <w:rPr/>
        <w:t xml:space="preserve">图表：2019-2023年oled材料行业从业人员数量(单位：万人) 77</w:t>
      </w:r>
    </w:p>
    <w:p>
      <w:pPr>
        <w:spacing w:after="150"/>
      </w:pPr>
      <w:r>
        <w:rPr/>
        <w:t xml:space="preserve">图表：2019-2023年中国oled材料行业毛利率水平 77</w:t>
      </w:r>
    </w:p>
    <w:p>
      <w:pPr>
        <w:spacing w:after="150"/>
      </w:pPr>
      <w:r>
        <w:rPr/>
        <w:t xml:space="preserve">图表：2019-2023年中国oled材料行业存货周转水平(单位：天) 78</w:t>
      </w:r>
    </w:p>
    <w:p>
      <w:pPr>
        <w:spacing w:after="150"/>
      </w:pPr>
      <w:r>
        <w:rPr/>
        <w:t xml:space="preserve">图表：2019-2023年中国oled材料行业资产负债水平(单位：%) 78</w:t>
      </w:r>
    </w:p>
    <w:p>
      <w:pPr>
        <w:spacing w:after="150"/>
      </w:pPr>
      <w:r>
        <w:rPr/>
        <w:t xml:space="preserve">图表：2019-2023年中国oled材料行业净资产收益率水平(单位：%) 79</w:t>
      </w:r>
    </w:p>
    <w:p>
      <w:pPr>
        <w:spacing w:after="150"/>
      </w:pPr>
      <w:r>
        <w:rPr/>
        <w:t xml:space="preserve">图表：2019-2023年oled中间体原材料价格走势(单位：元/千克) 80</w:t>
      </w:r>
    </w:p>
    <w:p>
      <w:pPr>
        <w:spacing w:after="150"/>
      </w:pPr>
      <w:r>
        <w:rPr/>
        <w:t xml:space="preserve">图表：2024-2029年oled中间体原材料价格走势预测(单位：元/千克) 80</w:t>
      </w:r>
    </w:p>
    <w:p>
      <w:pPr>
        <w:spacing w:after="150"/>
      </w:pPr>
      <w:r>
        <w:rPr/>
        <w:t xml:space="preserve">图表：国内oled材料生产厂商 82</w:t>
      </w:r>
    </w:p>
    <w:p>
      <w:pPr>
        <w:spacing w:after="150"/>
      </w:pPr>
      <w:r>
        <w:rPr/>
        <w:t xml:space="preserve">图表：oled材料主要供应厂商 83</w:t>
      </w:r>
    </w:p>
    <w:p>
      <w:pPr>
        <w:spacing w:after="150"/>
      </w:pPr>
      <w:r>
        <w:rPr/>
        <w:t xml:space="preserve">图表：oled材料市场占有率(2019-2023年) 84</w:t>
      </w:r>
    </w:p>
    <w:p>
      <w:pPr>
        <w:spacing w:after="150"/>
      </w:pPr>
      <w:r>
        <w:rPr/>
        <w:t xml:space="preserve">图表：2019-2023年中国oled材料行业((包含粗品、中间体、升华前材料))产量(单位：吨) 88</w:t>
      </w:r>
    </w:p>
    <w:p>
      <w:pPr>
        <w:spacing w:after="150"/>
      </w:pPr>
      <w:r>
        <w:rPr/>
        <w:t xml:space="preserve">图表：重点oled材料企业产能 89</w:t>
      </w:r>
    </w:p>
    <w:p>
      <w:pPr>
        <w:spacing w:after="150"/>
      </w:pPr>
      <w:r>
        <w:rPr/>
        <w:t xml:space="preserve">图表：oled材料国内主要生产企业 89</w:t>
      </w:r>
    </w:p>
    <w:p>
      <w:pPr>
        <w:spacing w:after="150"/>
      </w:pPr>
      <w:r>
        <w:rPr/>
        <w:t xml:space="preserve">图表：手机与电视为oled主要终端产品 90</w:t>
      </w:r>
    </w:p>
    <w:p>
      <w:pPr>
        <w:spacing w:after="150"/>
      </w:pPr>
      <w:r>
        <w:rPr/>
        <w:t xml:space="preserve">图表：使用oled屏幕的手机机型 91</w:t>
      </w:r>
    </w:p>
    <w:p>
      <w:pPr>
        <w:spacing w:after="150"/>
      </w:pPr>
      <w:r>
        <w:rPr/>
        <w:t xml:space="preserve">图表：电视出货量(百万台) 91</w:t>
      </w:r>
    </w:p>
    <w:p>
      <w:pPr>
        <w:spacing w:after="150"/>
      </w:pPr>
      <w:r>
        <w:rPr/>
        <w:t xml:space="preserve">图表：oled电视市场份额 92</w:t>
      </w:r>
    </w:p>
    <w:p>
      <w:pPr>
        <w:spacing w:after="150"/>
      </w:pPr>
      <w:r>
        <w:rPr/>
        <w:t xml:space="preserve">图表：oled面板与lcd面板性能比较 94</w:t>
      </w:r>
    </w:p>
    <w:p>
      <w:pPr>
        <w:spacing w:after="150"/>
      </w:pPr>
      <w:r>
        <w:rPr/>
        <w:t xml:space="preserve">图表：oled面板下游消费结构 95</w:t>
      </w:r>
    </w:p>
    <w:p>
      <w:pPr>
        <w:spacing w:after="150"/>
      </w:pPr>
      <w:r>
        <w:rPr/>
        <w:t xml:space="preserve">图表：全球各地区oled产能增长情况(按基板数量，k片) 96</w:t>
      </w:r>
    </w:p>
    <w:p>
      <w:pPr>
        <w:spacing w:after="150"/>
      </w:pPr>
      <w:r>
        <w:rPr/>
        <w:t xml:space="preserve">图表：我国已建成的oled产线 97</w:t>
      </w:r>
    </w:p>
    <w:p>
      <w:pPr>
        <w:spacing w:after="150"/>
      </w:pPr>
      <w:r>
        <w:rPr/>
        <w:t xml:space="preserve">图表：全球oled产能(百万平方米) 97</w:t>
      </w:r>
    </w:p>
    <w:p>
      <w:pPr>
        <w:spacing w:after="150"/>
      </w:pPr>
      <w:r>
        <w:rPr/>
        <w:t xml:space="preserve">图表：全球oled材料用量测算 98</w:t>
      </w:r>
    </w:p>
    <w:p>
      <w:pPr>
        <w:spacing w:after="150"/>
      </w:pPr>
      <w:r>
        <w:rPr/>
        <w:t xml:space="preserve">图表：oled材料行业产业链 107</w:t>
      </w:r>
    </w:p>
    <w:p>
      <w:pPr>
        <w:spacing w:after="150"/>
      </w:pPr>
      <w:r>
        <w:rPr/>
        <w:t xml:space="preserve">图表：oled上游材料供给相关厂商 109</w:t>
      </w:r>
    </w:p>
    <w:p>
      <w:pPr>
        <w:spacing w:after="150"/>
      </w:pPr>
      <w:r>
        <w:rPr/>
        <w:t xml:space="preserve">图表：oled发光材料磷光/荧光发光机制 121</w:t>
      </w:r>
    </w:p>
    <w:p>
      <w:pPr>
        <w:spacing w:after="150"/>
      </w:pPr>
      <w:r>
        <w:rPr/>
        <w:t xml:space="preserve">图表：2019-2023年oled发光材料市场规模(单位：亿元) 122</w:t>
      </w:r>
    </w:p>
    <w:p>
      <w:pPr>
        <w:spacing w:after="150"/>
      </w:pPr>
      <w:r>
        <w:rPr/>
        <w:t xml:space="preserve">图表：国内oled材料发光层厂商布局情况 123</w:t>
      </w:r>
    </w:p>
    <w:p>
      <w:pPr>
        <w:spacing w:after="150"/>
      </w:pPr>
      <w:r>
        <w:rPr/>
        <w:t xml:space="preserve">图表：2019-2023年oled通用材料市场规模(单位：亿元) 128</w:t>
      </w:r>
    </w:p>
    <w:p>
      <w:pPr>
        <w:spacing w:after="150"/>
      </w:pPr>
      <w:r>
        <w:rPr/>
        <w:t xml:space="preserve">图表：oled通用材料分类及主要代表厂商 128</w:t>
      </w:r>
    </w:p>
    <w:p>
      <w:pPr>
        <w:spacing w:after="150"/>
      </w:pPr>
      <w:r>
        <w:rPr/>
        <w:t xml:space="preserve">图表：2019-2023年中国oled材料行业各区域产量分布 130</w:t>
      </w:r>
    </w:p>
    <w:p>
      <w:pPr>
        <w:spacing w:after="150"/>
      </w:pPr>
      <w:r>
        <w:rPr/>
        <w:t xml:space="preserve">图表：2019-2023年中国oled材料行业规模以上企业区域分布 131</w:t>
      </w:r>
    </w:p>
    <w:p>
      <w:pPr>
        <w:spacing w:after="150"/>
      </w:pPr>
      <w:r>
        <w:rPr/>
        <w:t xml:space="preserve">图表：2019-2023年华东地区oled材料行业规模以上企业数量 132</w:t>
      </w:r>
    </w:p>
    <w:p>
      <w:pPr>
        <w:spacing w:after="150"/>
      </w:pPr>
      <w:r>
        <w:rPr/>
        <w:t xml:space="preserve">图表：2019-2023年华东地区oled材料行业工业总产值情况 133</w:t>
      </w:r>
    </w:p>
    <w:p>
      <w:pPr>
        <w:spacing w:after="150"/>
      </w:pPr>
      <w:r>
        <w:rPr/>
        <w:t xml:space="preserve">图表：2019-2023年华东地区oled材料行业市场规模情况 134</w:t>
      </w:r>
    </w:p>
    <w:p>
      <w:pPr>
        <w:spacing w:after="150"/>
      </w:pPr>
      <w:r>
        <w:rPr/>
        <w:t xml:space="preserve">图表：2019-2023年华北地区oled材料行业规模以上企业数量 136</w:t>
      </w:r>
    </w:p>
    <w:p>
      <w:pPr>
        <w:spacing w:after="150"/>
      </w:pPr>
      <w:r>
        <w:rPr/>
        <w:t xml:space="preserve">图表：2019-2023年华北地区oled材料行业工业总产值情况 137</w:t>
      </w:r>
    </w:p>
    <w:p>
      <w:pPr>
        <w:spacing w:after="150"/>
      </w:pPr>
      <w:r>
        <w:rPr/>
        <w:t xml:space="preserve">图表：2019-2023年华北地区oled材料行业市场规模情况 137</w:t>
      </w:r>
    </w:p>
    <w:p>
      <w:pPr>
        <w:spacing w:after="150"/>
      </w:pPr>
      <w:r>
        <w:rPr/>
        <w:t xml:space="preserve">图表：2019-2023年华南地区oled材料行业规模以上企业数量 139</w:t>
      </w:r>
    </w:p>
    <w:p>
      <w:pPr>
        <w:spacing w:after="150"/>
      </w:pPr>
      <w:r>
        <w:rPr/>
        <w:t xml:space="preserve">图表：2019-2023年华南地区oled材料行业工业总产值 140</w:t>
      </w:r>
    </w:p>
    <w:p>
      <w:pPr>
        <w:spacing w:after="150"/>
      </w:pPr>
      <w:r>
        <w:rPr/>
        <w:t xml:space="preserve">图表：2019-2023年华南地区oled材料行业市场规模情况 140</w:t>
      </w:r>
    </w:p>
    <w:p>
      <w:pPr>
        <w:spacing w:after="150"/>
      </w:pPr>
      <w:r>
        <w:rPr/>
        <w:t xml:space="preserve">图表：2019-2023年西南地区oled材料行业规模以上企业数量情况 142</w:t>
      </w:r>
    </w:p>
    <w:p>
      <w:pPr>
        <w:spacing w:after="150"/>
      </w:pPr>
      <w:r>
        <w:rPr/>
        <w:t xml:space="preserve">图表：2019-2023年西南地区oled材料行业工业总产值情况 143</w:t>
      </w:r>
    </w:p>
    <w:p>
      <w:pPr>
        <w:spacing w:after="150"/>
      </w:pPr>
      <w:r>
        <w:rPr/>
        <w:t xml:space="preserve">图表：2019-2023年西南地区oled材料行业市场规模情况 143</w:t>
      </w:r>
    </w:p>
    <w:p>
      <w:pPr>
        <w:spacing w:after="150"/>
      </w:pPr>
      <w:r>
        <w:rPr/>
        <w:t xml:space="preserve">图表：2019-2023年东北地区oled材料行业规模以上企业数量情况 144</w:t>
      </w:r>
    </w:p>
    <w:p>
      <w:pPr>
        <w:spacing w:after="150"/>
      </w:pPr>
      <w:r>
        <w:rPr/>
        <w:t xml:space="preserve">图表：2019-2023年东北地区oled材料行业工业总产值情况 145</w:t>
      </w:r>
    </w:p>
    <w:p>
      <w:pPr>
        <w:spacing w:after="150"/>
      </w:pPr>
      <w:r>
        <w:rPr/>
        <w:t xml:space="preserve">图表：2019-2023年东北地区oled材料行业市场规模情况 145</w:t>
      </w:r>
    </w:p>
    <w:p>
      <w:pPr>
        <w:spacing w:after="150"/>
      </w:pPr>
      <w:r>
        <w:rPr/>
        <w:t xml:space="preserve">图表：2019-2023年华中地区oled材料行业规模以上企业数量情况 146</w:t>
      </w:r>
    </w:p>
    <w:p>
      <w:pPr>
        <w:spacing w:after="150"/>
      </w:pPr>
      <w:r>
        <w:rPr/>
        <w:t xml:space="preserve">图表：2019-2023年华中地区oled材料行业工业总产值情况 147</w:t>
      </w:r>
    </w:p>
    <w:p>
      <w:pPr>
        <w:spacing w:after="150"/>
      </w:pPr>
      <w:r>
        <w:rPr/>
        <w:t xml:space="preserve">图表：2019-2023年华中地区oled材料行业市场规模情况 147</w:t>
      </w:r>
    </w:p>
    <w:p>
      <w:pPr>
        <w:spacing w:after="150"/>
      </w:pPr>
      <w:r>
        <w:rPr/>
        <w:t xml:space="preserve">图表：2019-2023年西北地区oled材料行业规模以上企业数量情况 148</w:t>
      </w:r>
    </w:p>
    <w:p>
      <w:pPr>
        <w:spacing w:after="150"/>
      </w:pPr>
      <w:r>
        <w:rPr/>
        <w:t xml:space="preserve">图表：2019-2023年西北地区oled材料行业工业总产值情况 149</w:t>
      </w:r>
    </w:p>
    <w:p>
      <w:pPr>
        <w:spacing w:after="150"/>
      </w:pPr>
      <w:r>
        <w:rPr/>
        <w:t xml:space="preserve">图表：2019-2023年西北地区oled材料行业市场规模情况 149</w:t>
      </w:r>
    </w:p>
    <w:p>
      <w:pPr>
        <w:spacing w:after="150"/>
      </w:pPr>
      <w:r>
        <w:rPr/>
        <w:t xml:space="preserve">图表：2019-2023年上半年万润股份经营情况 162</w:t>
      </w:r>
    </w:p>
    <w:p>
      <w:pPr>
        <w:spacing w:after="150"/>
      </w:pPr>
      <w:r>
        <w:rPr/>
        <w:t xml:space="preserve">图表：2019-2023年三季度万润股份净利润情况 163</w:t>
      </w:r>
    </w:p>
    <w:p>
      <w:pPr>
        <w:spacing w:after="150"/>
      </w:pPr>
      <w:r>
        <w:rPr/>
        <w:t xml:space="preserve">图表：2019-2023年三季度濮阳惠成经营情况 171</w:t>
      </w:r>
    </w:p>
    <w:p>
      <w:pPr>
        <w:spacing w:after="150"/>
      </w:pPr>
      <w:r>
        <w:rPr/>
        <w:t xml:space="preserve">图表：2019-2023年三季度濮阳惠成盈利情况 171</w:t>
      </w:r>
    </w:p>
    <w:p>
      <w:pPr>
        <w:spacing w:after="150"/>
      </w:pPr>
      <w:r>
        <w:rPr/>
        <w:t xml:space="preserve">图表：2019-2023年三季度康得新经营情况 177</w:t>
      </w:r>
    </w:p>
    <w:p>
      <w:pPr>
        <w:spacing w:after="150"/>
      </w:pPr>
      <w:r>
        <w:rPr/>
        <w:t xml:space="preserve">图表：2019-2023年三季度康得新盈利情况 177</w:t>
      </w:r>
    </w:p>
    <w:p>
      <w:pPr>
        <w:spacing w:after="150"/>
      </w:pPr>
      <w:r>
        <w:rPr/>
        <w:t xml:space="preserve">图表：2019-2023年上半年奥来德经营情况 183</w:t>
      </w:r>
    </w:p>
    <w:p>
      <w:pPr>
        <w:spacing w:after="150"/>
      </w:pPr>
      <w:r>
        <w:rPr/>
        <w:t xml:space="preserve">图表：2019-2023年上半年奥来德偿债能力分析 184</w:t>
      </w:r>
    </w:p>
    <w:p>
      <w:pPr>
        <w:spacing w:after="150"/>
      </w:pPr>
      <w:r>
        <w:rPr/>
        <w:t xml:space="preserve">图表：2019-2023年瑞联新材经营情况 189</w:t>
      </w:r>
    </w:p>
    <w:p>
      <w:pPr>
        <w:spacing w:after="150"/>
      </w:pPr>
      <w:r>
        <w:rPr/>
        <w:t xml:space="preserve">图表：2019-2023年瑞联新材偿债能力分析 190</w:t>
      </w:r>
    </w:p>
    <w:p>
      <w:pPr>
        <w:spacing w:after="150"/>
      </w:pPr>
      <w:r>
        <w:rPr/>
        <w:t xml:space="preserve">图表：2019-2023年瑞联新材成长能力分析 190</w:t>
      </w:r>
    </w:p>
    <w:p>
      <w:pPr>
        <w:spacing w:after="150"/>
      </w:pPr>
      <w:r>
        <w:rPr/>
        <w:t xml:space="preserve">图表：2019-2023年三季度强力新材经营情况 198</w:t>
      </w:r>
    </w:p>
    <w:p>
      <w:pPr>
        <w:spacing w:after="150"/>
      </w:pPr>
      <w:r>
        <w:rPr/>
        <w:t xml:space="preserve">图表：2019-2023年三季度强力新材盈利能力 199</w:t>
      </w:r>
    </w:p>
    <w:p>
      <w:pPr>
        <w:spacing w:after="150"/>
      </w:pPr>
      <w:r>
        <w:rPr/>
        <w:t xml:space="preserve">图表：2019-2023年上半年莱特光电经营情况 205</w:t>
      </w:r>
    </w:p>
    <w:p>
      <w:pPr>
        <w:spacing w:after="150"/>
      </w:pPr>
      <w:r>
        <w:rPr/>
        <w:t xml:space="preserve">图表：2019-2023年上半年莱特光电偿债能力分析 206</w:t>
      </w:r>
    </w:p>
    <w:p>
      <w:pPr>
        <w:spacing w:after="150"/>
      </w:pPr>
      <w:r>
        <w:rPr/>
        <w:t xml:space="preserve">图表：2019-2023年三季度新纶科技经营情况 212</w:t>
      </w:r>
    </w:p>
    <w:p>
      <w:pPr>
        <w:spacing w:after="150"/>
      </w:pPr>
      <w:r>
        <w:rPr/>
        <w:t xml:space="preserve">图表：2019-2023年三季度新纶科技盈利能力分析 213</w:t>
      </w:r>
    </w:p>
    <w:p>
      <w:pPr>
        <w:spacing w:after="150"/>
      </w:pPr>
      <w:r>
        <w:rPr/>
        <w:t xml:space="preserve">图表：全球oled出货量市场预测 221</w:t>
      </w:r>
    </w:p>
    <w:p>
      <w:pPr>
        <w:spacing w:after="150"/>
      </w:pPr>
      <w:r>
        <w:rPr/>
        <w:t xml:space="preserve">图表：显示技术发展历程 222</w:t>
      </w:r>
    </w:p>
    <w:p>
      <w:pPr>
        <w:spacing w:after="150"/>
      </w:pPr>
      <w:r>
        <w:rPr/>
        <w:t xml:space="preserve">图表：2024-2029年oled材料市场规模预测(单位：亿元) 225</w:t>
      </w:r>
    </w:p>
    <w:p>
      <w:pPr>
        <w:spacing w:after="150"/>
      </w:pPr>
      <w:r>
        <w:rPr/>
        <w:t xml:space="preserve">图表：2024-2029年中国oled材料行业产量预测(单位：吨) 227</w:t>
      </w:r>
    </w:p>
    <w:p>
      <w:pPr>
        <w:spacing w:after="150"/>
      </w:pPr>
      <w:r>
        <w:rPr/>
        <w:t xml:space="preserve">图表：2024-2029年中国oled材料行业销量预测(单位：吨) 227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2024-2029年中国OLED材料行业全景调研与投资风险预测报告</dc:title>
  <dc:description>2024-2029年中国OLED材料行业全景调研与投资风险预测报告</dc:description>
  <dc:subject>2024-2029年中国OLED材料行业全景调研与投资风险预测报告</dc:subject>
  <cp:keywords>研究报告</cp:keywords>
  <cp:category>研究报告</cp:category>
  <cp:lastModifiedBy>北京中道泰和信息咨询有限公司</cp:lastModifiedBy>
  <dcterms:created xsi:type="dcterms:W3CDTF">2024-01-22T17:43:48+08:00</dcterms:created>
  <dcterms:modified xsi:type="dcterms:W3CDTF">2024-01-22T17:43:48+08:00</dcterms:modified>
</cp:coreProperties>
</file>

<file path=docProps/custom.xml><?xml version="1.0" encoding="utf-8"?>
<Properties xmlns="http://schemas.openxmlformats.org/officeDocument/2006/custom-properties" xmlns:vt="http://schemas.openxmlformats.org/officeDocument/2006/docPropsVTypes"/>
</file>