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2024-2029年中国OLED产品市场全景调研及投资发展前景分析报告</w:t>
      </w:r>
    </w:p>
    <w:p>
      <w:pPr>
        <w:spacing w:after="150"/>
      </w:pPr>
      <w:r>
        <w:rPr>
          <w:b w:val="1"/>
          <w:bCs w:val="1"/>
        </w:rPr>
        <w:t xml:space="preserve">报告简介</w:t>
      </w:r>
    </w:p>
    <w:p>
      <w:pPr>
        <w:spacing w:after="150"/>
      </w:pPr>
      <w:r>
        <w:rPr/>
        <w:t xml:space="preserve">OLED从柔软程度上来说，可以分为两种：刚性OLED与柔性OLED。刚性OLED指屏幕不能弯曲，也不能折叠。而柔性OLED则相反，可以实现折叠显示屏，曲面屏等技术方案。这就为实现各种形状的显示器提供了保障。</w:t>
      </w:r>
    </w:p>
    <w:p>
      <w:pPr>
        <w:spacing w:after="150"/>
      </w:pPr>
      <w:r>
        <w:rPr/>
        <w:t xml:space="preserve">从原理上来说，刚性OLED显示器保护基板的封装材料是玻璃。玻璃是没有柔性的，所以刚性OLED很难实现产品型态的创新。柔性OLED使用PI(聚酰亚胺)作为下基板，代替刚性OLED中的玻璃基板;使用薄膜封装(TFE)代替玻璃封装，这样不但增强了柔性，而且可以使玻璃的面积减少一小部分，重量更轻。现在的OLED产业已经进入了柔性OLED新时代。</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OLED行业进行了长期追踪，结合我们对OLED相关企业的调查研究，对中国OLED行业发展现状与前景、市场竞争格局与形势、赢利水平与企业发展、投资策略与风险预警、发展趋势与规划建议等进行深入研究。报告揭示了OLED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OLED行业发展概述</w:t>
      </w:r>
    </w:p>
    <w:p>
      <w:pPr>
        <w:spacing w:after="150"/>
      </w:pPr>
      <w:r>
        <w:rPr/>
        <w:t xml:space="preserve">第一节 oled的概念</w:t>
      </w:r>
    </w:p>
    <w:p>
      <w:pPr>
        <w:spacing w:after="150"/>
      </w:pPr>
      <w:r>
        <w:rPr/>
        <w:t xml:space="preserve">一、oled的定义</w:t>
      </w:r>
    </w:p>
    <w:p>
      <w:pPr>
        <w:spacing w:after="150"/>
      </w:pPr>
      <w:r>
        <w:rPr/>
        <w:t xml:space="preserve">二、oled的分类</w:t>
      </w:r>
    </w:p>
    <w:p>
      <w:pPr>
        <w:spacing w:after="150"/>
      </w:pPr>
      <w:r>
        <w:rPr/>
        <w:t xml:space="preserve">三、oled产品特性</w:t>
      </w:r>
    </w:p>
    <w:p>
      <w:pPr>
        <w:spacing w:after="150"/>
      </w:pPr>
      <w:r>
        <w:rPr/>
        <w:t xml:space="preserve">四、oled产品构成</w:t>
      </w:r>
    </w:p>
    <w:p>
      <w:pPr>
        <w:spacing w:after="150"/>
      </w:pPr>
      <w:r>
        <w:rPr/>
        <w:t xml:space="preserve">五、oled行业的周期性分析</w:t>
      </w:r>
    </w:p>
    <w:p>
      <w:pPr>
        <w:spacing w:after="150"/>
      </w:pPr>
      <w:r>
        <w:rPr/>
        <w:t xml:space="preserve">第二节 oled行业产业链分析</w:t>
      </w:r>
    </w:p>
    <w:p>
      <w:pPr>
        <w:spacing w:after="150"/>
      </w:pPr>
      <w:r>
        <w:rPr/>
        <w:t xml:space="preserve">一、oled行业产业链分析</w:t>
      </w:r>
    </w:p>
    <w:p>
      <w:pPr>
        <w:spacing w:after="150"/>
      </w:pPr>
      <w:r>
        <w:rPr/>
        <w:t xml:space="preserve">二、oled行业的值链分析</w:t>
      </w:r>
    </w:p>
    <w:p>
      <w:pPr>
        <w:spacing w:after="150"/>
      </w:pPr>
      <w:r>
        <w:rPr/>
        <w:t xml:space="preserve">三、行业行业链上游相关行业分析</w:t>
      </w:r>
    </w:p>
    <w:p>
      <w:pPr>
        <w:spacing w:after="150"/>
      </w:pPr>
      <w:r>
        <w:rPr/>
        <w:t xml:space="preserve">1、设备制造</w:t>
      </w:r>
    </w:p>
    <w:p>
      <w:pPr>
        <w:spacing w:after="150"/>
      </w:pPr>
      <w:r>
        <w:rPr/>
        <w:t xml:space="preserve">2、原材料</w:t>
      </w:r>
    </w:p>
    <w:p>
      <w:pPr>
        <w:spacing w:after="150"/>
      </w:pPr>
      <w:r>
        <w:rPr/>
        <w:t xml:space="preserve">3、组装零件</w:t>
      </w:r>
    </w:p>
    <w:p>
      <w:pPr>
        <w:spacing w:after="150"/>
      </w:pPr>
      <w:r>
        <w:rPr/>
        <w:t xml:space="preserve">五、行业下游行业链相关行业分析</w:t>
      </w:r>
    </w:p>
    <w:p>
      <w:pPr>
        <w:spacing w:after="150"/>
      </w:pPr>
      <w:r>
        <w:rPr/>
        <w:t xml:space="preserve">1、智能手机</w:t>
      </w:r>
    </w:p>
    <w:p>
      <w:pPr>
        <w:spacing w:after="150"/>
      </w:pPr>
      <w:r>
        <w:rPr/>
        <w:t xml:space="preserve">2、电视</w:t>
      </w:r>
    </w:p>
    <w:p>
      <w:pPr>
        <w:spacing w:after="150"/>
      </w:pPr>
      <w:r>
        <w:rPr/>
        <w:t xml:space="preserve">3、穿戴设备</w:t>
      </w:r>
    </w:p>
    <w:p>
      <w:pPr>
        <w:spacing w:after="150"/>
      </w:pPr>
      <w:r>
        <w:rPr/>
        <w:t xml:space="preserve">4、车载应用</w:t>
      </w:r>
    </w:p>
    <w:p>
      <w:pPr>
        <w:spacing w:after="150"/>
      </w:pPr>
      <w:r>
        <w:rPr/>
        <w:t xml:space="preserve">5、其他领域</w:t>
      </w:r>
    </w:p>
    <w:p>
      <w:pPr>
        <w:spacing w:after="150"/>
      </w:pPr>
      <w:r>
        <w:rPr>
          <w:b w:val="1"/>
          <w:bCs w:val="1"/>
        </w:rPr>
        <w:t xml:space="preserve">第二章 世界oled发展分析</w:t>
      </w:r>
    </w:p>
    <w:p>
      <w:pPr>
        <w:spacing w:after="150"/>
      </w:pPr>
      <w:r>
        <w:rPr/>
        <w:t xml:space="preserve">第一节 世界oled发展情况</w:t>
      </w:r>
    </w:p>
    <w:p>
      <w:pPr>
        <w:spacing w:after="150"/>
      </w:pPr>
      <w:r>
        <w:rPr/>
        <w:t xml:space="preserve">一、世界oled行业市场状况</w:t>
      </w:r>
    </w:p>
    <w:p>
      <w:pPr>
        <w:spacing w:after="150"/>
      </w:pPr>
      <w:r>
        <w:rPr/>
        <w:t xml:space="preserve">二、世界oled行业市场格局</w:t>
      </w:r>
    </w:p>
    <w:p>
      <w:pPr>
        <w:spacing w:after="150"/>
      </w:pPr>
      <w:r>
        <w:rPr/>
        <w:t xml:space="preserve">三、世界oled行业主要国家发展情况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4、韩国</w:t>
      </w:r>
    </w:p>
    <w:p>
      <w:pPr>
        <w:spacing w:after="150"/>
      </w:pPr>
      <w:r>
        <w:rPr/>
        <w:t xml:space="preserve">四、世界oled行业主要企业发展情况</w:t>
      </w:r>
    </w:p>
    <w:p>
      <w:pPr>
        <w:spacing w:after="150"/>
      </w:pPr>
      <w:r>
        <w:rPr/>
        <w:t xml:space="preserve">五、世界oled行业发展前景趋势预测</w:t>
      </w:r>
    </w:p>
    <w:p>
      <w:pPr>
        <w:spacing w:after="150"/>
      </w:pPr>
      <w:r>
        <w:rPr/>
        <w:t xml:space="preserve">第二节 中国oled发展环境分析</w:t>
      </w:r>
    </w:p>
    <w:p>
      <w:pPr>
        <w:spacing w:after="150"/>
      </w:pPr>
      <w:r>
        <w:rPr/>
        <w:t xml:space="preserve">一、中国oled行业经济形势分析</w:t>
      </w:r>
    </w:p>
    <w:p>
      <w:pPr>
        <w:spacing w:after="150"/>
      </w:pPr>
      <w:r>
        <w:rPr/>
        <w:t xml:space="preserve">二、中国oled行业相关政策解读</w:t>
      </w:r>
    </w:p>
    <w:p>
      <w:pPr>
        <w:spacing w:after="150"/>
      </w:pPr>
      <w:r>
        <w:rPr/>
        <w:t xml:space="preserve">三、中国oled行业关键技术分析</w:t>
      </w:r>
    </w:p>
    <w:p>
      <w:pPr>
        <w:spacing w:after="150"/>
      </w:pPr>
      <w:r>
        <w:rPr/>
        <w:t xml:space="preserve">第三节 中国oled发展情况</w:t>
      </w:r>
    </w:p>
    <w:p>
      <w:pPr>
        <w:spacing w:after="150"/>
      </w:pPr>
      <w:r>
        <w:rPr/>
        <w:t xml:space="preserve">一、中国oled行业发展现状</w:t>
      </w:r>
    </w:p>
    <w:p>
      <w:pPr>
        <w:spacing w:after="150"/>
      </w:pPr>
      <w:r>
        <w:rPr/>
        <w:t xml:space="preserve">二、中国oled行业发展特点</w:t>
      </w:r>
    </w:p>
    <w:p>
      <w:pPr>
        <w:spacing w:after="150"/>
      </w:pPr>
      <w:r>
        <w:rPr/>
        <w:t xml:space="preserve">三、中国oled行业市场格局</w:t>
      </w:r>
    </w:p>
    <w:p>
      <w:pPr>
        <w:spacing w:after="150"/>
      </w:pPr>
      <w:r>
        <w:rPr/>
        <w:t xml:space="preserve">四、中国oled行业市场规模</w:t>
      </w:r>
    </w:p>
    <w:p>
      <w:pPr>
        <w:spacing w:after="150"/>
      </w:pPr>
      <w:r>
        <w:rPr>
          <w:b w:val="1"/>
          <w:bCs w:val="1"/>
        </w:rPr>
        <w:t xml:space="preserve">第三章 中国oled的需求情况</w:t>
      </w:r>
    </w:p>
    <w:p>
      <w:pPr>
        <w:spacing w:after="150"/>
      </w:pPr>
      <w:r>
        <w:rPr/>
        <w:t xml:space="preserve">第一节 2019-2023年中国oled的需求分析</w:t>
      </w:r>
    </w:p>
    <w:p>
      <w:pPr>
        <w:spacing w:after="150"/>
      </w:pPr>
      <w:r>
        <w:rPr/>
        <w:t xml:space="preserve">一、中国oled的总需求量</w:t>
      </w:r>
    </w:p>
    <w:p>
      <w:pPr>
        <w:spacing w:after="150"/>
      </w:pPr>
      <w:r>
        <w:rPr/>
        <w:t xml:space="preserve">二、中国oled不同应用领域的需求分析</w:t>
      </w:r>
    </w:p>
    <w:p>
      <w:pPr>
        <w:spacing w:after="150"/>
      </w:pPr>
      <w:r>
        <w:rPr/>
        <w:t xml:space="preserve">1、智能手机</w:t>
      </w:r>
    </w:p>
    <w:p>
      <w:pPr>
        <w:spacing w:after="150"/>
      </w:pPr>
      <w:r>
        <w:rPr/>
        <w:t xml:space="preserve">2、电视</w:t>
      </w:r>
    </w:p>
    <w:p>
      <w:pPr>
        <w:spacing w:after="150"/>
      </w:pPr>
      <w:r>
        <w:rPr/>
        <w:t xml:space="preserve">3、穿戴设备</w:t>
      </w:r>
    </w:p>
    <w:p>
      <w:pPr>
        <w:spacing w:after="150"/>
      </w:pPr>
      <w:r>
        <w:rPr/>
        <w:t xml:space="preserve">4、车载应用</w:t>
      </w:r>
    </w:p>
    <w:p>
      <w:pPr>
        <w:spacing w:after="150"/>
      </w:pPr>
      <w:r>
        <w:rPr/>
        <w:t xml:space="preserve">5、其他领域</w:t>
      </w:r>
    </w:p>
    <w:p>
      <w:pPr>
        <w:spacing w:after="150"/>
      </w:pPr>
      <w:r>
        <w:rPr/>
        <w:t xml:space="preserve">二、中国oled的产品需求差异</w:t>
      </w:r>
    </w:p>
    <w:p>
      <w:pPr>
        <w:spacing w:after="150"/>
      </w:pPr>
      <w:r>
        <w:rPr/>
        <w:t xml:space="preserve">三、中国oled的地区需求差异</w:t>
      </w:r>
    </w:p>
    <w:p>
      <w:pPr>
        <w:spacing w:after="150"/>
      </w:pPr>
      <w:r>
        <w:rPr/>
        <w:t xml:space="preserve">第二节 中国oled的需求特点</w:t>
      </w:r>
    </w:p>
    <w:p>
      <w:pPr>
        <w:spacing w:after="150"/>
      </w:pPr>
      <w:r>
        <w:rPr/>
        <w:t xml:space="preserve">一、中国oled客户群分析</w:t>
      </w:r>
    </w:p>
    <w:p>
      <w:pPr>
        <w:spacing w:after="150"/>
      </w:pPr>
      <w:r>
        <w:rPr/>
        <w:t xml:space="preserve">二、中国oled市场需求倾向分析</w:t>
      </w:r>
    </w:p>
    <w:p>
      <w:pPr>
        <w:spacing w:after="150"/>
      </w:pPr>
      <w:r>
        <w:rPr/>
        <w:t xml:space="preserve">三、中国oled市场需求偏好</w:t>
      </w:r>
    </w:p>
    <w:p>
      <w:pPr>
        <w:spacing w:after="150"/>
      </w:pPr>
      <w:r>
        <w:rPr/>
        <w:t xml:space="preserve">第三节 中国oled需求的影响因素</w:t>
      </w:r>
    </w:p>
    <w:p>
      <w:pPr>
        <w:spacing w:after="150"/>
      </w:pPr>
      <w:r>
        <w:rPr/>
        <w:t xml:space="preserve">第四节 中国oled的市场需求趋势</w:t>
      </w:r>
    </w:p>
    <w:p>
      <w:pPr>
        <w:spacing w:after="150"/>
      </w:pPr>
      <w:r>
        <w:rPr>
          <w:b w:val="1"/>
          <w:bCs w:val="1"/>
        </w:rPr>
        <w:t xml:space="preserve">第四章 中国oled的生产情况</w:t>
      </w:r>
    </w:p>
    <w:p>
      <w:pPr>
        <w:spacing w:after="150"/>
      </w:pPr>
      <w:r>
        <w:rPr/>
        <w:t xml:space="preserve">第一节 2019-2023年中国oled生产分析</w:t>
      </w:r>
    </w:p>
    <w:p>
      <w:pPr>
        <w:spacing w:after="150"/>
      </w:pPr>
      <w:r>
        <w:rPr/>
        <w:t xml:space="preserve">一、产量与产值情况</w:t>
      </w:r>
    </w:p>
    <w:p>
      <w:pPr>
        <w:spacing w:after="150"/>
      </w:pPr>
      <w:r>
        <w:rPr/>
        <w:t xml:space="preserve">二、地区产量变化情况</w:t>
      </w:r>
    </w:p>
    <w:p>
      <w:pPr>
        <w:spacing w:after="150"/>
      </w:pPr>
      <w:r>
        <w:rPr/>
        <w:t xml:space="preserve">三、不同类型企业产量变化情况</w:t>
      </w:r>
    </w:p>
    <w:p>
      <w:pPr>
        <w:spacing w:after="150"/>
      </w:pPr>
      <w:r>
        <w:rPr/>
        <w:t xml:space="preserve">四、中国oled的生产集中度分析</w:t>
      </w:r>
    </w:p>
    <w:p>
      <w:pPr>
        <w:spacing w:after="150"/>
      </w:pPr>
      <w:r>
        <w:rPr/>
        <w:t xml:space="preserve">第二节 中国oled的生产设备及产能分析</w:t>
      </w:r>
    </w:p>
    <w:p>
      <w:pPr>
        <w:spacing w:after="150"/>
      </w:pPr>
      <w:r>
        <w:rPr/>
        <w:t xml:space="preserve">一、中国oled生产装备现状</w:t>
      </w:r>
    </w:p>
    <w:p>
      <w:pPr>
        <w:spacing w:after="150"/>
      </w:pPr>
      <w:r>
        <w:rPr/>
        <w:t xml:space="preserve">二、中国oled产能现状</w:t>
      </w:r>
    </w:p>
    <w:p>
      <w:pPr>
        <w:spacing w:after="150"/>
      </w:pPr>
      <w:r>
        <w:rPr/>
        <w:t xml:space="preserve">三、中国oled投产线布局情况</w:t>
      </w:r>
    </w:p>
    <w:p>
      <w:pPr>
        <w:spacing w:after="150"/>
      </w:pPr>
      <w:r>
        <w:rPr/>
        <w:t xml:space="preserve">四、中国oled先进设备趋势</w:t>
      </w:r>
    </w:p>
    <w:p>
      <w:pPr>
        <w:spacing w:after="150"/>
      </w:pPr>
      <w:r>
        <w:rPr/>
        <w:t xml:space="preserve">五、先进设备对oled产能的影响</w:t>
      </w:r>
    </w:p>
    <w:p>
      <w:pPr>
        <w:spacing w:after="150"/>
      </w:pPr>
      <w:r>
        <w:rPr/>
        <w:t xml:space="preserve">第三节 中国oled生产的地区差异</w:t>
      </w:r>
    </w:p>
    <w:p>
      <w:pPr>
        <w:spacing w:after="150"/>
      </w:pPr>
      <w:r>
        <w:rPr/>
        <w:t xml:space="preserve">一、中国oled生产的地区特点</w:t>
      </w:r>
    </w:p>
    <w:p>
      <w:pPr>
        <w:spacing w:after="150"/>
      </w:pPr>
      <w:r>
        <w:rPr/>
        <w:t xml:space="preserve">二、中国oled产量的地区分布情况</w:t>
      </w:r>
    </w:p>
    <w:p>
      <w:pPr>
        <w:spacing w:after="150"/>
      </w:pPr>
      <w:r>
        <w:rPr/>
        <w:t xml:space="preserve">第四节 中国oled的生产趋势分析</w:t>
      </w:r>
    </w:p>
    <w:p>
      <w:pPr>
        <w:spacing w:after="150"/>
      </w:pPr>
      <w:r>
        <w:rPr>
          <w:b w:val="1"/>
          <w:bCs w:val="1"/>
        </w:rPr>
        <w:t xml:space="preserve">第五章 中国oled的销售情况</w:t>
      </w:r>
    </w:p>
    <w:p>
      <w:pPr>
        <w:spacing w:after="150"/>
      </w:pPr>
      <w:r>
        <w:rPr/>
        <w:t xml:space="preserve">第一节 2019-2023年中国oled的销售收入分析</w:t>
      </w:r>
    </w:p>
    <w:p>
      <w:pPr>
        <w:spacing w:after="150"/>
      </w:pPr>
      <w:r>
        <w:rPr/>
        <w:t xml:space="preserve">一、oled面板单价</w:t>
      </w:r>
    </w:p>
    <w:p>
      <w:pPr>
        <w:spacing w:after="150"/>
      </w:pPr>
      <w:r>
        <w:rPr/>
        <w:t xml:space="preserve">二、oled 面板出货量</w:t>
      </w:r>
    </w:p>
    <w:p>
      <w:pPr>
        <w:spacing w:after="150"/>
      </w:pPr>
      <w:r>
        <w:rPr/>
        <w:t xml:space="preserve">三、oled面板销售收入</w:t>
      </w:r>
    </w:p>
    <w:p>
      <w:pPr>
        <w:spacing w:after="150"/>
      </w:pPr>
      <w:r>
        <w:rPr/>
        <w:t xml:space="preserve">四、oled企业销售收入分析</w:t>
      </w:r>
    </w:p>
    <w:p>
      <w:pPr>
        <w:spacing w:after="150"/>
      </w:pPr>
      <w:r>
        <w:rPr/>
        <w:t xml:space="preserve">第二节 2019-2023年中国oled销售的地区差异</w:t>
      </w:r>
    </w:p>
    <w:p>
      <w:pPr>
        <w:spacing w:after="150"/>
      </w:pPr>
      <w:r>
        <w:rPr/>
        <w:t xml:space="preserve">一、不同地区的销售收入情况</w:t>
      </w:r>
    </w:p>
    <w:p>
      <w:pPr>
        <w:spacing w:after="150"/>
      </w:pPr>
      <w:r>
        <w:rPr/>
        <w:t xml:space="preserve">二、中国oled的地区集中度</w:t>
      </w:r>
    </w:p>
    <w:p>
      <w:pPr>
        <w:spacing w:after="150"/>
      </w:pPr>
      <w:r>
        <w:rPr/>
        <w:t xml:space="preserve">三、中国oled的地区产品销售差异</w:t>
      </w:r>
    </w:p>
    <w:p>
      <w:pPr>
        <w:spacing w:after="150"/>
      </w:pPr>
      <w:r>
        <w:rPr/>
        <w:t xml:space="preserve">第三节 中国oled的销售特点</w:t>
      </w:r>
    </w:p>
    <w:p>
      <w:pPr>
        <w:spacing w:after="150"/>
      </w:pPr>
      <w:r>
        <w:rPr/>
        <w:t xml:space="preserve">第四节 中国oled的销售趋势分析</w:t>
      </w:r>
    </w:p>
    <w:p>
      <w:pPr>
        <w:spacing w:after="150"/>
      </w:pPr>
      <w:r>
        <w:rPr/>
        <w:t xml:space="preserve">第五节 中国oled的销售策略分析</w:t>
      </w:r>
    </w:p>
    <w:p>
      <w:pPr>
        <w:spacing w:after="150"/>
      </w:pPr>
      <w:r>
        <w:rPr/>
        <w:t xml:space="preserve">一、销售方式</w:t>
      </w:r>
    </w:p>
    <w:p>
      <w:pPr>
        <w:spacing w:after="150"/>
      </w:pPr>
      <w:r>
        <w:rPr/>
        <w:t xml:space="preserve">二、销售途径</w:t>
      </w:r>
    </w:p>
    <w:p>
      <w:pPr>
        <w:spacing w:after="150"/>
      </w:pPr>
      <w:r>
        <w:rPr/>
        <w:t xml:space="preserve">三、销售案例</w:t>
      </w:r>
    </w:p>
    <w:p>
      <w:pPr>
        <w:spacing w:after="150"/>
      </w:pPr>
      <w:r>
        <w:rPr>
          <w:b w:val="1"/>
          <w:bCs w:val="1"/>
        </w:rPr>
        <w:t xml:space="preserve">第六章 中国oled的进出口情况</w:t>
      </w:r>
    </w:p>
    <w:p>
      <w:pPr>
        <w:spacing w:after="150"/>
      </w:pPr>
      <w:r>
        <w:rPr/>
        <w:t xml:space="preserve">第一节 中国oled进出口量(额)对比分析</w:t>
      </w:r>
    </w:p>
    <w:p>
      <w:pPr>
        <w:spacing w:after="150"/>
      </w:pPr>
      <w:r>
        <w:rPr/>
        <w:t xml:space="preserve">第二节 中国oled进(出)口来源地(目的地)分析</w:t>
      </w:r>
    </w:p>
    <w:p>
      <w:pPr>
        <w:spacing w:after="150"/>
      </w:pPr>
      <w:r>
        <w:rPr/>
        <w:t xml:space="preserve">第三节 中国oled主要产品进出口情况</w:t>
      </w:r>
    </w:p>
    <w:p>
      <w:pPr>
        <w:spacing w:after="150"/>
      </w:pPr>
      <w:r>
        <w:rPr/>
        <w:t xml:space="preserve">第四节 中国oled产品进出口价格对比分析</w:t>
      </w:r>
    </w:p>
    <w:p>
      <w:pPr>
        <w:spacing w:after="150"/>
      </w:pPr>
      <w:r>
        <w:rPr/>
        <w:t xml:space="preserve">第五节 中国oled进出口趋势分析</w:t>
      </w:r>
    </w:p>
    <w:p>
      <w:pPr>
        <w:spacing w:after="150"/>
      </w:pPr>
      <w:r>
        <w:rPr>
          <w:b w:val="1"/>
          <w:bCs w:val="1"/>
        </w:rPr>
        <w:t xml:space="preserve">第七章 2024-2029年oled行业领先企业经营形势分析</w:t>
      </w:r>
    </w:p>
    <w:p>
      <w:pPr>
        <w:spacing w:after="150"/>
      </w:pPr>
      <w:r>
        <w:rPr/>
        <w:t xml:space="preserve">第一节 北京维信诺科技有限公司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信利半导体有限公司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四川虹视显示技术有限公司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彩虹显示器件股份有限公司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京东方科技集团股份有限公司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天马微电子股份有限公司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上海和辉光电有限公司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tcl集团股份有限公司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深圳市柔宇科技有限公司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昆山国显光电有限公司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三、企业oled产品研发分析</w:t>
      </w:r>
    </w:p>
    <w:p>
      <w:pPr>
        <w:spacing w:after="150"/>
      </w:pPr>
      <w:r>
        <w:rPr/>
        <w:t xml:space="preserve">四、企业oled业务产销分析</w:t>
      </w:r>
    </w:p>
    <w:p>
      <w:pPr>
        <w:spacing w:after="150"/>
      </w:pPr>
      <w:r>
        <w:rPr/>
        <w:t xml:space="preserve">五、企业oled业务投资分析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第八章 中国oled产业竞争分析</w:t>
      </w:r>
    </w:p>
    <w:p>
      <w:pPr>
        <w:spacing w:after="150"/>
      </w:pPr>
      <w:r>
        <w:rPr/>
        <w:t xml:space="preserve">第一节 中国oled产业竞争格局</w:t>
      </w:r>
    </w:p>
    <w:p>
      <w:pPr>
        <w:spacing w:after="150"/>
      </w:pPr>
      <w:r>
        <w:rPr/>
        <w:t xml:space="preserve">一、oled产业竞争格局</w:t>
      </w:r>
    </w:p>
    <w:p>
      <w:pPr>
        <w:spacing w:after="150"/>
      </w:pPr>
      <w:r>
        <w:rPr/>
        <w:t xml:space="preserve">二、oled产品竞争格局</w:t>
      </w:r>
    </w:p>
    <w:p>
      <w:pPr>
        <w:spacing w:after="150"/>
      </w:pPr>
      <w:r>
        <w:rPr/>
        <w:t xml:space="preserve">三、oled地区竞争格局</w:t>
      </w:r>
    </w:p>
    <w:p>
      <w:pPr>
        <w:spacing w:after="150"/>
      </w:pPr>
      <w:r>
        <w:rPr/>
        <w:t xml:space="preserve">四、oled企业竞争格局</w:t>
      </w:r>
    </w:p>
    <w:p>
      <w:pPr>
        <w:spacing w:after="150"/>
      </w:pPr>
      <w:r>
        <w:rPr/>
        <w:t xml:space="preserve">第二节 中国oled产业竞争特点与方式分析</w:t>
      </w:r>
    </w:p>
    <w:p>
      <w:pPr>
        <w:spacing w:after="150"/>
      </w:pPr>
      <w:r>
        <w:rPr/>
        <w:t xml:space="preserve">一、中国oled竞争特点</w:t>
      </w:r>
    </w:p>
    <w:p>
      <w:pPr>
        <w:spacing w:after="150"/>
      </w:pPr>
      <w:r>
        <w:rPr/>
        <w:t xml:space="preserve">二、中国oled竞争方式</w:t>
      </w:r>
    </w:p>
    <w:p>
      <w:pPr>
        <w:spacing w:after="150"/>
      </w:pPr>
      <w:r>
        <w:rPr/>
        <w:t xml:space="preserve">第三节 中国oled产业竞争力分析</w:t>
      </w:r>
    </w:p>
    <w:p>
      <w:pPr>
        <w:spacing w:after="150"/>
      </w:pPr>
      <w:r>
        <w:rPr/>
        <w:t xml:space="preserve">一、中国oled产业的竞争力评价体系</w:t>
      </w:r>
    </w:p>
    <w:p>
      <w:pPr>
        <w:spacing w:after="150"/>
      </w:pPr>
      <w:r>
        <w:rPr/>
        <w:t xml:space="preserve">1、规模效益分析</w:t>
      </w:r>
    </w:p>
    <w:p>
      <w:pPr>
        <w:spacing w:after="150"/>
      </w:pPr>
      <w:r>
        <w:rPr/>
        <w:t xml:space="preserve">2、核心技术分析</w:t>
      </w:r>
    </w:p>
    <w:p>
      <w:pPr>
        <w:spacing w:after="150"/>
      </w:pPr>
      <w:r>
        <w:rPr/>
        <w:t xml:space="preserve">3、市场份额分析</w:t>
      </w:r>
    </w:p>
    <w:p>
      <w:pPr>
        <w:spacing w:after="150"/>
      </w:pPr>
      <w:r>
        <w:rPr/>
        <w:t xml:space="preserve">4、中国oled产业竞争力的主要评价指标</w:t>
      </w:r>
    </w:p>
    <w:p>
      <w:pPr>
        <w:spacing w:after="150"/>
      </w:pPr>
      <w:r>
        <w:rPr/>
        <w:t xml:space="preserve">二、中国oled产业的评价模型</w:t>
      </w:r>
    </w:p>
    <w:p>
      <w:pPr>
        <w:spacing w:after="150"/>
      </w:pPr>
      <w:r>
        <w:rPr/>
        <w:t xml:space="preserve">1、厂商类别</w:t>
      </w:r>
    </w:p>
    <w:p>
      <w:pPr>
        <w:spacing w:after="150"/>
      </w:pPr>
      <w:r>
        <w:rPr/>
        <w:t xml:space="preserve">2、指标赋值</w:t>
      </w:r>
    </w:p>
    <w:p>
      <w:pPr>
        <w:spacing w:after="150"/>
      </w:pPr>
      <w:r>
        <w:rPr/>
        <w:t xml:space="preserve">3、综合评价</w:t>
      </w:r>
    </w:p>
    <w:p>
      <w:pPr>
        <w:spacing w:after="150"/>
      </w:pPr>
      <w:r>
        <w:rPr/>
        <w:t xml:space="preserve">三、中国oled产业竞争力分析</w:t>
      </w:r>
    </w:p>
    <w:p>
      <w:pPr>
        <w:spacing w:after="150"/>
      </w:pPr>
      <w:r>
        <w:rPr/>
        <w:t xml:space="preserve">第四节 中国oled竞争趋势与策略分析</w:t>
      </w:r>
    </w:p>
    <w:p>
      <w:pPr>
        <w:spacing w:after="150"/>
      </w:pPr>
      <w:r>
        <w:rPr>
          <w:b w:val="1"/>
          <w:bCs w:val="1"/>
        </w:rPr>
        <w:t xml:space="preserve">第九章 中国oled产业发展前景及投资建议</w:t>
      </w:r>
    </w:p>
    <w:p>
      <w:pPr>
        <w:spacing w:after="150"/>
      </w:pPr>
      <w:r>
        <w:rPr/>
        <w:t xml:space="preserve">第一节 中国oled产业发展影响因素</w:t>
      </w:r>
    </w:p>
    <w:p>
      <w:pPr>
        <w:spacing w:after="150"/>
      </w:pPr>
      <w:r>
        <w:rPr/>
        <w:t xml:space="preserve">一、不利因素</w:t>
      </w:r>
    </w:p>
    <w:p>
      <w:pPr>
        <w:spacing w:after="150"/>
      </w:pPr>
      <w:r>
        <w:rPr/>
        <w:t xml:space="preserve">二、有利因素</w:t>
      </w:r>
    </w:p>
    <w:p>
      <w:pPr>
        <w:spacing w:after="150"/>
      </w:pPr>
      <w:r>
        <w:rPr/>
        <w:t xml:space="preserve">第二节 中国oled产业发展前景</w:t>
      </w:r>
    </w:p>
    <w:p>
      <w:pPr>
        <w:spacing w:after="150"/>
      </w:pPr>
      <w:r>
        <w:rPr/>
        <w:t xml:space="preserve">一、oled产业发展前景</w:t>
      </w:r>
    </w:p>
    <w:p>
      <w:pPr>
        <w:spacing w:after="150"/>
      </w:pPr>
      <w:r>
        <w:rPr/>
        <w:t xml:space="preserve">二、oled产业发展趋势</w:t>
      </w:r>
    </w:p>
    <w:p>
      <w:pPr>
        <w:spacing w:after="150"/>
      </w:pPr>
      <w:r>
        <w:rPr/>
        <w:t xml:space="preserve">三、柔性ole发展现状及趋势分析</w:t>
      </w:r>
    </w:p>
    <w:p>
      <w:pPr>
        <w:spacing w:after="150"/>
      </w:pPr>
      <w:r>
        <w:rPr/>
        <w:t xml:space="preserve">第三节 中国oled产业存在的问题</w:t>
      </w:r>
    </w:p>
    <w:p>
      <w:pPr>
        <w:spacing w:after="150"/>
      </w:pPr>
      <w:r>
        <w:rPr/>
        <w:t xml:space="preserve">一、oled产业存在的问题</w:t>
      </w:r>
    </w:p>
    <w:p>
      <w:pPr>
        <w:spacing w:after="150"/>
      </w:pPr>
      <w:r>
        <w:rPr/>
        <w:t xml:space="preserve">二、oled产业发展的对策</w:t>
      </w:r>
    </w:p>
    <w:p>
      <w:pPr>
        <w:spacing w:after="150"/>
      </w:pPr>
      <w:r>
        <w:rPr/>
        <w:t xml:space="preserve">第四节 中国oled产业投资分析</w:t>
      </w:r>
    </w:p>
    <w:p>
      <w:pPr>
        <w:spacing w:after="150"/>
      </w:pPr>
      <w:r>
        <w:rPr/>
        <w:t xml:space="preserve">一、oled产业投资现状</w:t>
      </w:r>
    </w:p>
    <w:p>
      <w:pPr>
        <w:spacing w:after="150"/>
      </w:pPr>
      <w:r>
        <w:rPr/>
        <w:t xml:space="preserve">二、oled产业投资机会</w:t>
      </w:r>
    </w:p>
    <w:p>
      <w:pPr>
        <w:spacing w:after="150"/>
      </w:pPr>
      <w:r>
        <w:rPr/>
        <w:t xml:space="preserve">三、oled产业投资风险</w:t>
      </w:r>
    </w:p>
    <w:p>
      <w:pPr>
        <w:spacing w:after="150"/>
      </w:pPr>
      <w:r>
        <w:rPr/>
        <w:t xml:space="preserve">四、oled产业投资建议</w:t>
      </w:r>
    </w:p>
    <w:p>
      <w:pPr>
        <w:spacing w:after="150"/>
      </w:pPr>
      <w:r>
        <w:rPr>
          <w:b w:val="1"/>
          <w:bCs w:val="1"/>
        </w:rPr>
        <w:t xml:space="preserve">图表目录</w:t>
      </w:r>
    </w:p>
    <w:p>
      <w:pPr>
        <w:spacing w:after="150"/>
      </w:pPr>
      <w:r>
        <w:rPr/>
        <w:t xml:space="preserve">图表：oled产业链结构</w:t>
      </w:r>
    </w:p>
    <w:p>
      <w:pPr>
        <w:spacing w:after="150"/>
      </w:pPr>
      <w:r>
        <w:rPr/>
        <w:t xml:space="preserve">图表：2019-2023年中国oled行业主营业务收入</w:t>
      </w:r>
    </w:p>
    <w:p>
      <w:pPr>
        <w:spacing w:after="150"/>
      </w:pPr>
      <w:r>
        <w:rPr/>
        <w:t xml:space="preserve">图表：2019-2023年中国oled工业销售产值</w:t>
      </w:r>
    </w:p>
    <w:p>
      <w:pPr>
        <w:spacing w:after="150"/>
      </w:pPr>
      <w:r>
        <w:rPr/>
        <w:t xml:space="preserve">图表：2019-2023年中国oled行业利润总额</w:t>
      </w:r>
    </w:p>
    <w:p>
      <w:pPr>
        <w:spacing w:after="150"/>
      </w:pPr>
      <w:r>
        <w:rPr/>
        <w:t xml:space="preserve">图表：2019-2023年oled开发生产投资额</w:t>
      </w:r>
    </w:p>
    <w:p>
      <w:pPr>
        <w:spacing w:after="150"/>
      </w:pPr>
      <w:r>
        <w:rPr/>
        <w:t xml:space="preserve">图表：2019-2023年中国oled市场规模</w:t>
      </w:r>
    </w:p>
    <w:p>
      <w:pPr>
        <w:spacing w:after="150"/>
      </w:pPr>
      <w:r>
        <w:rPr/>
        <w:t xml:space="preserve">图表：2019-2023年中国oled企业数量</w:t>
      </w:r>
    </w:p>
    <w:p>
      <w:pPr>
        <w:spacing w:after="150"/>
      </w:pPr>
      <w:r>
        <w:rPr/>
        <w:t xml:space="preserve">图表：2019-2023年中国oled人员规模情况</w:t>
      </w:r>
    </w:p>
    <w:p>
      <w:pPr>
        <w:spacing w:after="150"/>
      </w:pPr>
      <w:r>
        <w:rPr/>
        <w:t xml:space="preserve">图表：2019-2023年中国oled资产规模情况</w:t>
      </w:r>
    </w:p>
    <w:p>
      <w:pPr>
        <w:spacing w:after="150"/>
      </w:pPr>
      <w:r>
        <w:rPr/>
        <w:t xml:space="preserve">图表：2019-2023年oled市场规模情况</w:t>
      </w:r>
    </w:p>
    <w:p>
      <w:pPr>
        <w:spacing w:after="150"/>
      </w:pPr>
      <w:r>
        <w:rPr/>
        <w:t xml:space="preserve">图表：2024-2029年中国oled行业投资收益预测</w:t>
      </w:r>
    </w:p>
    <w:p>
      <w:pPr>
        <w:spacing w:after="150"/>
      </w:pPr>
      <w:r>
        <w:rPr/>
        <w:t xml:space="preserve">图表：2024-2029年中国oled行业总产值预测</w:t>
      </w:r>
    </w:p>
    <w:p>
      <w:pPr>
        <w:spacing w:after="150"/>
      </w:pPr>
      <w:r>
        <w:rPr/>
        <w:t xml:space="preserve">图表：2024-2029年中国oled行业销售收入预测</w:t>
      </w:r>
    </w:p>
    <w:p>
      <w:pPr>
        <w:spacing w:after="150"/>
      </w:pPr>
      <w:r>
        <w:rPr/>
        <w:t xml:space="preserve">图表：2024-2029年中国oled行业利润总额预测</w:t>
      </w:r>
    </w:p>
    <w:p>
      <w:pPr>
        <w:spacing w:after="150"/>
      </w:pPr>
      <w:r>
        <w:rPr/>
        <w:t xml:space="preserve">图表：2024-2029年中国oled行业总资产预测</w:t>
      </w:r>
    </w:p>
    <w:p>
      <w:pPr>
        <w:spacing w:after="150"/>
      </w:pPr>
      <w:r>
        <w:rPr/>
        <w:t xml:space="preserve">图表：2024-2029年全球oled市场规模预测</w:t>
      </w:r>
    </w:p>
    <w:p>
      <w:pPr>
        <w:spacing w:after="150"/>
      </w:pPr>
      <w:r>
        <w:rPr/>
        <w:t xml:space="preserve">图表：2024-2029年国内oled市场规模预测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2024-2029年中国OLED产品市场全景调研及投资发展前景分析报告</dc:title>
  <dc:description>2024-2029年中国OLED产品市场全景调研及投资发展前景分析报告</dc:description>
  <dc:subject>2024-2029年中国OLED产品市场全景调研及投资发展前景分析报告</dc:subject>
  <cp:keywords>研究报告</cp:keywords>
  <cp:category>研究报告</cp:category>
  <cp:lastModifiedBy>北京中道泰和信息咨询有限公司</cp:lastModifiedBy>
  <dcterms:created xsi:type="dcterms:W3CDTF">2024-01-22T17:42:20+08:00</dcterms:created>
  <dcterms:modified xsi:type="dcterms:W3CDTF">2024-01-22T17:42:20+08:00</dcterms:modified>
</cp:coreProperties>
</file>

<file path=docProps/custom.xml><?xml version="1.0" encoding="utf-8"?>
<Properties xmlns="http://schemas.openxmlformats.org/officeDocument/2006/custom-properties" xmlns:vt="http://schemas.openxmlformats.org/officeDocument/2006/docPropsVTypes"/>
</file>