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2024-2029年PVB中间膜行业全景调研与投资战略研究报告</w:t>
      </w:r>
    </w:p>
    <w:p>
      <w:pPr>
        <w:spacing w:after="150"/>
      </w:pPr>
      <w:r>
        <w:rPr>
          <w:b w:val="1"/>
          <w:bCs w:val="1"/>
        </w:rPr>
        <w:t xml:space="preserve">报告简介</w:t>
      </w:r>
    </w:p>
    <w:p>
      <w:pPr>
        <w:spacing w:after="150"/>
      </w:pPr>
      <w:r>
        <w:rPr/>
        <w:t xml:space="preserve">中国PVB膜行业运行态势良好。PVB中间膜是半透明的薄膜，PVB中间膜主要用于夹层玻璃，是在两块玻璃之间夹进一层PVB薄膜，经高压复合、加温而成的特殊玻璃。PVB夹层玻璃由于具有安全、保温、控制噪音和隔离紫外线等多项功能，广泛应用于建筑、汽车、光伏等行业。采用特殊配方生产的美邦PVB中间膜在航天、军事和高新技术工业等领域也有着广泛的应用，如用于飞机•、航天品、军事仪器、太阳能电池和太阳能接收器等。</w:t>
      </w:r>
    </w:p>
    <w:p>
      <w:pPr>
        <w:spacing w:after="150"/>
      </w:pPr>
      <w:r>
        <w:rPr/>
        <w:t xml:space="preserve">创新、协调、绿色、开放、共享五大发展理念，这将是“十四五”乃至更长时期中国发展思路、发展方向、发展着力点的集中体现，对破解发展难题、增强发展动力具有重大指导意义。中国地域幅员辽阔，各个区域间差异性很大，同时各区域在人文背景、经济政治方面也有很大差异，所以中国在“十四五”期间确定 “4+3”的顶层制度构想，符合中国的发展阶段，有利于促进中国区域间均衡发展，能够体现各自区域的优势和特色。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B中间膜行业研究单位等公布和提供的大量资料以及对行业内企业调研访察所获得的大量第一手数据，对中国PVB中间膜市场的发展状况、供需状况、竞争格局、发展趋势等进行了分析。报告重点分析了PVB中间膜前十大企业的研发、产销、战略、经营状况等。报告还对PVB中间膜市场风险进行了预测，为PVB中间膜生产厂家、流通企业以及零售商提供了新的投资机会和可借鉴的操作模式，对欲在PVB中间膜行业从事资本运作的经济实体等单位准确了解目前中国PVB中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pvb中间膜行业发展概述</w:t>
      </w:r>
    </w:p>
    <w:p>
      <w:pPr>
        <w:spacing w:after="150"/>
      </w:pPr>
      <w:r>
        <w:rPr/>
        <w:t xml:space="preserve">第一节 pvb中间膜的概念</w:t>
      </w:r>
    </w:p>
    <w:p>
      <w:pPr>
        <w:spacing w:after="150"/>
      </w:pPr>
      <w:r>
        <w:rPr/>
        <w:t xml:space="preserve">一、pvb中间膜的定义</w:t>
      </w:r>
    </w:p>
    <w:p>
      <w:pPr>
        <w:spacing w:after="150"/>
      </w:pPr>
      <w:r>
        <w:rPr/>
        <w:t xml:space="preserve">二、pvb中间膜的特点</w:t>
      </w:r>
    </w:p>
    <w:p>
      <w:pPr>
        <w:spacing w:after="150"/>
      </w:pPr>
      <w:r>
        <w:rPr/>
        <w:t xml:space="preserve">三、pvb中间膜行业发展周期分析</w:t>
      </w:r>
    </w:p>
    <w:p>
      <w:pPr>
        <w:spacing w:after="150"/>
      </w:pPr>
      <w:r>
        <w:rPr/>
        <w:t xml:space="preserve">第二节 pvb中间膜行业行业链分析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第三节 pvb中间膜行业发展环境分析</w:t>
      </w:r>
    </w:p>
    <w:p>
      <w:pPr>
        <w:spacing w:after="150"/>
      </w:pPr>
      <w:r>
        <w:rPr/>
        <w:t xml:space="preserve">一、国内经济形势分析</w:t>
      </w:r>
    </w:p>
    <w:p>
      <w:pPr>
        <w:spacing w:after="150"/>
      </w:pPr>
      <w:r>
        <w:rPr/>
        <w:t xml:space="preserve">二、pvb中间膜行业政策解读</w:t>
      </w:r>
    </w:p>
    <w:p>
      <w:pPr>
        <w:spacing w:after="150"/>
      </w:pPr>
      <w:r>
        <w:rPr/>
        <w:t xml:space="preserve">三、pvb中间膜行业技术现状</w:t>
      </w:r>
    </w:p>
    <w:p>
      <w:pPr>
        <w:spacing w:after="150"/>
      </w:pPr>
      <w:r>
        <w:rPr>
          <w:b w:val="1"/>
          <w:bCs w:val="1"/>
        </w:rPr>
        <w:t xml:space="preserve">第二章 全球pvb中间膜行业发展分析</w:t>
      </w:r>
    </w:p>
    <w:p>
      <w:pPr>
        <w:spacing w:after="150"/>
      </w:pPr>
      <w:r>
        <w:rPr/>
        <w:t xml:space="preserve">第一节 全球pvb中间膜市场总体情况分析</w:t>
      </w:r>
    </w:p>
    <w:p>
      <w:pPr>
        <w:spacing w:after="150"/>
      </w:pPr>
      <w:r>
        <w:rPr/>
        <w:t xml:space="preserve">一、全球pvb中间膜行业发展特点</w:t>
      </w:r>
    </w:p>
    <w:p>
      <w:pPr>
        <w:spacing w:after="150"/>
      </w:pPr>
      <w:r>
        <w:rPr/>
        <w:t xml:space="preserve">二、全球pvb中间膜行业市场结构</w:t>
      </w:r>
    </w:p>
    <w:p>
      <w:pPr>
        <w:spacing w:after="150"/>
      </w:pPr>
      <w:r>
        <w:rPr/>
        <w:t xml:space="preserve">三、全球pvb中间膜行业发展分析</w:t>
      </w:r>
    </w:p>
    <w:p>
      <w:pPr>
        <w:spacing w:after="150"/>
      </w:pPr>
      <w:r>
        <w:rPr/>
        <w:t xml:space="preserve">四、全球pvb中间膜市场区域分布</w:t>
      </w:r>
    </w:p>
    <w:p>
      <w:pPr>
        <w:spacing w:after="150"/>
      </w:pPr>
      <w:r>
        <w:rPr/>
        <w:t xml:space="preserve">第二节 全球pvb中间膜行业市场供需分析</w:t>
      </w:r>
    </w:p>
    <w:p>
      <w:pPr>
        <w:spacing w:after="150"/>
      </w:pPr>
      <w:r>
        <w:rPr/>
        <w:t xml:space="preserve">一、全球pvb中间膜行业供给分析</w:t>
      </w:r>
    </w:p>
    <w:p>
      <w:pPr>
        <w:spacing w:after="150"/>
      </w:pPr>
      <w:r>
        <w:rPr/>
        <w:t xml:space="preserve">二、全球pvb中间膜行业需求分析</w:t>
      </w:r>
    </w:p>
    <w:p>
      <w:pPr>
        <w:spacing w:after="150"/>
      </w:pPr>
      <w:r>
        <w:rPr/>
        <w:t xml:space="preserve">第三节 国际重点pvb中间膜企业运营分析</w:t>
      </w:r>
    </w:p>
    <w:p>
      <w:pPr>
        <w:spacing w:after="150"/>
      </w:pPr>
      <w:r>
        <w:rPr/>
        <w:t xml:space="preserve">一、美国杜邦公司</w:t>
      </w:r>
    </w:p>
    <w:p>
      <w:pPr>
        <w:spacing w:after="150"/>
      </w:pPr>
      <w:r>
        <w:rPr/>
        <w:t xml:space="preserve">二、首诺公司</w:t>
      </w:r>
    </w:p>
    <w:p>
      <w:pPr>
        <w:spacing w:after="150"/>
      </w:pPr>
      <w:r>
        <w:rPr/>
        <w:t xml:space="preserve">三、日本积水公司</w:t>
      </w:r>
    </w:p>
    <w:p>
      <w:pPr>
        <w:spacing w:after="150"/>
      </w:pPr>
      <w:r>
        <w:rPr>
          <w:b w:val="1"/>
          <w:bCs w:val="1"/>
        </w:rPr>
        <w:t xml:space="preserve">第三章 中国pvb中间膜行业发展分析</w:t>
      </w:r>
    </w:p>
    <w:p>
      <w:pPr>
        <w:spacing w:after="150"/>
      </w:pPr>
      <w:r>
        <w:rPr/>
        <w:t xml:space="preserve">第一节 中国pvb中间膜行业发展分析</w:t>
      </w:r>
    </w:p>
    <w:p>
      <w:pPr>
        <w:spacing w:after="150"/>
      </w:pPr>
      <w:r>
        <w:rPr/>
        <w:t xml:space="preserve">一、中国pvb中间膜行业发展阶段</w:t>
      </w:r>
    </w:p>
    <w:p>
      <w:pPr>
        <w:spacing w:after="150"/>
      </w:pPr>
      <w:r>
        <w:rPr/>
        <w:t xml:space="preserve">二、中国pvb中间膜行业发展概况</w:t>
      </w:r>
    </w:p>
    <w:p>
      <w:pPr>
        <w:spacing w:after="150"/>
      </w:pPr>
      <w:r>
        <w:rPr/>
        <w:t xml:space="preserve">三、中国pvb中间膜行业发展特点</w:t>
      </w:r>
    </w:p>
    <w:p>
      <w:pPr>
        <w:spacing w:after="150"/>
      </w:pPr>
      <w:r>
        <w:rPr/>
        <w:t xml:space="preserve">四、中国pvb中间膜行业商业模式</w:t>
      </w:r>
    </w:p>
    <w:p>
      <w:pPr>
        <w:spacing w:after="150"/>
      </w:pPr>
      <w:r>
        <w:rPr/>
        <w:t xml:space="preserve">第二节 中国pvb中间膜行业区域发展现状分析</w:t>
      </w:r>
    </w:p>
    <w:p>
      <w:pPr>
        <w:spacing w:after="150"/>
      </w:pPr>
      <w:r>
        <w:rPr/>
        <w:t xml:space="preserve">一、中国pvb中间膜行业区域消费格局</w:t>
      </w:r>
    </w:p>
    <w:p>
      <w:pPr>
        <w:spacing w:after="150"/>
      </w:pPr>
      <w:r>
        <w:rPr/>
        <w:t xml:space="preserve">二、中国pvb中间膜行业区域品牌发展分析</w:t>
      </w:r>
    </w:p>
    <w:p>
      <w:pPr>
        <w:spacing w:after="150"/>
      </w:pPr>
      <w:r>
        <w:rPr/>
        <w:t xml:space="preserve">第三节 pvb中间膜下游行业分析</w:t>
      </w:r>
    </w:p>
    <w:p>
      <w:pPr>
        <w:spacing w:after="150"/>
      </w:pPr>
      <w:r>
        <w:rPr/>
        <w:t xml:space="preserve">一、太阳能电池行业增长情况</w:t>
      </w:r>
    </w:p>
    <w:p>
      <w:pPr>
        <w:spacing w:after="150"/>
      </w:pPr>
      <w:r>
        <w:rPr/>
        <w:t xml:space="preserve">二、太阳能电池行业区域分布情况</w:t>
      </w:r>
    </w:p>
    <w:p>
      <w:pPr>
        <w:spacing w:after="150"/>
      </w:pPr>
      <w:r>
        <w:rPr/>
        <w:t xml:space="preserve">三、pvb中间膜在太阳能电池行业市场需求及前景预测</w:t>
      </w:r>
    </w:p>
    <w:p>
      <w:pPr>
        <w:spacing w:after="150"/>
      </w:pPr>
      <w:r>
        <w:rPr/>
        <w:t xml:space="preserve">第四节 2019-2023年pvb中间膜行业竞争分析</w:t>
      </w:r>
    </w:p>
    <w:p>
      <w:pPr>
        <w:spacing w:after="150"/>
      </w:pPr>
      <w:r>
        <w:rPr/>
        <w:t xml:space="preserve">一、2019-2023年国内外pvb中间膜行业竞争分析</w:t>
      </w:r>
    </w:p>
    <w:p>
      <w:pPr>
        <w:spacing w:after="150"/>
      </w:pPr>
      <w:r>
        <w:rPr/>
        <w:t xml:space="preserve">二、2019-2023年中国pvb中间膜行业市场竞争分析</w:t>
      </w:r>
    </w:p>
    <w:p>
      <w:pPr>
        <w:spacing w:after="150"/>
      </w:pPr>
      <w:r>
        <w:rPr/>
        <w:t xml:space="preserve">三、2019-2023年中国pvb中间膜企业竞争力分析</w:t>
      </w:r>
    </w:p>
    <w:p>
      <w:pPr>
        <w:spacing w:after="150"/>
      </w:pPr>
      <w:r>
        <w:rPr>
          <w:b w:val="1"/>
          <w:bCs w:val="1"/>
        </w:rPr>
        <w:t xml:space="preserve">第四章 pvb中间膜行业经济运行统计分析</w:t>
      </w:r>
    </w:p>
    <w:p>
      <w:pPr>
        <w:spacing w:after="150"/>
      </w:pPr>
      <w:r>
        <w:rPr/>
        <w:t xml:space="preserve">第一节 2019-2023年中国pvb中间膜行业总体规模分析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三、行业产值规模分析</w:t>
      </w:r>
    </w:p>
    <w:p>
      <w:pPr>
        <w:spacing w:after="150"/>
      </w:pPr>
      <w:r>
        <w:rPr/>
        <w:t xml:space="preserve">四、行业市场规模分析</w:t>
      </w:r>
    </w:p>
    <w:p>
      <w:pPr>
        <w:spacing w:after="150"/>
      </w:pPr>
      <w:r>
        <w:rPr/>
        <w:t xml:space="preserve">第二节 pvb中间膜行业产品成本利润对比分析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第三节 中国pvb中间膜行业市场供需状况</w:t>
      </w:r>
    </w:p>
    <w:p>
      <w:pPr>
        <w:spacing w:after="150"/>
      </w:pPr>
      <w:r>
        <w:rPr/>
        <w:t xml:space="preserve">一、2019-2023年中国pvb中间膜行业市场供给分析</w:t>
      </w:r>
    </w:p>
    <w:p>
      <w:pPr>
        <w:spacing w:after="150"/>
      </w:pPr>
      <w:r>
        <w:rPr/>
        <w:t xml:space="preserve">二、2019-2023年中国pvb中间膜行业市场需求分析</w:t>
      </w:r>
    </w:p>
    <w:p>
      <w:pPr>
        <w:spacing w:after="150"/>
      </w:pPr>
      <w:r>
        <w:rPr/>
        <w:t xml:space="preserve">三、2019-2023年中国pvb中间膜行业产品价格分析</w:t>
      </w:r>
    </w:p>
    <w:p>
      <w:pPr>
        <w:spacing w:after="150"/>
      </w:pPr>
      <w:r>
        <w:rPr>
          <w:b w:val="1"/>
          <w:bCs w:val="1"/>
        </w:rPr>
        <w:t xml:space="preserve">第五章 中国pvb中间膜行业主要企业调研分析</w:t>
      </w:r>
    </w:p>
    <w:p>
      <w:pPr>
        <w:spacing w:after="150"/>
      </w:pPr>
      <w:r>
        <w:rPr/>
        <w:t xml:space="preserve">第一节 广州市奥吉斯新材料有限公司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武汉泓锦旭隆新材料有限公司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四川东材科技集团股份有限公司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浙江德斯泰新材料股份有限公司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天台县百赞塑胶有限公司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杭州瑞华塑胶有限公司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浙江信威塑胶有限公司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安徽皖维高新材料股份有限公司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第六章 2024-2029年pvb中间膜行业发展趋势分析</w:t>
      </w:r>
    </w:p>
    <w:p>
      <w:pPr>
        <w:spacing w:after="150"/>
      </w:pPr>
      <w:r>
        <w:rPr/>
        <w:t xml:space="preserve">第一节 2024-2029年中国pvb中间膜行业趋势分析</w:t>
      </w:r>
    </w:p>
    <w:p>
      <w:pPr>
        <w:spacing w:after="150"/>
      </w:pPr>
      <w:r>
        <w:rPr/>
        <w:t xml:space="preserve">一、2024-2029年中国pvb中间膜行业发展趋势分析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二、2024-2029年中国pvb中间膜行业市场发展空间</w:t>
      </w:r>
    </w:p>
    <w:p>
      <w:pPr>
        <w:spacing w:after="150"/>
      </w:pPr>
      <w:r>
        <w:rPr/>
        <w:t xml:space="preserve">三、2024-2029年pvb中间膜市场规模预测</w:t>
      </w:r>
    </w:p>
    <w:p>
      <w:pPr>
        <w:spacing w:after="150"/>
      </w:pPr>
      <w:r>
        <w:rPr/>
        <w:t xml:space="preserve">第二节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第七章 中国pvb中间膜行业营销趋势及策略分析</w:t>
      </w:r>
    </w:p>
    <w:p>
      <w:pPr>
        <w:spacing w:after="150"/>
      </w:pPr>
      <w:r>
        <w:rPr/>
        <w:t xml:space="preserve">第一节 pvb中间膜行业销售渠道分析</w:t>
      </w:r>
    </w:p>
    <w:p>
      <w:pPr>
        <w:spacing w:after="150"/>
      </w:pPr>
      <w:r>
        <w:rPr/>
        <w:t xml:space="preserve">一、营销分析与营销模式推荐</w:t>
      </w:r>
    </w:p>
    <w:p>
      <w:pPr>
        <w:spacing w:after="150"/>
      </w:pPr>
      <w:r>
        <w:rPr/>
        <w:t xml:space="preserve">二、pvb中间膜营销环境分析与评价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pvb中间膜行业营销策略分析</w:t>
      </w:r>
    </w:p>
    <w:p>
      <w:pPr>
        <w:spacing w:after="150"/>
      </w:pPr>
      <w:r>
        <w:rPr/>
        <w:t xml:space="preserve">一、中国pvb中间膜营销概况</w:t>
      </w:r>
    </w:p>
    <w:p>
      <w:pPr>
        <w:spacing w:after="150"/>
      </w:pPr>
      <w:r>
        <w:rPr/>
        <w:t xml:space="preserve">二、pvb中间膜营销策略探讨</w:t>
      </w:r>
    </w:p>
    <w:p>
      <w:pPr>
        <w:spacing w:after="150"/>
      </w:pPr>
      <w:r>
        <w:rPr/>
        <w:t xml:space="preserve">1、中国pvb中间膜产品营销策略浅析</w:t>
      </w:r>
    </w:p>
    <w:p>
      <w:pPr>
        <w:spacing w:after="150"/>
      </w:pPr>
      <w:r>
        <w:rPr/>
        <w:t xml:space="preserve">2、pvb中间膜新产品的市场推广策略</w:t>
      </w:r>
    </w:p>
    <w:p>
      <w:pPr>
        <w:spacing w:after="150"/>
      </w:pPr>
      <w:r>
        <w:rPr/>
        <w:t xml:space="preserve">3、pvb中间膜细分产品营销策略分析</w:t>
      </w:r>
    </w:p>
    <w:p>
      <w:pPr>
        <w:spacing w:after="150"/>
      </w:pPr>
      <w:r>
        <w:rPr/>
        <w:t xml:space="preserve">第三节 pvb中间膜营销的发展趋势</w:t>
      </w:r>
    </w:p>
    <w:p>
      <w:pPr>
        <w:spacing w:after="150"/>
      </w:pPr>
      <w:r>
        <w:rPr/>
        <w:t xml:space="preserve">一、未来pvb中间膜市场营销的出路</w:t>
      </w:r>
    </w:p>
    <w:p>
      <w:pPr>
        <w:spacing w:after="150"/>
      </w:pPr>
      <w:r>
        <w:rPr/>
        <w:t xml:space="preserve">二、中国pvb中间膜营销的趋势预测</w:t>
      </w:r>
    </w:p>
    <w:p>
      <w:pPr>
        <w:spacing w:after="150"/>
      </w:pPr>
      <w:r>
        <w:rPr>
          <w:b w:val="1"/>
          <w:bCs w:val="1"/>
        </w:rPr>
        <w:t xml:space="preserve">第八章 2024-2029年中国pvb中间膜的投资风险与投资建议</w:t>
      </w:r>
    </w:p>
    <w:p>
      <w:pPr>
        <w:spacing w:after="150"/>
      </w:pPr>
      <w:r>
        <w:rPr/>
        <w:t xml:space="preserve">第一节 pvb中间膜行业2024-2029年投资机会分析</w:t>
      </w:r>
    </w:p>
    <w:p>
      <w:pPr>
        <w:spacing w:after="150"/>
      </w:pPr>
      <w:r>
        <w:rPr/>
        <w:t xml:space="preserve">一、pvb中间膜投资项目分析</w:t>
      </w:r>
    </w:p>
    <w:p>
      <w:pPr>
        <w:spacing w:after="150"/>
      </w:pPr>
      <w:r>
        <w:rPr/>
        <w:t xml:space="preserve">二、可以投资的pvb中间膜模式</w:t>
      </w:r>
    </w:p>
    <w:p>
      <w:pPr>
        <w:spacing w:after="150"/>
      </w:pPr>
      <w:r>
        <w:rPr/>
        <w:t xml:space="preserve">三、2024-2029年pvb中间膜投资机会</w:t>
      </w:r>
    </w:p>
    <w:p>
      <w:pPr>
        <w:spacing w:after="150"/>
      </w:pPr>
      <w:r>
        <w:rPr/>
        <w:t xml:space="preserve">第二节 2024-2029年中国pvb中间膜制造行业的投资风险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第三节 2024-2029年中国pvb中间膜制造行业的投资建议</w:t>
      </w:r>
    </w:p>
    <w:p>
      <w:pPr>
        <w:spacing w:after="150"/>
      </w:pPr>
      <w:r>
        <w:rPr/>
        <w:t xml:space="preserve">一、中国pvb中间膜制造行业的重点投资区域</w:t>
      </w:r>
    </w:p>
    <w:p>
      <w:pPr>
        <w:spacing w:after="150"/>
      </w:pPr>
      <w:r>
        <w:rPr/>
        <w:t xml:space="preserve">二、中国pvb中间膜制造行业的重点投资产品</w:t>
      </w:r>
    </w:p>
    <w:p>
      <w:pPr>
        <w:spacing w:after="150"/>
      </w:pPr>
      <w:r>
        <w:rPr/>
        <w:t xml:space="preserve">三、中国pvb中间膜制造行业投资建议</w:t>
      </w:r>
    </w:p>
    <w:p>
      <w:pPr>
        <w:spacing w:after="150"/>
      </w:pPr>
      <w:r>
        <w:rPr/>
        <w:t xml:space="preserve">第四节 2024-2029年中国pvb中间膜项目投资可行性分析</w:t>
      </w:r>
    </w:p>
    <w:p>
      <w:pPr>
        <w:spacing w:after="150"/>
      </w:pPr>
      <w:r>
        <w:rPr>
          <w:b w:val="1"/>
          <w:bCs w:val="1"/>
        </w:rPr>
        <w:t xml:space="preserve">图表目录</w:t>
      </w:r>
    </w:p>
    <w:p>
      <w:pPr>
        <w:spacing w:after="150"/>
      </w:pPr>
      <w:r>
        <w:rPr/>
        <w:t xml:space="preserve">图表：pvb中间膜行业生命周期</w:t>
      </w:r>
    </w:p>
    <w:p>
      <w:pPr>
        <w:spacing w:after="150"/>
      </w:pPr>
      <w:r>
        <w:rPr/>
        <w:t xml:space="preserve">图表：pvb中间膜行业产业链结构</w:t>
      </w:r>
    </w:p>
    <w:p>
      <w:pPr>
        <w:spacing w:after="150"/>
      </w:pPr>
      <w:r>
        <w:rPr/>
        <w:t xml:space="preserve">图表：2019-2023年中国pvb中间膜行业重点企业资产总计对比</w:t>
      </w:r>
    </w:p>
    <w:p>
      <w:pPr>
        <w:spacing w:after="150"/>
      </w:pPr>
      <w:r>
        <w:rPr/>
        <w:t xml:space="preserve">图表：2019-2023年中国pvb中间膜行业重点企业从业人员对比</w:t>
      </w:r>
    </w:p>
    <w:p>
      <w:pPr>
        <w:spacing w:after="150"/>
      </w:pPr>
      <w:r>
        <w:rPr/>
        <w:t xml:space="preserve">图表：2019-2023年中国pvb中间膜行业重点企业全年营业收入对比</w:t>
      </w:r>
    </w:p>
    <w:p>
      <w:pPr>
        <w:spacing w:after="150"/>
      </w:pPr>
      <w:r>
        <w:rPr/>
        <w:t xml:space="preserve">图表：2019-2023年中国pvb中间膜行业重点企业利润总额对比</w:t>
      </w:r>
    </w:p>
    <w:p>
      <w:pPr>
        <w:spacing w:after="150"/>
      </w:pPr>
      <w:r>
        <w:rPr/>
        <w:t xml:space="preserve">图表：2019-2023年中国pvb中间膜行业重点企业综合竞争力对比</w:t>
      </w:r>
    </w:p>
    <w:p>
      <w:pPr>
        <w:spacing w:after="150"/>
      </w:pPr>
      <w:r>
        <w:rPr/>
        <w:t xml:space="preserve">图表：2019-2023年中国pvb中间膜行业成长性</w:t>
      </w:r>
    </w:p>
    <w:p>
      <w:pPr>
        <w:spacing w:after="150"/>
      </w:pPr>
      <w:r>
        <w:rPr/>
        <w:t xml:space="preserve">图表：2019-2023年中国pvb中间膜行业经营能力</w:t>
      </w:r>
    </w:p>
    <w:p>
      <w:pPr>
        <w:spacing w:after="150"/>
      </w:pPr>
      <w:r>
        <w:rPr/>
        <w:t xml:space="preserve">图表：2019-2023年中国pvb中间膜行业盈利能力</w:t>
      </w:r>
    </w:p>
    <w:p>
      <w:pPr>
        <w:spacing w:after="150"/>
      </w:pPr>
      <w:r>
        <w:rPr/>
        <w:t xml:space="preserve">图表：2019-2023年中国pvb中间膜行业偿债能力</w:t>
      </w:r>
    </w:p>
    <w:p>
      <w:pPr>
        <w:spacing w:after="150"/>
      </w:pPr>
      <w:r>
        <w:rPr/>
        <w:t xml:space="preserve">图表：2019-2023年全球pvb中间膜行业市场规模</w:t>
      </w:r>
    </w:p>
    <w:p>
      <w:pPr>
        <w:spacing w:after="150"/>
      </w:pPr>
      <w:r>
        <w:rPr/>
        <w:t xml:space="preserve">图表：2019-2023年中国pvb中间膜行业市场规模</w:t>
      </w:r>
    </w:p>
    <w:p>
      <w:pPr>
        <w:spacing w:after="150"/>
      </w:pPr>
      <w:r>
        <w:rPr/>
        <w:t xml:space="preserve">图表：2019-2023年pvb中间膜行业需求分析</w:t>
      </w:r>
    </w:p>
    <w:p>
      <w:pPr>
        <w:spacing w:after="150"/>
      </w:pPr>
      <w:r>
        <w:rPr/>
        <w:t xml:space="preserve">图表：2024-2029年中国pvb中间膜行业供给预测</w:t>
      </w:r>
    </w:p>
    <w:p>
      <w:pPr>
        <w:spacing w:after="150"/>
      </w:pPr>
      <w:r>
        <w:rPr/>
        <w:t xml:space="preserve">图表：2024-2029年中国pvb中间膜行业产量预测</w:t>
      </w:r>
    </w:p>
    <w:p>
      <w:pPr>
        <w:spacing w:after="150"/>
      </w:pPr>
      <w:r>
        <w:rPr/>
        <w:t xml:space="preserve">图表：2024-2029年中国pvb中间膜行业需求预测</w:t>
      </w:r>
    </w:p>
    <w:p>
      <w:pPr>
        <w:spacing w:after="150"/>
      </w:pPr>
      <w:r>
        <w:rPr/>
        <w:t xml:space="preserve">图表：2024-2029年中国pvb中间膜行业供需平衡预测</w:t>
      </w:r>
    </w:p>
    <w:p>
      <w:pPr>
        <w:spacing w:after="150"/>
      </w:pPr>
      <w:r>
        <w:rPr/>
        <w:t xml:space="preserve">图表：2024-2029年中国pvb中间膜行业产品价格预测</w:t>
      </w:r>
    </w:p>
    <w:p>
      <w:pPr>
        <w:spacing w:after="150"/>
      </w:pPr>
      <w:r>
        <w:rPr/>
        <w:t xml:space="preserve">图表：2024-2029年中国pvb中间膜行业产品消费预测</w:t>
      </w:r>
    </w:p>
    <w:p>
      <w:pPr>
        <w:spacing w:after="150"/>
      </w:pPr>
      <w:r>
        <w:rPr/>
        <w:t xml:space="preserve">图表：2024-2029年中国pvb中间膜行业市场规模预测</w:t>
      </w:r>
    </w:p>
    <w:p>
      <w:pPr>
        <w:spacing w:after="150"/>
      </w:pPr>
      <w:r>
        <w:rPr/>
        <w:t xml:space="preserve">图表：2024-2029年中国pvb中间膜行业总产值预测</w:t>
      </w:r>
    </w:p>
    <w:p>
      <w:pPr>
        <w:spacing w:after="150"/>
      </w:pPr>
      <w:r>
        <w:rPr/>
        <w:t xml:space="preserve">图表：2024-2029年中国pvb中间膜行业销售收入预测</w:t>
      </w:r>
    </w:p>
    <w:p>
      <w:pPr>
        <w:spacing w:after="150"/>
      </w:pPr>
      <w:r>
        <w:rPr/>
        <w:t xml:space="preserve">图表：2024-2029年中国pvb中间膜行业总资产预测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2024-2029年PVB中间膜行业全景调研与投资战略研究报告</dc:title>
  <dc:description>2024-2029年PVB中间膜行业全景调研与投资战略研究报告</dc:description>
  <dc:subject>2024-2029年PVB中间膜行业全景调研与投资战略研究报告</dc:subject>
  <cp:keywords>研究报告</cp:keywords>
  <cp:category>研究报告</cp:category>
  <cp:lastModifiedBy>北京中道泰和信息咨询有限公司</cp:lastModifiedBy>
  <dcterms:created xsi:type="dcterms:W3CDTF">2024-01-22T17:42:18+08:00</dcterms:created>
  <dcterms:modified xsi:type="dcterms:W3CDTF">2024-01-22T17:42:18+08:00</dcterms:modified>
</cp:coreProperties>
</file>

<file path=docProps/custom.xml><?xml version="1.0" encoding="utf-8"?>
<Properties xmlns="http://schemas.openxmlformats.org/officeDocument/2006/custom-properties" xmlns:vt="http://schemas.openxmlformats.org/officeDocument/2006/docPropsVTypes"/>
</file>