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2026-2031年中国手机显示屏行业深度调研及发展策略研究报告</w:t>
      </w:r>
    </w:p>
    <w:p>
      <w:pPr>
        <w:spacing w:after="150"/>
      </w:pPr>
      <w:r>
        <w:rPr>
          <w:b w:val="1"/>
          <w:bCs w:val="1"/>
        </w:rPr>
        <w:t xml:space="preserve">报告简介</w:t>
      </w:r>
    </w:p>
    <w:p>
      <w:pPr>
        <w:spacing w:after="150"/>
      </w:pPr>
      <w:r>
        <w:rPr/>
        <w:t xml:space="preserve">手机显示屏是一种将一定的电子文件通过特定的传输设备仪器显示到屏幕上再反射到人眼的的一种显示工具。随着智能手机的发展，手机显示屏厂商都会从中获益，并加速移动通信和移动互联产业的再次革新。对于手机屏幕来说，屏幕材质在很大程度决定了这款手机的显示效果。如果按屏幕的材质分类，目前智能机主流的屏幕可分为两大类：一种是LCD(Liquid Crystal Display 的简称)，即液晶显示器。另一种是OLED(Organic Light-Emitting Diode的简称)即有机发光二极管。目前市面上比较常见的TFT以及SLCD都属于LCD的范畴。</w:t>
      </w:r>
    </w:p>
    <w:p>
      <w:pPr>
        <w:spacing w:after="150"/>
      </w:pPr>
      <w:r>
        <w:rPr/>
        <w:t xml:space="preserve">4K技术已经出现在智能手机中，诸如索尼Xperia Z5 Premium这样的旗舰级手机已经配备4K显示屏。在快速发展的手机行业中，落后就意味着会被淘汰，很快我们就可以看到各手机产商推出4K手机。随着技术的不断创新与发展，智能手机的发展速度一定会比以往更快，其中屏幕技术一定会是发展的重中之重。轻薄、可柔性、设计个性、环境友好等要求将影响手机显示屏产业未来发展方向。</w:t>
      </w:r>
    </w:p>
    <w:p>
      <w:pPr>
        <w:spacing w:after="150"/>
      </w:pPr>
      <w:r>
        <w:rPr/>
        <w:t xml:space="preserve">手机显示屏行业研究报告旨在从国家经济和产业发展的战略入手，分析手机显示屏未来的政策走向和监管体制的发展趋势，挖掘手机显示屏行业的市场潜力，基于重点细分市场领域的深度研究，提供对产业规模、产业结构、区域结构、市场竞争、产业盈利水平等多个角度市场变化的生动描绘，清晰发展方向。预测未来手机显示屏业务的市场前景，以帮助客户拨开政策迷雾，寻找手机显示屏行业的投资商机。报告在大量的分析、预测的基础上，研究了手机显示屏行业今后的发展与投资策略，为手机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显示屏相关企业和科研单位等的实地调查，对国内外手机显示屏行业的供给与需求状况、相关行业的发展状况、市场消费变化等进行了分析。重点研究了主要手机显示屏品牌的发展状况，以及未来中国手机显示屏行业将面临的机遇以及企业的应对策略。报告还分析了手机显示屏市场的竞争格局，行业的发展动向，并对行业相关政策进行了介绍和政策趋向研判，是手机显示屏生产企业、科研单位、零售企业等单位准确了解目前手机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手机显示屏行业界定和分类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2021-2026年手机显示屏行业国内外发展概述</w:t>
      </w:r>
    </w:p>
    <w:p>
      <w:pPr>
        <w:spacing w:before="75" w:after="0"/>
      </w:pPr>
      <w:r>
        <w:rPr/>
        <w:t xml:space="preserve">第一节 全球手机显示屏行业发展概况</w:t>
      </w:r>
    </w:p>
    <w:p>
      <w:pPr>
        <w:spacing w:before="75" w:after="0"/>
      </w:pPr>
      <w:r>
        <w:rPr/>
        <w:t xml:space="preserve">一、全球手机显示屏行业发展现状</w:t>
      </w:r>
    </w:p>
    <w:p>
      <w:pPr>
        <w:spacing w:before="75" w:after="0"/>
      </w:pPr>
      <w:r>
        <w:rPr/>
        <w:t xml:space="preserve">二、全球手机显示屏行业发展趋势</w:t>
      </w:r>
    </w:p>
    <w:p>
      <w:pPr>
        <w:spacing w:before="75" w:after="0"/>
      </w:pPr>
      <w:r>
        <w:rPr/>
        <w:t xml:space="preserve">三、主要国家和地区发展状况</w:t>
      </w:r>
    </w:p>
    <w:p>
      <w:pPr>
        <w:spacing w:before="75" w:after="0"/>
      </w:pPr>
      <w:r>
        <w:rPr/>
        <w:t xml:space="preserve">第二节 中国手机显示屏行业发展概况</w:t>
      </w:r>
    </w:p>
    <w:p>
      <w:pPr>
        <w:spacing w:before="75" w:after="0"/>
      </w:pPr>
      <w:r>
        <w:rPr/>
        <w:t xml:space="preserve">一、中国手机显示屏行业发展历程与现状</w:t>
      </w:r>
    </w:p>
    <w:p>
      <w:pPr>
        <w:spacing w:before="75" w:after="0"/>
      </w:pPr>
      <w:r>
        <w:rPr/>
        <w:t xml:space="preserve">二、中国手机显示屏行业发展中存在的问题</w:t>
      </w:r>
    </w:p>
    <w:p>
      <w:pPr>
        <w:spacing w:before="75" w:after="0"/>
      </w:pPr>
      <w:r>
        <w:rPr>
          <w:b w:val="1"/>
          <w:bCs w:val="1"/>
        </w:rPr>
        <w:t xml:space="preserve">第三章 2021-2026年中国手机显示屏行业发展环境分析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手机显示屏行业政策环境</w:t>
      </w:r>
    </w:p>
    <w:p>
      <w:pPr>
        <w:spacing w:before="75" w:after="0"/>
      </w:pPr>
      <w:r>
        <w:rPr/>
        <w:t xml:space="preserve">第四节 手机显示屏行业技术环境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2021-2026年中国手机显示屏行业市场分析</w:t>
      </w:r>
    </w:p>
    <w:p>
      <w:pPr>
        <w:spacing w:before="75" w:after="0"/>
      </w:pPr>
      <w:r>
        <w:rPr/>
        <w:t xml:space="preserve">第一节 市场规模</w:t>
      </w:r>
    </w:p>
    <w:p>
      <w:pPr>
        <w:spacing w:before="75" w:after="0"/>
      </w:pPr>
      <w:r>
        <w:rPr/>
        <w:t xml:space="preserve">一、手机显示屏行业市场规模及增速</w:t>
      </w:r>
    </w:p>
    <w:p>
      <w:pPr>
        <w:spacing w:before="75" w:after="0"/>
      </w:pPr>
      <w:r>
        <w:rPr/>
        <w:t xml:space="preserve">二、手机显示屏行业市场饱和度</w:t>
      </w:r>
    </w:p>
    <w:p>
      <w:pPr>
        <w:spacing w:before="75" w:after="0"/>
      </w:pPr>
      <w:r>
        <w:rPr/>
        <w:t xml:space="preserve">三、影响手机显示屏行业市场规模的因素</w:t>
      </w:r>
    </w:p>
    <w:p>
      <w:pPr>
        <w:spacing w:before="75" w:after="0"/>
      </w:pPr>
      <w:r>
        <w:rPr/>
        <w:t xml:space="preserve">四、2026-2031年手机显示屏行业市场规模及增速预测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一、手机显示屏行业所处生命周期</w:t>
      </w:r>
    </w:p>
    <w:p>
      <w:pPr>
        <w:spacing w:before="75" w:after="0"/>
      </w:pPr>
      <w:r>
        <w:rPr/>
        <w:t xml:space="preserve">二、技术变革与行业革新对手机显示屏行业的影响</w:t>
      </w:r>
    </w:p>
    <w:p>
      <w:pPr>
        <w:spacing w:before="75" w:after="0"/>
      </w:pPr>
      <w:r>
        <w:rPr/>
        <w:t xml:space="preserve">三、差异化分析</w:t>
      </w:r>
    </w:p>
    <w:p>
      <w:pPr>
        <w:spacing w:before="75" w:after="0"/>
      </w:pPr>
      <w:r>
        <w:rPr>
          <w:b w:val="1"/>
          <w:bCs w:val="1"/>
        </w:rPr>
        <w:t xml:space="preserve">第五章 2021-2026年中国手机显示屏行业区域市场分析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2021-2026年中国手机显示屏行业产业链分析</w:t>
      </w:r>
    </w:p>
    <w:p>
      <w:pPr>
        <w:spacing w:before="75" w:after="0"/>
      </w:pPr>
      <w:r>
        <w:rPr/>
        <w:t xml:space="preserve">第一节 手机显示屏行业产业链分析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手机显示屏上游行业分析</w:t>
      </w:r>
    </w:p>
    <w:p>
      <w:pPr>
        <w:spacing w:before="75" w:after="0"/>
      </w:pPr>
      <w:r>
        <w:rPr/>
        <w:t xml:space="preserve">一、手机显示屏成本构成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四、上游行业对手机显示屏行业的影响</w:t>
      </w:r>
    </w:p>
    <w:p>
      <w:pPr>
        <w:spacing w:before="75" w:after="0"/>
      </w:pPr>
      <w:r>
        <w:rPr/>
        <w:t xml:space="preserve">第三节 手机显示屏下游行业分析</w:t>
      </w:r>
    </w:p>
    <w:p>
      <w:pPr>
        <w:spacing w:before="75" w:after="0"/>
      </w:pPr>
      <w:r>
        <w:rPr/>
        <w:t xml:space="preserve">一、手机显示屏下游行业分布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四、下游需求对手机显示屏行业的影响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2021-2026年中国手机显示屏行业主导驱动因素分析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2021-2026年中国手机显示屏行业偿债能力分析</w:t>
      </w:r>
    </w:p>
    <w:p>
      <w:pPr>
        <w:spacing w:before="75" w:after="0"/>
      </w:pPr>
      <w:r>
        <w:rPr/>
        <w:t xml:space="preserve">第一节 手机显示屏行业资产负债率分析</w:t>
      </w:r>
    </w:p>
    <w:p>
      <w:pPr>
        <w:spacing w:before="75" w:after="0"/>
      </w:pPr>
      <w:r>
        <w:rPr/>
        <w:t xml:space="preserve">第二节 手机显示屏行业速动比率分析</w:t>
      </w:r>
    </w:p>
    <w:p>
      <w:pPr>
        <w:spacing w:before="75" w:after="0"/>
      </w:pPr>
      <w:r>
        <w:rPr/>
        <w:t xml:space="preserve">第三节 手机显示屏行业流动比率分析</w:t>
      </w:r>
    </w:p>
    <w:p>
      <w:pPr>
        <w:spacing w:before="75" w:after="0"/>
      </w:pPr>
      <w:r>
        <w:rPr/>
        <w:t xml:space="preserve">第四节 手机显示屏行业利息保障倍数分析</w:t>
      </w:r>
    </w:p>
    <w:p>
      <w:pPr>
        <w:spacing w:before="75" w:after="0"/>
      </w:pPr>
      <w:r>
        <w:rPr/>
        <w:t xml:space="preserve">第五节 2026-2031年手机显示屏行业偿债能力预测</w:t>
      </w:r>
    </w:p>
    <w:p>
      <w:pPr>
        <w:spacing w:before="75" w:after="0"/>
      </w:pPr>
      <w:r>
        <w:rPr>
          <w:b w:val="1"/>
          <w:bCs w:val="1"/>
        </w:rPr>
        <w:t xml:space="preserve">第九章 2021-2026年中国手机显示屏行业营运能力分析</w:t>
      </w:r>
    </w:p>
    <w:p>
      <w:pPr>
        <w:spacing w:before="75" w:after="0"/>
      </w:pPr>
      <w:r>
        <w:rPr/>
        <w:t xml:space="preserve">第一节 手机显示屏行业总资产周转率分析</w:t>
      </w:r>
    </w:p>
    <w:p>
      <w:pPr>
        <w:spacing w:before="75" w:after="0"/>
      </w:pPr>
      <w:r>
        <w:rPr/>
        <w:t xml:space="preserve">第二节 手机显示屏行业净资产周转率分析</w:t>
      </w:r>
    </w:p>
    <w:p>
      <w:pPr>
        <w:spacing w:before="75" w:after="0"/>
      </w:pPr>
      <w:r>
        <w:rPr/>
        <w:t xml:space="preserve">第三节 手机显示屏行业应收账款周转率分析</w:t>
      </w:r>
    </w:p>
    <w:p>
      <w:pPr>
        <w:spacing w:before="75" w:after="0"/>
      </w:pPr>
      <w:r>
        <w:rPr/>
        <w:t xml:space="preserve">第四节 手机显示屏行业存货周转率分析</w:t>
      </w:r>
    </w:p>
    <w:p>
      <w:pPr>
        <w:spacing w:before="75" w:after="0"/>
      </w:pPr>
      <w:r>
        <w:rPr/>
        <w:t xml:space="preserve">第五节 2026-2031年手机显示屏行业营运能力预测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2021-2026年中国手机显示屏行业竞争分析</w:t>
      </w:r>
    </w:p>
    <w:p>
      <w:pPr>
        <w:spacing w:before="75" w:after="0"/>
      </w:pPr>
      <w:r>
        <w:rPr/>
        <w:t xml:space="preserve">第一节 重点手机显示屏企业市场份额</w:t>
      </w:r>
    </w:p>
    <w:p>
      <w:pPr>
        <w:spacing w:before="75" w:after="0"/>
      </w:pPr>
      <w:r>
        <w:rPr/>
        <w:t xml:space="preserve">第二节 手机显示屏行业市场集中度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2021-2026年中国手机显示屏行业重点企业分析</w:t>
      </w:r>
    </w:p>
    <w:p>
      <w:pPr>
        <w:spacing w:before="75" w:after="0"/>
      </w:pPr>
      <w:r>
        <w:rPr/>
        <w:t xml:space="preserve">第一节 京东方科技集团股份有限公司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天津三星视界移动有限公司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苏州爱普生有限公司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日立显示器件(苏州)有限公司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无锡夏普电子元器件有限公司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友达光电(苏州)有限公司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精电(河源)显示技术有限公司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2026-2031年中国手机显示屏行业发展与投资风险分析</w:t>
      </w:r>
    </w:p>
    <w:p>
      <w:pPr>
        <w:spacing w:before="75" w:after="0"/>
      </w:pPr>
      <w:r>
        <w:rPr/>
        <w:t xml:space="preserve">第一节 手机显示屏行业环境风险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手机显示屏行业政策风险</w:t>
      </w:r>
    </w:p>
    <w:p>
      <w:pPr>
        <w:spacing w:before="75" w:after="0"/>
      </w:pPr>
      <w:r>
        <w:rPr/>
        <w:t xml:space="preserve">第四节 手机显示屏行业市场风险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2026-2031年中国手机显示屏行业发展前景及投资机会分析</w:t>
      </w:r>
    </w:p>
    <w:p>
      <w:pPr>
        <w:spacing w:before="75" w:after="0"/>
      </w:pPr>
      <w:r>
        <w:rPr/>
        <w:t xml:space="preserve">第一节 手机显示屏行业发展前景预测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手机显示屏行业投资机会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图表：2021-2026年中国手机显示屏市场占全球份额比较</w:t>
      </w:r>
    </w:p>
    <w:p>
      <w:pPr>
        <w:spacing w:before="75" w:after="0"/>
      </w:pPr>
      <w:r>
        <w:rPr/>
        <w:t xml:space="preserve">图表：2021-2026年手机显示屏行业集中度</w:t>
      </w:r>
    </w:p>
    <w:p>
      <w:pPr>
        <w:spacing w:before="75" w:after="0"/>
      </w:pPr>
      <w:r>
        <w:rPr/>
        <w:t xml:space="preserve">图表：2021-2026年手机显示屏行业利润总额</w:t>
      </w:r>
    </w:p>
    <w:p>
      <w:pPr>
        <w:spacing w:before="75" w:after="0"/>
      </w:pPr>
      <w:r>
        <w:rPr/>
        <w:t xml:space="preserve">图表：2021-2026年手机显示屏行业资产总计</w:t>
      </w:r>
    </w:p>
    <w:p>
      <w:pPr>
        <w:spacing w:before="75" w:after="0"/>
      </w:pPr>
      <w:r>
        <w:rPr/>
        <w:t xml:space="preserve">图表：2021-2026年手机显示屏行业负债总计</w:t>
      </w:r>
    </w:p>
    <w:p>
      <w:pPr>
        <w:spacing w:before="75" w:after="0"/>
      </w:pPr>
      <w:r>
        <w:rPr/>
        <w:t xml:space="preserve">图表：2021-2026年手机显示屏行业竞争力分析</w:t>
      </w:r>
    </w:p>
    <w:p>
      <w:pPr>
        <w:spacing w:before="75" w:after="0"/>
      </w:pPr>
      <w:r>
        <w:rPr/>
        <w:t xml:space="preserve">图表：2021-2026年手机显示屏市场价格走势</w:t>
      </w:r>
    </w:p>
    <w:p>
      <w:pPr>
        <w:spacing w:before="75" w:after="0"/>
      </w:pPr>
      <w:r>
        <w:rPr/>
        <w:t xml:space="preserve">图表：2021-2026年手机显示屏行业主营业务收入</w:t>
      </w:r>
    </w:p>
    <w:p>
      <w:pPr>
        <w:spacing w:before="75" w:after="0"/>
      </w:pPr>
      <w:r>
        <w:rPr/>
        <w:t xml:space="preserve">图表：2021-2026年手机显示屏行业主营业务成本</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图表：2021-2026年手机显示屏行业重要数据指标比较</w:t>
      </w:r>
    </w:p>
    <w:p>
      <w:pPr>
        <w:spacing w:before="75" w:after="0"/>
      </w:pPr>
      <w:r>
        <w:rPr/>
        <w:t xml:space="preserve">图表：2021-2026年中国手机显示屏行业盈利能力分析</w:t>
      </w:r>
    </w:p>
    <w:p>
      <w:pPr>
        <w:spacing w:before="75" w:after="0"/>
      </w:pPr>
      <w:r>
        <w:rPr/>
        <w:t xml:space="preserve">图表：2021-2026年中国手机显示屏行业运营能力分析</w:t>
      </w:r>
    </w:p>
    <w:p>
      <w:pPr>
        <w:spacing w:before="75" w:after="0"/>
      </w:pPr>
      <w:r>
        <w:rPr/>
        <w:t xml:space="preserve">图表：2021-2026年中国手机显示屏行业偿债能力分析</w:t>
      </w:r>
    </w:p>
    <w:p>
      <w:pPr>
        <w:spacing w:before="75" w:after="0"/>
      </w:pPr>
      <w:r>
        <w:rPr/>
        <w:t xml:space="preserve">图表：2021-2026年中国手机显示屏行业发展能力分析</w:t>
      </w:r>
    </w:p>
    <w:p>
      <w:pPr>
        <w:spacing w:before="75" w:after="0"/>
      </w:pPr>
      <w:r>
        <w:rPr/>
        <w:t xml:space="preserve">图表：2021-2026年手机显示屏行业不同规模企业数量分布</w:t>
      </w:r>
    </w:p>
    <w:p>
      <w:pPr>
        <w:spacing w:before="75" w:after="0"/>
      </w:pPr>
      <w:r>
        <w:rPr/>
        <w:t xml:space="preserve">图表：2021-2026年手机显示屏行业不同规模企业从业人员分布</w:t>
      </w:r>
    </w:p>
    <w:p>
      <w:pPr>
        <w:spacing w:before="75" w:after="0"/>
      </w:pPr>
      <w:r>
        <w:rPr/>
        <w:t xml:space="preserve">图表：2021-2026年手机显示屏行业不同规模企业资产总额分布</w:t>
      </w:r>
    </w:p>
    <w:p>
      <w:pPr>
        <w:spacing w:before="75" w:after="0"/>
      </w:pPr>
      <w:r>
        <w:rPr/>
        <w:t xml:space="preserve">图表：2021-2026年手机显示屏行业不同规模企业利润总额分布</w:t>
      </w:r>
    </w:p>
    <w:p>
      <w:pPr>
        <w:spacing w:before="75" w:after="0"/>
      </w:pPr>
      <w:r>
        <w:rPr/>
        <w:t xml:space="preserve">图表：2021-2026年手机显示屏行业不同性质企业数量分布</w:t>
      </w:r>
    </w:p>
    <w:p>
      <w:pPr>
        <w:spacing w:before="75" w:after="0"/>
      </w:pPr>
      <w:r>
        <w:rPr/>
        <w:t xml:space="preserve">图表：2021-2026年手机显示屏行业不同性质企业从业人员分布</w:t>
      </w:r>
    </w:p>
    <w:p>
      <w:pPr>
        <w:spacing w:before="75" w:after="0"/>
      </w:pPr>
      <w:r>
        <w:rPr/>
        <w:t xml:space="preserve">图表：2021-2026年手机显示屏行业不同性质企业资产总额分布</w:t>
      </w:r>
    </w:p>
    <w:p>
      <w:pPr>
        <w:spacing w:before="75" w:after="0"/>
      </w:pPr>
      <w:r>
        <w:rPr/>
        <w:t xml:space="preserve">图表：2021-2026年手机显示屏行业不同性质企业利润总额分布</w:t>
      </w:r>
    </w:p>
    <w:p>
      <w:pPr>
        <w:spacing w:before="75" w:after="0"/>
      </w:pPr>
      <w:r>
        <w:rPr/>
        <w:t xml:space="preserve">图表：2026-2031年手机显示屏行业市场规模预测</w:t>
      </w:r>
    </w:p>
    <w:p>
      <w:pPr>
        <w:spacing w:before="75" w:after="0"/>
      </w:pPr>
      <w:r>
        <w:rPr/>
        <w:t xml:space="preserve">图表：2026-2031年手机显示屏行业竞争格局预测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2026-2031年中国手机显示屏行业深度调研及发展策略研究报告</dc:title>
  <dc:description>2026-2031年中国手机显示屏行业深度调研及发展策略研究报告</dc:description>
  <dc:subject>2026-2031年中国手机显示屏行业深度调研及发展策略研究报告</dc:subject>
  <cp:keywords>研究报告</cp:keywords>
  <cp:category>研究报告</cp:category>
  <cp:lastModifiedBy>北京中道泰和信息咨询有限公司</cp:lastModifiedBy>
  <dcterms:created xsi:type="dcterms:W3CDTF">2026-03-29T13:56:41+08:00</dcterms:created>
  <dcterms:modified xsi:type="dcterms:W3CDTF">2026-03-29T13:56:41+08:00</dcterms:modified>
</cp:coreProperties>
</file>

<file path=docProps/custom.xml><?xml version="1.0" encoding="utf-8"?>
<Properties xmlns="http://schemas.openxmlformats.org/officeDocument/2006/custom-properties" xmlns:vt="http://schemas.openxmlformats.org/officeDocument/2006/docPropsVTypes"/>
</file>