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2024-2029年中国消费类电子包装行业深度分析及发展前景预测报告</w:t>
      </w:r>
    </w:p>
    <w:p>
      <w:pPr>
        <w:spacing w:after="150"/>
      </w:pPr>
      <w:r>
        <w:rPr>
          <w:b w:val="1"/>
          <w:bCs w:val="1"/>
        </w:rPr>
        <w:t xml:space="preserve">报告简介</w:t>
      </w:r>
    </w:p>
    <w:p>
      <w:pPr>
        <w:spacing w:after="150"/>
      </w:pPr>
      <w:r>
        <w:rPr/>
        <w:t xml:space="preserve">包装(packaging)为在流通过程中保护产品，方便储运，促进销售，按一定的技术方法所用的容器、材料和辅助物等的总体名称;也指为达到上述目的在采用容器，材料和辅助物的过程中施加一定技术方法等的操作活动。营销型包装侧重策划策略，成为广义的包装。还可以将某人或者某种事物打扮好或尽力帮助他在某方面做到完美。</w:t>
      </w:r>
    </w:p>
    <w:p>
      <w:pPr>
        <w:spacing w:after="150"/>
      </w:pPr>
      <w:r>
        <w:rPr/>
        <w:t xml:space="preserve">随着消费类电子包装行业竞争的不断加剧，大型企业间并购整合与资本运作日趋频繁，国内外优秀的消费类电子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费类电子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费类电子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费类电子包装行业的市场走向和发展趋势。</w:t>
      </w:r>
    </w:p>
    <w:p>
      <w:pPr>
        <w:spacing w:after="150"/>
      </w:pPr>
      <w:r>
        <w:rPr/>
        <w:t xml:space="preserve">报告对中国消费类电子包装行业的内外部环境、行业发展现状、产业链发展状况、市场供需、竞争格局、标杆企业、发展趋势、机会风险、发展策略与投资建议等进行了分析，并重点分析了我国消费类电子包装行业将面临的机遇与挑战。报告将帮助消费类电子包装企业、学术科研单位、投资企业准确了解消费类电子包装行业最新发展动向，及早发现消费类电子包装行业市场的空白点，机会点，增长点和盈利点……准确把握消费类电子包装行业未被满足的市场需求和趋势，有效规避消费类电子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消费类电子包装产品特性</w:t>
      </w:r>
    </w:p>
    <w:p>
      <w:pPr>
        <w:spacing w:after="150"/>
      </w:pPr>
      <w:r>
        <w:rPr/>
        <w:t xml:space="preserve">第一节 产品分类</w:t>
      </w:r>
    </w:p>
    <w:p>
      <w:pPr>
        <w:spacing w:after="150"/>
      </w:pPr>
      <w:r>
        <w:rPr/>
        <w:t xml:space="preserve">第二节 产品原理</w:t>
      </w:r>
    </w:p>
    <w:p>
      <w:pPr>
        <w:spacing w:after="150"/>
      </w:pPr>
      <w:r>
        <w:rPr/>
        <w:t xml:space="preserve">第三节 产业链概述</w:t>
      </w:r>
    </w:p>
    <w:p>
      <w:pPr>
        <w:spacing w:after="150"/>
      </w:pPr>
      <w:r>
        <w:rPr/>
        <w:t xml:space="preserve">一、产业链模型介绍</w:t>
      </w:r>
    </w:p>
    <w:p>
      <w:pPr>
        <w:spacing w:after="150"/>
      </w:pPr>
      <w:r>
        <w:rPr/>
        <w:t xml:space="preserve">二、消费类电子包装产业链模型分析</w:t>
      </w:r>
    </w:p>
    <w:p>
      <w:pPr>
        <w:spacing w:after="150"/>
      </w:pPr>
      <w:r>
        <w:rPr>
          <w:b w:val="1"/>
          <w:bCs w:val="1"/>
        </w:rPr>
        <w:t xml:space="preserve">第二章 消费类电子包装市场分析</w:t>
      </w:r>
    </w:p>
    <w:p>
      <w:pPr>
        <w:spacing w:after="150"/>
      </w:pPr>
      <w:r>
        <w:rPr/>
        <w:t xml:space="preserve">第一节 国际消费类电子包装市场发展总体概况</w:t>
      </w:r>
    </w:p>
    <w:p>
      <w:pPr>
        <w:spacing w:after="150"/>
      </w:pPr>
      <w:r>
        <w:rPr/>
        <w:t xml:space="preserve">一、国际现状分析</w:t>
      </w:r>
    </w:p>
    <w:p>
      <w:pPr>
        <w:spacing w:after="150"/>
      </w:pPr>
      <w:r>
        <w:rPr/>
        <w:t xml:space="preserve">二、主要国家和地区情况</w:t>
      </w:r>
    </w:p>
    <w:p>
      <w:pPr>
        <w:spacing w:after="150"/>
      </w:pPr>
      <w:r>
        <w:rPr/>
        <w:t xml:space="preserve">三、国际发展趋势分析</w:t>
      </w:r>
    </w:p>
    <w:p>
      <w:pPr>
        <w:spacing w:after="150"/>
      </w:pPr>
      <w:r>
        <w:rPr/>
        <w:t xml:space="preserve">四、2019-2023年国际消费类电子包装发展概况</w:t>
      </w:r>
    </w:p>
    <w:p>
      <w:pPr>
        <w:spacing w:after="150"/>
      </w:pPr>
      <w:r>
        <w:rPr/>
        <w:t xml:space="preserve">第二节 我国消费类电子包装市场的发展状况</w:t>
      </w:r>
    </w:p>
    <w:p>
      <w:pPr>
        <w:spacing w:after="150"/>
      </w:pPr>
      <w:r>
        <w:rPr/>
        <w:t xml:space="preserve">一、我国消费类电子包装市场发展基本情况</w:t>
      </w:r>
    </w:p>
    <w:p>
      <w:pPr>
        <w:spacing w:after="150"/>
      </w:pPr>
      <w:r>
        <w:rPr/>
        <w:t xml:space="preserve">二、消费类电子包装市场的总体现状</w:t>
      </w:r>
    </w:p>
    <w:p>
      <w:pPr>
        <w:spacing w:after="150"/>
      </w:pPr>
      <w:r>
        <w:rPr/>
        <w:t xml:space="preserve">三、消费类电子包装行业发展中存在的问题</w:t>
      </w:r>
    </w:p>
    <w:p>
      <w:pPr>
        <w:spacing w:after="150"/>
      </w:pPr>
      <w:r>
        <w:rPr/>
        <w:t xml:space="preserve">四、2019-2023年我国消费类电子包装行业发展回顾</w:t>
      </w:r>
    </w:p>
    <w:p>
      <w:pPr>
        <w:spacing w:after="150"/>
      </w:pPr>
      <w:r>
        <w:rPr>
          <w:b w:val="1"/>
          <w:bCs w:val="1"/>
        </w:rPr>
        <w:t xml:space="preserve">第三章 消费类电子包装行业所处生命周期</w:t>
      </w:r>
    </w:p>
    <w:p>
      <w:pPr>
        <w:spacing w:after="150"/>
      </w:pPr>
      <w:r>
        <w:rPr/>
        <w:t xml:space="preserve">第一节 生命周期</w:t>
      </w:r>
    </w:p>
    <w:p>
      <w:pPr>
        <w:spacing w:after="150"/>
      </w:pPr>
      <w:r>
        <w:rPr/>
        <w:t xml:space="preserve">第二节 消费类电子包装行业技术变革与产品革新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三、消费类电子包装产品的个性化空间很大</w:t>
      </w:r>
    </w:p>
    <w:p>
      <w:pPr>
        <w:spacing w:after="150"/>
      </w:pPr>
      <w:r>
        <w:rPr/>
        <w:t xml:space="preserve">第四节 进入/退出难度分析</w:t>
      </w:r>
    </w:p>
    <w:p>
      <w:pPr>
        <w:spacing w:after="150"/>
      </w:pPr>
      <w:r>
        <w:rPr/>
        <w:t xml:space="preserve">一、消费类电子包装产品市场进入壁垒</w:t>
      </w:r>
    </w:p>
    <w:p>
      <w:pPr>
        <w:spacing w:after="150"/>
      </w:pPr>
      <w:r>
        <w:rPr/>
        <w:t xml:space="preserve">二、可以选择不同方式进入</w:t>
      </w:r>
    </w:p>
    <w:p>
      <w:pPr>
        <w:spacing w:after="150"/>
      </w:pPr>
      <w:r>
        <w:rPr>
          <w:b w:val="1"/>
          <w:bCs w:val="1"/>
        </w:rPr>
        <w:t xml:space="preserve">第四章 中国消费类电子包装销售状况分析</w:t>
      </w:r>
    </w:p>
    <w:p>
      <w:pPr>
        <w:spacing w:after="150"/>
      </w:pPr>
      <w:r>
        <w:rPr/>
        <w:t xml:space="preserve">第一节 消费类电子包装国内营销模式分析</w:t>
      </w:r>
    </w:p>
    <w:p>
      <w:pPr>
        <w:spacing w:after="150"/>
      </w:pPr>
      <w:r>
        <w:rPr/>
        <w:t xml:space="preserve">第二节 消费类电子包装国内分销商形态分析</w:t>
      </w:r>
    </w:p>
    <w:p>
      <w:pPr>
        <w:spacing w:after="150"/>
      </w:pPr>
      <w:r>
        <w:rPr/>
        <w:t xml:space="preserve">第三节 消费类电子包装国内销售渠道分析</w:t>
      </w:r>
    </w:p>
    <w:p>
      <w:pPr>
        <w:spacing w:after="150"/>
      </w:pPr>
      <w:r>
        <w:rPr/>
        <w:t xml:space="preserve">第四节 消费类电子包装行业国际化营销模式分析</w:t>
      </w:r>
    </w:p>
    <w:p>
      <w:pPr>
        <w:spacing w:after="150"/>
      </w:pPr>
      <w:r>
        <w:rPr/>
        <w:t xml:space="preserve">第五节 消费类电子包装重点销售区域分析</w:t>
      </w:r>
    </w:p>
    <w:p>
      <w:pPr>
        <w:spacing w:after="150"/>
      </w:pPr>
      <w:r>
        <w:rPr/>
        <w:t xml:space="preserve">第六节 2019-2023年市场供需现状分析</w:t>
      </w:r>
    </w:p>
    <w:p>
      <w:pPr>
        <w:spacing w:after="150"/>
      </w:pPr>
      <w:r>
        <w:rPr/>
        <w:t xml:space="preserve">第七节 2024-2029年行业发展前景预测</w:t>
      </w:r>
    </w:p>
    <w:p>
      <w:pPr>
        <w:spacing w:after="150"/>
      </w:pPr>
      <w:r>
        <w:rPr/>
        <w:t xml:space="preserve">第八节 2024-2029年行业投资质战略预测</w:t>
      </w:r>
    </w:p>
    <w:p>
      <w:pPr>
        <w:spacing w:after="150"/>
      </w:pPr>
      <w:r>
        <w:rPr>
          <w:b w:val="1"/>
          <w:bCs w:val="1"/>
        </w:rPr>
        <w:t xml:space="preserve">第五章 消费类电子包装的生产分析</w:t>
      </w:r>
    </w:p>
    <w:p>
      <w:pPr>
        <w:spacing w:after="150"/>
      </w:pPr>
      <w:r>
        <w:rPr/>
        <w:t xml:space="preserve">第一节 行业生产规模及增长速度</w:t>
      </w:r>
    </w:p>
    <w:p>
      <w:pPr>
        <w:spacing w:after="150"/>
      </w:pPr>
      <w:r>
        <w:rPr/>
        <w:t xml:space="preserve">第二节 产业地区分布情况</w:t>
      </w:r>
    </w:p>
    <w:p>
      <w:pPr>
        <w:spacing w:after="150"/>
      </w:pPr>
      <w:r>
        <w:rPr/>
        <w:t xml:space="preserve">第三节 优势企业产品价格策略</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消费类电子包装营销策略分析</w:t>
      </w:r>
    </w:p>
    <w:p>
      <w:pPr>
        <w:spacing w:after="150"/>
      </w:pPr>
      <w:r>
        <w:rPr/>
        <w:t xml:space="preserve">第七节 消费类电子包装行业广告与促销方式分析</w:t>
      </w:r>
    </w:p>
    <w:p>
      <w:pPr>
        <w:spacing w:after="150"/>
      </w:pPr>
      <w:r>
        <w:rPr>
          <w:b w:val="1"/>
          <w:bCs w:val="1"/>
        </w:rPr>
        <w:t xml:space="preserve">第六章 消费类电子包装市场渠道分析</w:t>
      </w:r>
    </w:p>
    <w:p>
      <w:pPr>
        <w:spacing w:after="150"/>
      </w:pPr>
      <w:r>
        <w:rPr/>
        <w:t xml:space="preserve">第一节 渠道对行业至关重要</w:t>
      </w:r>
    </w:p>
    <w:p>
      <w:pPr>
        <w:spacing w:after="150"/>
      </w:pPr>
      <w:r>
        <w:rPr/>
        <w:t xml:space="preserve">第二节 市场渠道格局</w:t>
      </w:r>
    </w:p>
    <w:p>
      <w:pPr>
        <w:spacing w:after="150"/>
      </w:pPr>
      <w:r>
        <w:rPr/>
        <w:t xml:space="preserve">第三节 销售渠道形式</w:t>
      </w:r>
    </w:p>
    <w:p>
      <w:pPr>
        <w:spacing w:after="150"/>
      </w:pPr>
      <w:r>
        <w:rPr/>
        <w:t xml:space="preserve">第四节 销售渠道要素对比</w:t>
      </w:r>
    </w:p>
    <w:p>
      <w:pPr>
        <w:spacing w:after="150"/>
      </w:pPr>
      <w:r>
        <w:rPr/>
        <w:t xml:space="preserve">第五节 对竞争对手渠道策略的研究</w:t>
      </w:r>
    </w:p>
    <w:p>
      <w:pPr>
        <w:spacing w:after="150"/>
      </w:pPr>
      <w:r>
        <w:rPr>
          <w:b w:val="1"/>
          <w:bCs w:val="1"/>
        </w:rPr>
        <w:t xml:space="preserve">第七章 消费类电子包装行业品牌分析</w:t>
      </w:r>
    </w:p>
    <w:p>
      <w:pPr>
        <w:spacing w:after="150"/>
      </w:pPr>
      <w:r>
        <w:rPr/>
        <w:t xml:space="preserve">第一节 品牌数量分析</w:t>
      </w:r>
    </w:p>
    <w:p>
      <w:pPr>
        <w:spacing w:after="150"/>
      </w:pPr>
      <w:r>
        <w:rPr/>
        <w:t xml:space="preserve">第二节 品牌推广策略分析</w:t>
      </w:r>
    </w:p>
    <w:p>
      <w:pPr>
        <w:spacing w:after="150"/>
      </w:pPr>
      <w:r>
        <w:rPr/>
        <w:t xml:space="preserve">第三节 品牌首要认知渠道分析</w:t>
      </w:r>
    </w:p>
    <w:p>
      <w:pPr>
        <w:spacing w:after="150"/>
      </w:pPr>
      <w:r>
        <w:rPr/>
        <w:t xml:space="preserve">第四节 消费者对消费类电子包装品牌认知度宏观调查</w:t>
      </w:r>
    </w:p>
    <w:p>
      <w:pPr>
        <w:spacing w:after="150"/>
      </w:pPr>
      <w:r>
        <w:rPr/>
        <w:t xml:space="preserve">第五节 消费者对消费类电子包装品牌偏好调查</w:t>
      </w:r>
    </w:p>
    <w:p>
      <w:pPr>
        <w:spacing w:after="150"/>
      </w:pPr>
      <w:r>
        <w:rPr>
          <w:b w:val="1"/>
          <w:bCs w:val="1"/>
        </w:rPr>
        <w:t xml:space="preserve">第八章 消费类电子包装用户分析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一、用户对消费类电子包装产品不同功能各有需求</w:t>
      </w:r>
    </w:p>
    <w:p>
      <w:pPr>
        <w:spacing w:after="150"/>
      </w:pPr>
      <w:r>
        <w:rPr/>
        <w:t xml:space="preserve">二、用户普遍关注消费类电子包装产品质量</w:t>
      </w:r>
    </w:p>
    <w:p>
      <w:pPr>
        <w:spacing w:after="150"/>
      </w:pPr>
      <w:r>
        <w:rPr/>
        <w:t xml:space="preserve">三、价格与用户心理预期已比较接近</w:t>
      </w:r>
    </w:p>
    <w:p>
      <w:pPr>
        <w:spacing w:after="150"/>
      </w:pPr>
      <w:r>
        <w:rPr/>
        <w:t xml:space="preserve">四、产品设计与用户使用习惯尚有一定距离</w:t>
      </w:r>
    </w:p>
    <w:p>
      <w:pPr>
        <w:spacing w:after="150"/>
      </w:pPr>
      <w:r>
        <w:rPr>
          <w:b w:val="1"/>
          <w:bCs w:val="1"/>
        </w:rPr>
        <w:t xml:space="preserve">第九章 中国消费类电子包装产品价格分析</w:t>
      </w:r>
    </w:p>
    <w:p>
      <w:pPr>
        <w:spacing w:after="150"/>
      </w:pPr>
      <w:r>
        <w:rPr/>
        <w:t xml:space="preserve">第一节 中国消费类电子包装历年平均价格回顾</w:t>
      </w:r>
    </w:p>
    <w:p>
      <w:pPr>
        <w:spacing w:after="150"/>
      </w:pPr>
      <w:r>
        <w:rPr/>
        <w:t xml:space="preserve">第二节 中国消费类电子包装当前市场价格</w:t>
      </w:r>
    </w:p>
    <w:p>
      <w:pPr>
        <w:spacing w:after="150"/>
      </w:pPr>
      <w:r>
        <w:rPr/>
        <w:t xml:space="preserve">一、产品市场价格驱动因素分析</w:t>
      </w:r>
    </w:p>
    <w:p>
      <w:pPr>
        <w:spacing w:after="150"/>
      </w:pPr>
      <w:r>
        <w:rPr/>
        <w:t xml:space="preserve">二、产品未来价格预测</w:t>
      </w:r>
    </w:p>
    <w:p>
      <w:pPr>
        <w:spacing w:after="150"/>
      </w:pPr>
      <w:r>
        <w:rPr/>
        <w:t xml:space="preserve">第三节 中国消费类电子包装价格影响因素分析</w:t>
      </w:r>
    </w:p>
    <w:p>
      <w:pPr>
        <w:spacing w:after="150"/>
      </w:pPr>
      <w:r>
        <w:rPr/>
        <w:t xml:space="preserve">一、我国总体经济环境走势分析</w:t>
      </w:r>
    </w:p>
    <w:p>
      <w:pPr>
        <w:spacing w:after="150"/>
      </w:pPr>
      <w:r>
        <w:rPr/>
        <w:t xml:space="preserve">二、国家宏观调控政策分析</w:t>
      </w:r>
    </w:p>
    <w:p>
      <w:pPr>
        <w:spacing w:after="150"/>
      </w:pPr>
      <w:r>
        <w:rPr/>
        <w:t xml:space="preserve">三、消费类电子包装市场国家宏观发展规划调控影响</w:t>
      </w:r>
    </w:p>
    <w:p>
      <w:pPr>
        <w:spacing w:after="150"/>
      </w:pPr>
      <w:r>
        <w:rPr>
          <w:b w:val="1"/>
          <w:bCs w:val="1"/>
        </w:rPr>
        <w:t xml:space="preserve">第十章 行业运行状况分析</w:t>
      </w:r>
    </w:p>
    <w:p>
      <w:pPr>
        <w:spacing w:after="150"/>
      </w:pPr>
      <w:r>
        <w:rPr/>
        <w:t xml:space="preserve">第一节 行业情况</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二、2019-2023年消费类电子包装行业总体盈利能力</w:t>
      </w:r>
    </w:p>
    <w:p>
      <w:pPr>
        <w:spacing w:after="150"/>
      </w:pPr>
      <w:r>
        <w:rPr/>
        <w:t xml:space="preserve">三、2019-2023年消费类电子包装行业总体税收能力</w:t>
      </w:r>
    </w:p>
    <w:p>
      <w:pPr>
        <w:spacing w:after="150"/>
      </w:pPr>
      <w:r>
        <w:rPr/>
        <w:t xml:space="preserve">四、2019-2023年消费类电子包装行业市场总体产值能力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第十一章 消费类电子包装国内重点生产厂家分析</w:t>
      </w:r>
    </w:p>
    <w:p>
      <w:pPr>
        <w:spacing w:after="150"/>
      </w:pPr>
      <w:r>
        <w:rPr/>
        <w:t xml:space="preserve">第一节 消费类电子包装重点公司介绍</w:t>
      </w:r>
    </w:p>
    <w:p>
      <w:pPr>
        <w:spacing w:after="150"/>
      </w:pPr>
      <w:r>
        <w:rPr/>
        <w:t xml:space="preserve">一、深圳市美盈森环保科技股份有限公司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t xml:space="preserve">二、厦门合兴包装印刷股份有限公司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t xml:space="preserve">三、深圳王子新材料股份有限公司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t xml:space="preserve">四、浙江大胜达包装有限公司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t xml:space="preserve">五、山东聊城北方包装材料有限公司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b w:val="1"/>
          <w:bCs w:val="1"/>
        </w:rPr>
        <w:t xml:space="preserve">第十二章 2024-2029年消费类电子包装行业发展趋势及投资风险分析</w:t>
      </w:r>
    </w:p>
    <w:p>
      <w:pPr>
        <w:spacing w:after="150"/>
      </w:pPr>
      <w:r>
        <w:rPr/>
        <w:t xml:space="preserve">第一节 当前消费类电子包装存在的问题</w:t>
      </w:r>
    </w:p>
    <w:p>
      <w:pPr>
        <w:spacing w:after="150"/>
      </w:pPr>
      <w:r>
        <w:rPr/>
        <w:t xml:space="preserve">第二节 消费类电子包装未来发展预测分析</w:t>
      </w:r>
    </w:p>
    <w:p>
      <w:pPr>
        <w:spacing w:after="150"/>
      </w:pPr>
      <w:r>
        <w:rPr/>
        <w:t xml:space="preserve">一、中国消费类电子包装发展方向分析</w:t>
      </w:r>
    </w:p>
    <w:p>
      <w:pPr>
        <w:spacing w:after="150"/>
      </w:pPr>
      <w:r>
        <w:rPr/>
        <w:t xml:space="preserve">二、2024-2029年中国消费类电子包装行业发展规模</w:t>
      </w:r>
    </w:p>
    <w:p>
      <w:pPr>
        <w:spacing w:after="150"/>
      </w:pPr>
      <w:r>
        <w:rPr/>
        <w:t xml:space="preserve">三、2024-2029年中国消费类电子包装行业投资发展趋势预测</w:t>
      </w:r>
    </w:p>
    <w:p>
      <w:pPr>
        <w:spacing w:after="150"/>
      </w:pPr>
      <w:r>
        <w:rPr/>
        <w:t xml:space="preserve">第三节 2024-2029年中国消费类电子包装行业投资风险分析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五、外资进入退出风险</w:t>
      </w:r>
    </w:p>
    <w:p>
      <w:pPr>
        <w:spacing w:after="150"/>
      </w:pPr>
      <w:r>
        <w:rPr>
          <w:b w:val="1"/>
          <w:bCs w:val="1"/>
        </w:rPr>
        <w:t xml:space="preserve">第十三章 行业项目投资建议</w:t>
      </w:r>
    </w:p>
    <w:p>
      <w:pPr>
        <w:spacing w:after="150"/>
      </w:pPr>
      <w:r>
        <w:rPr/>
        <w:t xml:space="preserve">第一节 消费类电子包装技术应用注意事项</w:t>
      </w:r>
    </w:p>
    <w:p>
      <w:pPr>
        <w:spacing w:after="150"/>
      </w:pPr>
      <w:r>
        <w:rPr/>
        <w:t xml:space="preserve">第二节 项目投资注意事项</w:t>
      </w:r>
    </w:p>
    <w:p>
      <w:pPr>
        <w:spacing w:after="150"/>
      </w:pPr>
      <w:r>
        <w:rPr/>
        <w:t xml:space="preserve">第三节 消费类电子包装生产开发注意事项</w:t>
      </w:r>
    </w:p>
    <w:p>
      <w:pPr>
        <w:spacing w:after="150"/>
      </w:pPr>
      <w:r>
        <w:rPr/>
        <w:t xml:space="preserve">第四节 消费类电子包装销售注意事项</w:t>
      </w:r>
    </w:p>
    <w:p>
      <w:pPr>
        <w:spacing w:after="150"/>
      </w:pPr>
      <w:r>
        <w:rPr>
          <w:b w:val="1"/>
          <w:bCs w:val="1"/>
        </w:rPr>
        <w:t xml:space="preserve">第十四章 2024-2029年中国消费类电子包装行业发展预测分析</w:t>
      </w:r>
    </w:p>
    <w:p>
      <w:pPr>
        <w:spacing w:after="150"/>
      </w:pPr>
      <w:r>
        <w:rPr/>
        <w:t xml:space="preserve">第一节 2024-2029年国内消费类电子包装产业宏观预测</w:t>
      </w:r>
    </w:p>
    <w:p>
      <w:pPr>
        <w:spacing w:after="150"/>
      </w:pPr>
      <w:r>
        <w:rPr/>
        <w:t xml:space="preserve">一、2024-2029年我国消费类电子包装行业宏观预测</w:t>
      </w:r>
    </w:p>
    <w:p>
      <w:pPr>
        <w:spacing w:after="150"/>
      </w:pPr>
      <w:r>
        <w:rPr/>
        <w:t xml:space="preserve">1、2024-2029年中国固定资产投资预测</w:t>
      </w:r>
    </w:p>
    <w:p>
      <w:pPr>
        <w:spacing w:after="150"/>
      </w:pPr>
      <w:r>
        <w:rPr/>
        <w:t xml:space="preserve">2、2024-2029年中国际贸易预测</w:t>
      </w:r>
    </w:p>
    <w:p>
      <w:pPr>
        <w:spacing w:after="150"/>
      </w:pPr>
      <w:r>
        <w:rPr/>
        <w:t xml:space="preserve">二、2024-2029年消费类电子包装工业发展展望</w:t>
      </w:r>
    </w:p>
    <w:p>
      <w:pPr>
        <w:spacing w:after="150"/>
      </w:pPr>
      <w:r>
        <w:rPr/>
        <w:t xml:space="preserve">三、2024-2029年消费类电子包装业发展状况预测分析</w:t>
      </w:r>
    </w:p>
    <w:p>
      <w:pPr>
        <w:spacing w:after="150"/>
      </w:pPr>
      <w:r>
        <w:rPr/>
        <w:t xml:space="preserve">第二节 2024-2029年中国消费类电子包装市场趋势分析</w:t>
      </w:r>
    </w:p>
    <w:p>
      <w:pPr>
        <w:spacing w:after="150"/>
      </w:pPr>
      <w:r>
        <w:rPr/>
        <w:t xml:space="preserve">一、2019-2023年消费类电子包装市场趋势总结</w:t>
      </w:r>
    </w:p>
    <w:p>
      <w:pPr>
        <w:spacing w:after="150"/>
      </w:pPr>
      <w:r>
        <w:rPr/>
        <w:t xml:space="preserve">二、2024-2029年消费类电子包装企业资本结构发展趋势分析</w:t>
      </w:r>
    </w:p>
    <w:p>
      <w:pPr>
        <w:spacing w:after="150"/>
      </w:pPr>
      <w:r>
        <w:rPr/>
        <w:t xml:space="preserve">1、消费类电子包装企业国内资本市场的运作建议</w:t>
      </w:r>
    </w:p>
    <w:p>
      <w:pPr>
        <w:spacing w:after="150"/>
      </w:pPr>
      <w:r>
        <w:rPr/>
        <w:t xml:space="preserve">2、消费类电子包装企业海外资本市场的运作建议</w:t>
      </w:r>
    </w:p>
    <w:p>
      <w:pPr>
        <w:spacing w:after="150"/>
      </w:pPr>
      <w:r>
        <w:rPr/>
        <w:t xml:space="preserve">三、2024-2029年消费类电子包装市场发展空间</w:t>
      </w:r>
    </w:p>
    <w:p>
      <w:pPr>
        <w:spacing w:after="150"/>
      </w:pPr>
      <w:r>
        <w:rPr/>
        <w:t xml:space="preserve">四、2024-2029年消费类电子包装市场战略</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b w:val="1"/>
          <w:bCs w:val="1"/>
        </w:rPr>
        <w:t xml:space="preserve">第十五章 消费类电子包装行业投资风险预警</w:t>
      </w:r>
    </w:p>
    <w:p>
      <w:pPr>
        <w:spacing w:after="150"/>
      </w:pPr>
      <w:r>
        <w:rPr/>
        <w:t xml:space="preserve">第一节 影响消费类电子包装行业发展的主要因素</w:t>
      </w:r>
    </w:p>
    <w:p>
      <w:pPr>
        <w:spacing w:after="150"/>
      </w:pPr>
      <w:r>
        <w:rPr/>
        <w:t xml:space="preserve">一、2019-2023年影响消费类电子包装行业运行的有利因素</w:t>
      </w:r>
    </w:p>
    <w:p>
      <w:pPr>
        <w:spacing w:after="150"/>
      </w:pPr>
      <w:r>
        <w:rPr/>
        <w:t xml:space="preserve">二、2019-2023年影响消费类电子包装行业运行的稳定因素</w:t>
      </w:r>
    </w:p>
    <w:p>
      <w:pPr>
        <w:spacing w:after="150"/>
      </w:pPr>
      <w:r>
        <w:rPr/>
        <w:t xml:space="preserve">三、2019-2023年影响消费类电子包装行业运行的不利因素</w:t>
      </w:r>
    </w:p>
    <w:p>
      <w:pPr>
        <w:spacing w:after="150"/>
      </w:pPr>
      <w:r>
        <w:rPr/>
        <w:t xml:space="preserve">四、2024-2029年我国消费类电子包装行业发展面临的挑战</w:t>
      </w:r>
    </w:p>
    <w:p>
      <w:pPr>
        <w:spacing w:after="150"/>
      </w:pPr>
      <w:r>
        <w:rPr/>
        <w:t xml:space="preserve">五、2024-2029年我国消费类电子包装行业发展面临的机遇</w:t>
      </w:r>
    </w:p>
    <w:p>
      <w:pPr>
        <w:spacing w:after="150"/>
      </w:pPr>
      <w:r>
        <w:rPr/>
        <w:t xml:space="preserve">第二节 消费类电子包装行业专家投资风险预警</w:t>
      </w:r>
    </w:p>
    <w:p>
      <w:pPr>
        <w:spacing w:after="150"/>
      </w:pPr>
      <w:r>
        <w:rPr/>
        <w:t xml:space="preserve">一、2024-2029年消费类电子包装行业市场风险及控制策略</w:t>
      </w:r>
    </w:p>
    <w:p>
      <w:pPr>
        <w:spacing w:after="150"/>
      </w:pPr>
      <w:r>
        <w:rPr/>
        <w:t xml:space="preserve">二、2024-2029年消费类电子包装行业政策风险及控制策略</w:t>
      </w:r>
    </w:p>
    <w:p>
      <w:pPr>
        <w:spacing w:after="150"/>
      </w:pPr>
      <w:r>
        <w:rPr/>
        <w:t xml:space="preserve">三、2024-2029年消费类电子包装行业经营风险及控制策略</w:t>
      </w:r>
    </w:p>
    <w:p>
      <w:pPr>
        <w:spacing w:after="150"/>
      </w:pPr>
      <w:r>
        <w:rPr/>
        <w:t xml:space="preserve">四、2024-2029年消费类电子包装同业竞争风险及控制策略</w:t>
      </w:r>
    </w:p>
    <w:p>
      <w:pPr>
        <w:spacing w:after="150"/>
      </w:pPr>
      <w:r>
        <w:rPr/>
        <w:t xml:space="preserve">五、2024-2029年消费类电子包装行业其他风险及控制策略</w:t>
      </w:r>
    </w:p>
    <w:p>
      <w:pPr>
        <w:spacing w:after="150"/>
      </w:pPr>
      <w:r>
        <w:rPr>
          <w:b w:val="1"/>
          <w:bCs w:val="1"/>
        </w:rPr>
        <w:t xml:space="preserve">图表目录</w:t>
      </w:r>
    </w:p>
    <w:p>
      <w:pPr>
        <w:spacing w:after="150"/>
      </w:pPr>
      <w:r>
        <w:rPr/>
        <w:t xml:space="preserve">图表：产业链模型</w:t>
      </w:r>
    </w:p>
    <w:p>
      <w:pPr>
        <w:spacing w:after="150"/>
      </w:pPr>
      <w:r>
        <w:rPr/>
        <w:t xml:space="preserve">图表：消费类电子包装产业链分析</w:t>
      </w:r>
    </w:p>
    <w:p>
      <w:pPr>
        <w:spacing w:after="150"/>
      </w:pPr>
      <w:r>
        <w:rPr/>
        <w:t xml:space="preserve">图表：2019-2023年美国消费类电子包装市场规模分析</w:t>
      </w:r>
    </w:p>
    <w:p>
      <w:pPr>
        <w:spacing w:after="150"/>
      </w:pPr>
      <w:r>
        <w:rPr/>
        <w:t xml:space="preserve">图表：2019-2023年欧洲消费类电子包装市场规模分析</w:t>
      </w:r>
    </w:p>
    <w:p>
      <w:pPr>
        <w:spacing w:after="150"/>
      </w:pPr>
      <w:r>
        <w:rPr/>
        <w:t xml:space="preserve">图表：2019-2023年全球消费类电子包装市场规模分析</w:t>
      </w:r>
    </w:p>
    <w:p>
      <w:pPr>
        <w:spacing w:after="150"/>
      </w:pPr>
      <w:r>
        <w:rPr/>
        <w:t xml:space="preserve">图表消费类电子包装行业生命周期示意图</w:t>
      </w:r>
    </w:p>
    <w:p>
      <w:pPr>
        <w:spacing w:after="150"/>
      </w:pPr>
      <w:r>
        <w:rPr/>
        <w:t xml:space="preserve">图表：2019-2023年我国消费类电子包装重点销售区域分析</w:t>
      </w:r>
    </w:p>
    <w:p>
      <w:pPr>
        <w:spacing w:after="150"/>
      </w:pPr>
      <w:r>
        <w:rPr/>
        <w:t xml:space="preserve">图表：2019-2023年我国消费类电子包装市场供需分析</w:t>
      </w:r>
    </w:p>
    <w:p>
      <w:pPr>
        <w:spacing w:after="150"/>
      </w:pPr>
      <w:r>
        <w:rPr/>
        <w:t xml:space="preserve">图表：2024-2029年我国消费类电子包装市场供需预测</w:t>
      </w:r>
    </w:p>
    <w:p>
      <w:pPr>
        <w:spacing w:after="150"/>
      </w:pPr>
      <w:r>
        <w:rPr/>
        <w:t xml:space="preserve">图表：2019-2023年中国消费类电子包装行业生产规模分析</w:t>
      </w:r>
    </w:p>
    <w:p>
      <w:pPr>
        <w:spacing w:after="150"/>
      </w:pPr>
      <w:r>
        <w:rPr/>
        <w:t xml:space="preserve">图表：2019-2023年中国消费类电子包装行业增长速度分析</w:t>
      </w:r>
    </w:p>
    <w:p>
      <w:pPr>
        <w:spacing w:after="150"/>
      </w:pPr>
      <w:r>
        <w:rPr/>
        <w:t xml:space="preserve">图表：2019-2023年中国消费类电子包装行业生产地区分布</w:t>
      </w:r>
    </w:p>
    <w:p>
      <w:pPr>
        <w:spacing w:after="150"/>
      </w:pPr>
      <w:r>
        <w:rPr/>
        <w:t xml:space="preserve">图表：2024-2029年中国消费类电子包装行业产量预测</w:t>
      </w:r>
    </w:p>
    <w:p>
      <w:pPr>
        <w:spacing w:after="150"/>
      </w:pPr>
      <w:r>
        <w:rPr/>
        <w:t xml:space="preserve">图表：2019-2023年消费类电子包装渠道市场结构分析</w:t>
      </w:r>
    </w:p>
    <w:p>
      <w:pPr>
        <w:spacing w:after="150"/>
      </w:pPr>
      <w:r>
        <w:rPr/>
        <w:t xml:space="preserve">图表：消费类电子包装销售渠道要素对比</w:t>
      </w:r>
    </w:p>
    <w:p>
      <w:pPr>
        <w:spacing w:after="150"/>
      </w:pPr>
      <w:r>
        <w:rPr/>
        <w:t xml:space="preserve">图表：2019-2023年消费者对消费类电子包装产品品牌的首要认知渠道调查</w:t>
      </w:r>
    </w:p>
    <w:p>
      <w:pPr>
        <w:spacing w:after="150"/>
      </w:pPr>
      <w:r>
        <w:rPr/>
        <w:t xml:space="preserve">图表：2019-2023年消费者对消费类电子包装产品品牌认知度调查</w:t>
      </w:r>
    </w:p>
    <w:p>
      <w:pPr>
        <w:spacing w:after="150"/>
      </w:pPr>
      <w:r>
        <w:rPr/>
        <w:t xml:space="preserve">图表：2019-2023年消费者品牌偏好调查</w:t>
      </w:r>
    </w:p>
    <w:p>
      <w:pPr>
        <w:spacing w:after="150"/>
      </w:pPr>
      <w:r>
        <w:rPr/>
        <w:t xml:space="preserve">图表：消费者对消费类电子包装行业认知度调查</w:t>
      </w:r>
    </w:p>
    <w:p>
      <w:pPr>
        <w:spacing w:after="150"/>
      </w:pPr>
      <w:r>
        <w:rPr/>
        <w:t xml:space="preserve">图表：2019-2023年中国消费类电子包装行业价格走势</w:t>
      </w:r>
    </w:p>
    <w:p>
      <w:pPr>
        <w:spacing w:after="150"/>
      </w:pPr>
      <w:r>
        <w:rPr/>
        <w:t xml:space="preserve">图表：影响消费类电子包装市场行情的要素</w:t>
      </w:r>
    </w:p>
    <w:p>
      <w:pPr>
        <w:spacing w:after="150"/>
      </w:pPr>
      <w:r>
        <w:rPr/>
        <w:t xml:space="preserve">图表：2024-2029年中国消费类电子包装产品未来价格走势预测</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图表：2019-2023年按收入来源分的全国居民人均可支配收入及占比</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图表：2019-2023年全社会固定资产投资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图表：2019-2023年全国一般公共财政收入</w:t>
      </w:r>
    </w:p>
    <w:p>
      <w:pPr>
        <w:spacing w:after="150"/>
      </w:pPr>
      <w:r>
        <w:rPr/>
        <w:t xml:space="preserve">图表：2019-2023年全年社会消费品零售总额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图表：参与调查企业及其分布</w:t>
      </w:r>
    </w:p>
    <w:p>
      <w:pPr>
        <w:spacing w:after="150"/>
      </w:pPr>
      <w:r>
        <w:rPr/>
        <w:t xml:space="preserve">图表：2019-2023年我国消费类电子包装行业总体销售效益分析</w:t>
      </w:r>
    </w:p>
    <w:p>
      <w:pPr>
        <w:spacing w:after="150"/>
      </w:pPr>
      <w:r>
        <w:rPr/>
        <w:t xml:space="preserve">图表：2019-2023年我国消费类电子包装行业总体盈利能力分析</w:t>
      </w:r>
    </w:p>
    <w:p>
      <w:pPr>
        <w:spacing w:after="150"/>
      </w:pPr>
      <w:r>
        <w:rPr/>
        <w:t xml:space="preserve">图表：2019-2023年我国消费类电子包装行业总体税收能力分析</w:t>
      </w:r>
    </w:p>
    <w:p>
      <w:pPr>
        <w:spacing w:after="150"/>
      </w:pPr>
      <w:r>
        <w:rPr/>
        <w:t xml:space="preserve">图表：2019-2023年我国消费类电子包装行业总体产值能力分析</w:t>
      </w:r>
    </w:p>
    <w:p>
      <w:pPr>
        <w:spacing w:after="150"/>
      </w:pPr>
      <w:r>
        <w:rPr/>
        <w:t xml:space="preserve">图表：2019-2023年我国消费类电子包装行业不同地区销售效益状况对比</w:t>
      </w:r>
    </w:p>
    <w:p>
      <w:pPr>
        <w:spacing w:after="150"/>
      </w:pPr>
      <w:r>
        <w:rPr/>
        <w:t xml:space="preserve">图表：2019-2023年我国消费类电子包装行业不同地区盈利能力状况对比</w:t>
      </w:r>
    </w:p>
    <w:p>
      <w:pPr>
        <w:spacing w:after="150"/>
      </w:pPr>
      <w:r>
        <w:rPr/>
        <w:t xml:space="preserve">图表：2019-2023年我国消费类电子包装行业不同地区税收能力状况对比</w:t>
      </w:r>
    </w:p>
    <w:p>
      <w:pPr>
        <w:spacing w:after="150"/>
      </w:pPr>
      <w:r>
        <w:rPr/>
        <w:t xml:space="preserve">图表：2019-2023年我国消费类电子包装行业不同地区产值状况对比</w:t>
      </w:r>
    </w:p>
    <w:p>
      <w:pPr>
        <w:spacing w:after="150"/>
      </w:pPr>
      <w:r>
        <w:rPr/>
        <w:t xml:space="preserve">图表：2019-2023年我国消费类电子包装行业不同类型销售效益状况对比</w:t>
      </w:r>
    </w:p>
    <w:p>
      <w:pPr>
        <w:spacing w:after="150"/>
      </w:pPr>
      <w:r>
        <w:rPr/>
        <w:t xml:space="preserve">图表：2019-2023年我国消费类电子包装行业不同类型盈利能力状况对比</w:t>
      </w:r>
    </w:p>
    <w:p>
      <w:pPr>
        <w:spacing w:after="150"/>
      </w:pPr>
      <w:r>
        <w:rPr/>
        <w:t xml:space="preserve">图表：2019-2023年我国消费类电子包装行业不同类型税收能力状况对比</w:t>
      </w:r>
    </w:p>
    <w:p>
      <w:pPr>
        <w:spacing w:after="150"/>
      </w:pPr>
      <w:r>
        <w:rPr/>
        <w:t xml:space="preserve">图表：2019-2023年我国消费类电子包装行业不同类型产值状况对比</w:t>
      </w:r>
    </w:p>
    <w:p>
      <w:pPr>
        <w:spacing w:after="150"/>
      </w:pPr>
      <w:r>
        <w:rPr/>
        <w:t xml:space="preserve">图表：2019-2023年我国消费类电子包装行业不同规模销售效益状况对比</w:t>
      </w:r>
    </w:p>
    <w:p>
      <w:pPr>
        <w:spacing w:after="150"/>
      </w:pPr>
      <w:r>
        <w:rPr/>
        <w:t xml:space="preserve">图表：2019-2023年我国消费类电子包装行业不同规模盈利能力状况对比</w:t>
      </w:r>
    </w:p>
    <w:p>
      <w:pPr>
        <w:spacing w:after="150"/>
      </w:pPr>
      <w:r>
        <w:rPr/>
        <w:t xml:space="preserve">图表：2019-2023年我国消费类电子包装行业不同规模税收能力状况对比</w:t>
      </w:r>
    </w:p>
    <w:p>
      <w:pPr>
        <w:spacing w:after="150"/>
      </w:pPr>
      <w:r>
        <w:rPr/>
        <w:t xml:space="preserve">图表：2019-2023年我国消费类电子包装行业不同规模产值状况对比</w:t>
      </w:r>
    </w:p>
    <w:p>
      <w:pPr>
        <w:spacing w:after="150"/>
      </w:pPr>
      <w:r>
        <w:rPr/>
        <w:t xml:space="preserve">图表：公司资产负债表分析</w:t>
      </w:r>
    </w:p>
    <w:p>
      <w:pPr>
        <w:spacing w:after="150"/>
      </w:pPr>
      <w:r>
        <w:rPr/>
        <w:t xml:space="preserve">图表：公司利润表分析</w:t>
      </w:r>
    </w:p>
    <w:p>
      <w:pPr>
        <w:spacing w:after="150"/>
      </w:pPr>
      <w:r>
        <w:rPr/>
        <w:t xml:space="preserve">图表：企业财务指标分析</w:t>
      </w:r>
    </w:p>
    <w:p>
      <w:pPr>
        <w:spacing w:after="150"/>
      </w:pPr>
      <w:r>
        <w:rPr/>
        <w:t xml:space="preserve">图表：公司资产负债表分析</w:t>
      </w:r>
    </w:p>
    <w:p>
      <w:pPr>
        <w:spacing w:after="150"/>
      </w:pPr>
      <w:r>
        <w:rPr/>
        <w:t xml:space="preserve">图表：公司利润表分析</w:t>
      </w:r>
    </w:p>
    <w:p>
      <w:pPr>
        <w:spacing w:after="150"/>
      </w:pPr>
      <w:r>
        <w:rPr/>
        <w:t xml:space="preserve">图表：企业财务指标分析</w:t>
      </w:r>
    </w:p>
    <w:p>
      <w:pPr>
        <w:spacing w:after="150"/>
      </w:pPr>
      <w:r>
        <w:rPr/>
        <w:t xml:space="preserve">图表：公司资产负债表分析</w:t>
      </w:r>
    </w:p>
    <w:p>
      <w:pPr>
        <w:spacing w:after="150"/>
      </w:pPr>
      <w:r>
        <w:rPr/>
        <w:t xml:space="preserve">图表：企业利润表分析</w:t>
      </w:r>
    </w:p>
    <w:p>
      <w:pPr>
        <w:spacing w:after="150"/>
      </w:pPr>
      <w:r>
        <w:rPr/>
        <w:t xml:space="preserve">图表：企业财务指标分析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图表：2024-2029年中国消费类电子包装行业发展规模预测</w:t>
      </w:r>
    </w:p>
    <w:p>
      <w:pPr>
        <w:spacing w:after="150"/>
      </w:pPr>
      <w:r>
        <w:rPr/>
        <w:t xml:space="preserve">图表：消费类电子包装产品技术应用注意事项分析</w:t>
      </w:r>
    </w:p>
    <w:p>
      <w:pPr>
        <w:spacing w:after="150"/>
      </w:pPr>
      <w:r>
        <w:rPr/>
        <w:t xml:space="preserve">图表：消费类电子包装产品项目投资注意事项图</w:t>
      </w:r>
    </w:p>
    <w:p>
      <w:pPr>
        <w:spacing w:after="150"/>
      </w:pPr>
      <w:r>
        <w:rPr/>
        <w:t xml:space="preserve">图表：消费类电子包装产品行业生产开发注意事项</w:t>
      </w:r>
    </w:p>
    <w:p>
      <w:pPr>
        <w:spacing w:after="150"/>
      </w:pPr>
      <w:r>
        <w:rPr/>
        <w:t xml:space="preserve">图表：消费类电子包装产品销售注意事项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2024-2029年中国消费类电子包装行业深度分析及发展前景预测报告</dc:title>
  <dc:description>2024-2029年中国消费类电子包装行业深度分析及发展前景预测报告</dc:description>
  <dc:subject>2024-2029年中国消费类电子包装行业深度分析及发展前景预测报告</dc:subject>
  <cp:keywords>研究报告</cp:keywords>
  <cp:category>研究报告</cp:category>
  <cp:lastModifiedBy>北京中道泰和信息咨询有限公司</cp:lastModifiedBy>
  <dcterms:created xsi:type="dcterms:W3CDTF">2024-01-22T17:39:59+08:00</dcterms:created>
  <dcterms:modified xsi:type="dcterms:W3CDTF">2024-01-22T17:39:59+08:00</dcterms:modified>
</cp:coreProperties>
</file>

<file path=docProps/custom.xml><?xml version="1.0" encoding="utf-8"?>
<Properties xmlns="http://schemas.openxmlformats.org/officeDocument/2006/custom-properties" xmlns:vt="http://schemas.openxmlformats.org/officeDocument/2006/docPropsVTypes"/>
</file>