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2024-2029年中国SEEPS行业发展趋势及投资预测报告</w:t>
      </w:r>
    </w:p>
    <w:p>
      <w:pPr>
        <w:spacing w:after="150"/>
      </w:pPr>
      <w:r>
        <w:rPr>
          <w:b w:val="1"/>
          <w:bCs w:val="1"/>
        </w:rPr>
        <w:t xml:space="preserve">报告简介</w:t>
      </w:r>
    </w:p>
    <w:p>
      <w:pPr>
        <w:spacing w:after="150"/>
      </w:pPr>
      <w:r>
        <w:rPr/>
        <w:t xml:space="preserve">聚苯乙烯-b-聚(乙烯/乙烯/丙烯)-b-聚苯乙烯(SEEPS)是日本可乐丽公司近年来开发出的一种性能优异的热塑性弹性体，它是苯乙烯-b-异戊二烯/丁二烯-b-苯乙烯嵌段共聚物(SIBS)分子中橡胶段的不饱和双键经过选择加氢而制得的。由于其具有高强度、高弹性、高伸长率、低永久变形、无毒、无味等突出特性，已开始被用来制备各种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SEEPS市场的发展状况、供需状况、竞争格局、赢利水平、发展趋势等进行了分析。报告重点分析了SEEPS企业的研发、产销、战略、经营状况等。报告还对SEEPS市场风险进行了预测，为SEEPS厂家、流通企业以及零售商提供了新的投资机会和可借鉴的操作模式，对欲在SEEPS行业从事资本运作的经济实体等单位准确了解目前中国SEEP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seeps行业相关概述</w:t>
      </w:r>
    </w:p>
    <w:p>
      <w:pPr>
        <w:spacing w:after="150"/>
      </w:pPr>
      <w:r>
        <w:rPr/>
        <w:t xml:space="preserve">第一节 seeps基础概述</w:t>
      </w:r>
    </w:p>
    <w:p>
      <w:pPr>
        <w:spacing w:after="150"/>
      </w:pPr>
      <w:r>
        <w:rPr/>
        <w:t xml:space="preserve">一、seeps的来源</w:t>
      </w:r>
    </w:p>
    <w:p>
      <w:pPr>
        <w:spacing w:after="150"/>
      </w:pPr>
      <w:r>
        <w:rPr/>
        <w:t xml:space="preserve">二、seeps与sebs的对比</w:t>
      </w:r>
    </w:p>
    <w:p>
      <w:pPr>
        <w:spacing w:after="150"/>
      </w:pPr>
      <w:r>
        <w:rPr/>
        <w:t xml:space="preserve">第二节 seeps的用途</w:t>
      </w:r>
    </w:p>
    <w:p>
      <w:pPr>
        <w:spacing w:after="150"/>
      </w:pPr>
      <w:r>
        <w:rPr/>
        <w:t xml:space="preserve">第三节 seeps行业政策环境</w:t>
      </w:r>
    </w:p>
    <w:p>
      <w:pPr>
        <w:spacing w:after="150"/>
      </w:pPr>
      <w:r>
        <w:rPr/>
        <w:t xml:space="preserve">一、塑料行业新政策</w:t>
      </w:r>
    </w:p>
    <w:p>
      <w:pPr>
        <w:spacing w:after="150"/>
      </w:pPr>
      <w:r>
        <w:rPr/>
        <w:t xml:space="preserve">二、seeps相关政策</w:t>
      </w:r>
    </w:p>
    <w:p>
      <w:pPr>
        <w:spacing w:after="150"/>
      </w:pPr>
      <w:r>
        <w:rPr/>
        <w:t xml:space="preserve">第四节 seeps与sebs的对比</w:t>
      </w:r>
    </w:p>
    <w:p>
      <w:pPr>
        <w:spacing w:after="150"/>
      </w:pPr>
      <w:r>
        <w:rPr/>
        <w:t xml:space="preserve">一、耐热比较</w:t>
      </w:r>
    </w:p>
    <w:p>
      <w:pPr>
        <w:spacing w:after="150"/>
      </w:pPr>
      <w:r>
        <w:rPr/>
        <w:t xml:space="preserve">二、吸油率和吸油速度比较</w:t>
      </w:r>
    </w:p>
    <w:p>
      <w:pPr>
        <w:spacing w:after="150"/>
      </w:pPr>
      <w:r>
        <w:rPr/>
        <w:t xml:space="preserve">三、机械性能比较</w:t>
      </w:r>
    </w:p>
    <w:p>
      <w:pPr>
        <w:spacing w:after="150"/>
      </w:pPr>
      <w:r>
        <w:rPr>
          <w:b w:val="1"/>
          <w:bCs w:val="1"/>
        </w:rPr>
        <w:t xml:space="preserve">第二章 seeps加工性能研究</w:t>
      </w:r>
    </w:p>
    <w:p>
      <w:pPr>
        <w:spacing w:after="150"/>
      </w:pPr>
      <w:r>
        <w:rPr/>
        <w:t xml:space="preserve">第一节 充油对seeps加工性能的影响</w:t>
      </w:r>
    </w:p>
    <w:p>
      <w:pPr>
        <w:spacing w:after="150"/>
      </w:pPr>
      <w:r>
        <w:rPr/>
        <w:t xml:space="preserve">一、seeps未充油胶料的性能</w:t>
      </w:r>
    </w:p>
    <w:p>
      <w:pPr>
        <w:spacing w:after="150"/>
      </w:pPr>
      <w:r>
        <w:rPr/>
        <w:t xml:space="preserve">二、seeps充油胶料挤出共混工艺的选择</w:t>
      </w:r>
    </w:p>
    <w:p>
      <w:pPr>
        <w:spacing w:after="150"/>
      </w:pPr>
      <w:r>
        <w:rPr/>
        <w:t xml:space="preserve">三、seeps充油胶料模压制样工艺的确定</w:t>
      </w:r>
    </w:p>
    <w:p>
      <w:pPr>
        <w:spacing w:after="150"/>
      </w:pPr>
      <w:r>
        <w:rPr/>
        <w:t xml:space="preserve">第二节 油品品种的选择</w:t>
      </w:r>
    </w:p>
    <w:p>
      <w:pPr>
        <w:spacing w:after="150"/>
      </w:pPr>
      <w:r>
        <w:rPr/>
        <w:t xml:space="preserve">一、油品的结构分析</w:t>
      </w:r>
    </w:p>
    <w:p>
      <w:pPr>
        <w:spacing w:after="150"/>
      </w:pPr>
      <w:r>
        <w:rPr/>
        <w:t xml:space="preserve">二、油品对seeps挤出性能的影响</w:t>
      </w:r>
    </w:p>
    <w:p>
      <w:pPr>
        <w:spacing w:after="150"/>
      </w:pPr>
      <w:r>
        <w:rPr/>
        <w:t xml:space="preserve">三、油品品种对seeps力学性能的影响</w:t>
      </w:r>
    </w:p>
    <w:p>
      <w:pPr>
        <w:spacing w:after="150"/>
      </w:pPr>
      <w:r>
        <w:rPr/>
        <w:t xml:space="preserve">第三节 油品用量的选择</w:t>
      </w:r>
    </w:p>
    <w:p>
      <w:pPr>
        <w:spacing w:after="150"/>
      </w:pPr>
      <w:r>
        <w:rPr/>
        <w:t xml:space="preserve">一、油品用量对seeps流动性能的影响</w:t>
      </w:r>
    </w:p>
    <w:p>
      <w:pPr>
        <w:spacing w:after="150"/>
      </w:pPr>
      <w:r>
        <w:rPr/>
        <w:t xml:space="preserve">二、油品用量对seeps/油品共混物力学性能的影响</w:t>
      </w:r>
    </w:p>
    <w:p>
      <w:pPr>
        <w:spacing w:after="150"/>
      </w:pPr>
      <w:r>
        <w:rPr/>
        <w:t xml:space="preserve">第四节 seeps及其充油胶料的微相分离结构和动态力学性能</w:t>
      </w:r>
    </w:p>
    <w:p>
      <w:pPr>
        <w:spacing w:after="150"/>
      </w:pPr>
      <w:r>
        <w:rPr>
          <w:b w:val="1"/>
          <w:bCs w:val="1"/>
        </w:rPr>
        <w:t xml:space="preserve">第三章 中国seeps行业市场分析</w:t>
      </w:r>
    </w:p>
    <w:p>
      <w:pPr>
        <w:spacing w:after="150"/>
      </w:pPr>
      <w:r>
        <w:rPr/>
        <w:t xml:space="preserve">第一节 2019-2023年中国seeps行业发展情况</w:t>
      </w:r>
    </w:p>
    <w:p>
      <w:pPr>
        <w:spacing w:after="150"/>
      </w:pPr>
      <w:r>
        <w:rPr/>
        <w:t xml:space="preserve">一、中国seeps行业产销量情况</w:t>
      </w:r>
    </w:p>
    <w:p>
      <w:pPr>
        <w:spacing w:after="150"/>
      </w:pPr>
      <w:r>
        <w:rPr/>
        <w:t xml:space="preserve">二、中国seeps行业价格走势情况</w:t>
      </w:r>
    </w:p>
    <w:p>
      <w:pPr>
        <w:spacing w:after="150"/>
      </w:pPr>
      <w:r>
        <w:rPr/>
        <w:t xml:space="preserve">三、中国seeps行业市场规模情况</w:t>
      </w:r>
    </w:p>
    <w:p>
      <w:pPr>
        <w:spacing w:after="150"/>
      </w:pPr>
      <w:r>
        <w:rPr/>
        <w:t xml:space="preserve">第二节 中国seeps行业产业链分析</w:t>
      </w:r>
    </w:p>
    <w:p>
      <w:pPr>
        <w:spacing w:after="150"/>
      </w:pPr>
      <w:r>
        <w:rPr/>
        <w:t xml:space="preserve">一、seeps行业产业链结构</w:t>
      </w:r>
    </w:p>
    <w:p>
      <w:pPr>
        <w:spacing w:after="150"/>
      </w:pPr>
      <w:r>
        <w:rPr/>
        <w:t xml:space="preserve">二、seeps行业上游行业现状</w:t>
      </w:r>
    </w:p>
    <w:p>
      <w:pPr>
        <w:spacing w:after="150"/>
      </w:pPr>
      <w:r>
        <w:rPr/>
        <w:t xml:space="preserve">三、seeps行业下游行业现状</w:t>
      </w:r>
    </w:p>
    <w:p>
      <w:pPr>
        <w:spacing w:after="150"/>
      </w:pPr>
      <w:r>
        <w:rPr/>
        <w:t xml:space="preserve">第三节 中国seeps行业发展前景分析</w:t>
      </w:r>
    </w:p>
    <w:p>
      <w:pPr>
        <w:spacing w:after="150"/>
      </w:pPr>
      <w:r>
        <w:rPr/>
        <w:t xml:space="preserve">一、seeps行业应用领域趋势</w:t>
      </w:r>
    </w:p>
    <w:p>
      <w:pPr>
        <w:spacing w:after="150"/>
      </w:pPr>
      <w:r>
        <w:rPr/>
        <w:t xml:space="preserve">二、seeps行业需求趋势</w:t>
      </w:r>
    </w:p>
    <w:p>
      <w:pPr>
        <w:spacing w:after="150"/>
      </w:pPr>
      <w:r>
        <w:rPr/>
        <w:t xml:space="preserve">三、2024-2029年中国seeps产销量预测</w:t>
      </w:r>
    </w:p>
    <w:p>
      <w:pPr>
        <w:spacing w:after="150"/>
      </w:pPr>
      <w:r>
        <w:rPr>
          <w:b w:val="1"/>
          <w:bCs w:val="1"/>
        </w:rPr>
        <w:t xml:space="preserve">第四章 2019-2023年中国seeps行业竞争情况分析</w:t>
      </w:r>
    </w:p>
    <w:p>
      <w:pPr>
        <w:spacing w:after="150"/>
      </w:pPr>
      <w:r>
        <w:rPr/>
        <w:t xml:space="preserve">第一节 中国seeps行业企业规模分析</w:t>
      </w:r>
    </w:p>
    <w:p>
      <w:pPr>
        <w:spacing w:after="150"/>
      </w:pPr>
      <w:r>
        <w:rPr/>
        <w:t xml:space="preserve">一、企业数量情况</w:t>
      </w:r>
    </w:p>
    <w:p>
      <w:pPr>
        <w:spacing w:after="150"/>
      </w:pPr>
      <w:r>
        <w:rPr/>
        <w:t xml:space="preserve">二、从业人员情况</w:t>
      </w:r>
    </w:p>
    <w:p>
      <w:pPr>
        <w:spacing w:after="150"/>
      </w:pPr>
      <w:r>
        <w:rPr/>
        <w:t xml:space="preserve">三、行业总资产情况</w:t>
      </w:r>
    </w:p>
    <w:p>
      <w:pPr>
        <w:spacing w:after="150"/>
      </w:pPr>
      <w:r>
        <w:rPr/>
        <w:t xml:space="preserve">第二节 中国seeps行业集中度情况</w:t>
      </w:r>
    </w:p>
    <w:p>
      <w:pPr>
        <w:spacing w:after="150"/>
      </w:pPr>
      <w:r>
        <w:rPr/>
        <w:t xml:space="preserve">一、市场集中度</w:t>
      </w:r>
    </w:p>
    <w:p>
      <w:pPr>
        <w:spacing w:after="150"/>
      </w:pPr>
      <w:r>
        <w:rPr/>
        <w:t xml:space="preserve">二、区域集中度</w:t>
      </w:r>
    </w:p>
    <w:p>
      <w:pPr>
        <w:spacing w:after="150"/>
      </w:pPr>
      <w:r>
        <w:rPr/>
        <w:t xml:space="preserve">第三节 中国seeps行业竞争格局分析</w:t>
      </w:r>
    </w:p>
    <w:p>
      <w:pPr>
        <w:spacing w:after="150"/>
      </w:pPr>
      <w:r>
        <w:rPr/>
        <w:t xml:space="preserve">第四节 中国seeps行业提升竞争力战略研究</w:t>
      </w:r>
    </w:p>
    <w:p>
      <w:pPr>
        <w:spacing w:after="150"/>
      </w:pPr>
      <w:r>
        <w:rPr>
          <w:b w:val="1"/>
          <w:bCs w:val="1"/>
        </w:rPr>
        <w:t xml:space="preserve">第五章 中国seeps产业链重点企业分析</w:t>
      </w:r>
    </w:p>
    <w:p>
      <w:pPr>
        <w:spacing w:after="150"/>
      </w:pPr>
      <w:r>
        <w:rPr/>
        <w:t xml:space="preserve">第一节 深圳市丹松塑胶有限公司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南京村田橡塑材料有限公司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上海和氏璧化工有限公司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上海延格工贸有限公司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可乐丽国际贸易(上海)有限公司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第六章 中国seeps行业投资风险与机会分析</w:t>
      </w:r>
    </w:p>
    <w:p>
      <w:pPr>
        <w:spacing w:after="150"/>
      </w:pPr>
      <w:r>
        <w:rPr/>
        <w:t xml:space="preserve">第一节 seeps行业投资现状分析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seeps行业投资风险分析</w:t>
      </w:r>
    </w:p>
    <w:p>
      <w:pPr>
        <w:spacing w:after="150"/>
      </w:pPr>
      <w:r>
        <w:rPr/>
        <w:t xml:space="preserve">一、影响seeps行业发展的主要因素</w:t>
      </w:r>
    </w:p>
    <w:p>
      <w:pPr>
        <w:spacing w:after="150"/>
      </w:pPr>
      <w:r>
        <w:rPr/>
        <w:t xml:space="preserve">1、有利因素</w:t>
      </w:r>
    </w:p>
    <w:p>
      <w:pPr>
        <w:spacing w:after="150"/>
      </w:pPr>
      <w:r>
        <w:rPr/>
        <w:t xml:space="preserve">2、不利因素</w:t>
      </w:r>
    </w:p>
    <w:p>
      <w:pPr>
        <w:spacing w:after="150"/>
      </w:pPr>
      <w:r>
        <w:rPr/>
        <w:t xml:space="preserve">二、seeps行业投资风险分析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2024-2029年seeps行业投资机会分析</w:t>
      </w:r>
    </w:p>
    <w:p>
      <w:pPr>
        <w:spacing w:after="150"/>
      </w:pPr>
      <w:r>
        <w:rPr/>
        <w:t xml:space="preserve">一、2024-2029年seeps投资机会</w:t>
      </w:r>
    </w:p>
    <w:p>
      <w:pPr>
        <w:spacing w:after="150"/>
      </w:pPr>
      <w:r>
        <w:rPr/>
        <w:t xml:space="preserve">二、2024-2029年seeps投资新方向</w:t>
      </w:r>
    </w:p>
    <w:p>
      <w:pPr>
        <w:spacing w:after="150"/>
      </w:pPr>
      <w:r>
        <w:rPr>
          <w:b w:val="1"/>
          <w:bCs w:val="1"/>
        </w:rPr>
        <w:t xml:space="preserve">第七章 研究结论及投资建议</w:t>
      </w:r>
    </w:p>
    <w:p>
      <w:pPr>
        <w:spacing w:after="150"/>
      </w:pPr>
      <w:r>
        <w:rPr/>
        <w:t xml:space="preserve">第一节 seeps行业研究结论及建议</w:t>
      </w:r>
    </w:p>
    <w:p>
      <w:pPr>
        <w:spacing w:after="150"/>
      </w:pPr>
      <w:r>
        <w:rPr/>
        <w:t xml:space="preserve">第二节 seeps行业2024-2029年投资建议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图表：seeps行业生命周期</w:t>
      </w:r>
    </w:p>
    <w:p>
      <w:pPr>
        <w:spacing w:after="150"/>
      </w:pPr>
      <w:r>
        <w:rPr/>
        <w:t xml:space="preserve">图表：seeps行业产业链结构</w:t>
      </w:r>
    </w:p>
    <w:p>
      <w:pPr>
        <w:spacing w:after="150"/>
      </w:pPr>
      <w:r>
        <w:rPr/>
        <w:t xml:space="preserve">图表：2019-2023年中国seeps行业市场规模</w:t>
      </w:r>
    </w:p>
    <w:p>
      <w:pPr>
        <w:spacing w:after="150"/>
      </w:pPr>
      <w:r>
        <w:rPr/>
        <w:t xml:space="preserve">图表：2019-2023年seeps行业重要数据指标比较</w:t>
      </w:r>
    </w:p>
    <w:p>
      <w:pPr>
        <w:spacing w:after="150"/>
      </w:pPr>
      <w:r>
        <w:rPr/>
        <w:t xml:space="preserve">图表：2019-2023年seeps行业销售收入</w:t>
      </w:r>
    </w:p>
    <w:p>
      <w:pPr>
        <w:spacing w:after="150"/>
      </w:pPr>
      <w:r>
        <w:rPr/>
        <w:t xml:space="preserve">图表：2019-2023年seeps行业利润总额</w:t>
      </w:r>
    </w:p>
    <w:p>
      <w:pPr>
        <w:spacing w:after="150"/>
      </w:pPr>
      <w:r>
        <w:rPr/>
        <w:t xml:space="preserve">图表：2019-2023年seeps行业资产总计</w:t>
      </w:r>
    </w:p>
    <w:p>
      <w:pPr>
        <w:spacing w:after="150"/>
      </w:pPr>
      <w:r>
        <w:rPr/>
        <w:t xml:space="preserve">图表：2019-2023年seeps行业负债总计</w:t>
      </w:r>
    </w:p>
    <w:p>
      <w:pPr>
        <w:spacing w:after="150"/>
      </w:pPr>
      <w:r>
        <w:rPr/>
        <w:t xml:space="preserve">图表：2019-2023年seeps行业竞争力分析</w:t>
      </w:r>
    </w:p>
    <w:p>
      <w:pPr>
        <w:spacing w:after="150"/>
      </w:pPr>
      <w:r>
        <w:rPr/>
        <w:t xml:space="preserve">图表：2019-2023年seeps市场价格走势</w:t>
      </w:r>
    </w:p>
    <w:p>
      <w:pPr>
        <w:spacing w:after="150"/>
      </w:pPr>
      <w:r>
        <w:rPr/>
        <w:t xml:space="preserve">图表：2019-2023年seeps行业主营业务收入</w:t>
      </w:r>
    </w:p>
    <w:p>
      <w:pPr>
        <w:spacing w:after="150"/>
      </w:pPr>
      <w:r>
        <w:rPr/>
        <w:t xml:space="preserve">图表：2019-2023年seeps行业主营业务成本</w:t>
      </w:r>
    </w:p>
    <w:p>
      <w:pPr>
        <w:spacing w:after="150"/>
      </w:pPr>
      <w:r>
        <w:rPr/>
        <w:t xml:space="preserve">图表：2019-2023年seeps行业销售费用分析</w:t>
      </w:r>
    </w:p>
    <w:p>
      <w:pPr>
        <w:spacing w:after="150"/>
      </w:pPr>
      <w:r>
        <w:rPr/>
        <w:t xml:space="preserve">图表：2019-2023年seeps行业管理费用分析</w:t>
      </w:r>
    </w:p>
    <w:p>
      <w:pPr>
        <w:spacing w:after="150"/>
      </w:pPr>
      <w:r>
        <w:rPr/>
        <w:t xml:space="preserve">图表：2019-2023年seeps行业财务费用分析</w:t>
      </w:r>
    </w:p>
    <w:p>
      <w:pPr>
        <w:spacing w:after="150"/>
      </w:pPr>
      <w:r>
        <w:rPr/>
        <w:t xml:space="preserve">图表：2019-2023年seeps行业销售毛利率分析</w:t>
      </w:r>
    </w:p>
    <w:p>
      <w:pPr>
        <w:spacing w:after="150"/>
      </w:pPr>
      <w:r>
        <w:rPr/>
        <w:t xml:space="preserve">图表：2019-2023年seeps行业销售利润率分析</w:t>
      </w:r>
    </w:p>
    <w:p>
      <w:pPr>
        <w:spacing w:after="150"/>
      </w:pPr>
      <w:r>
        <w:rPr/>
        <w:t xml:space="preserve">图表：2019-2023年seeps行业成本费用利润率分析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2024-2029年中国SEEPS行业发展趋势及投资预测报告</dc:title>
  <dc:description>2024-2029年中国SEEPS行业发展趋势及投资预测报告</dc:description>
  <dc:subject>2024-2029年中国SEEPS行业发展趋势及投资预测报告</dc:subject>
  <cp:keywords>研究报告</cp:keywords>
  <cp:category>研究报告</cp:category>
  <cp:lastModifiedBy>北京中道泰和信息咨询有限公司</cp:lastModifiedBy>
  <dcterms:created xsi:type="dcterms:W3CDTF">2024-01-22T17:24:18+08:00</dcterms:created>
  <dcterms:modified xsi:type="dcterms:W3CDTF">2024-01-22T17:24:18+08:00</dcterms:modified>
</cp:coreProperties>
</file>

<file path=docProps/custom.xml><?xml version="1.0" encoding="utf-8"?>
<Properties xmlns="http://schemas.openxmlformats.org/officeDocument/2006/custom-properties" xmlns:vt="http://schemas.openxmlformats.org/officeDocument/2006/docPropsVTypes"/>
</file>