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2026-2031年铝加工行业深度调研与投资前景预测研究报告</w:t>
      </w:r>
    </w:p>
    <w:p>
      <w:pPr>
        <w:spacing w:after="150"/>
      </w:pPr>
      <w:r>
        <w:rPr>
          <w:b w:val="1"/>
          <w:bCs w:val="1"/>
        </w:rPr>
        <w:t xml:space="preserve">报告简介</w:t>
      </w:r>
    </w:p>
    <w:p>
      <w:pPr>
        <w:spacing w:after="150"/>
      </w:pPr>
      <w:r>
        <w:rPr/>
        <w:t xml:space="preserve">铝加工是将铝锭通过熔铸、轧制(或挤压)和表面处理等多种工艺和流程，生产出板、带、箔、管、棒、型、线、锻件、粉及膏等各种形态的产品，加工后铝材按其成形方法和用途的不同，细分为铝板带箔和铝型材两大类。彩涂铝材是铝板带材中的新型产品。按照性能和应用领域的不同，彩色涂层铝材又可分为功能型和普通型两大类。铝是世界上产量和用量仅次于钢铁的有色金属，产品性能上具有耐候性、耐冲击、耐溶剂性、高温灭菌性等优良特性，可广泛应用于建筑装饰、食品包装容器、家用电器、交通运输、航天航空、电子通讯各个行业，是发展国民经济与提高人民物质文化生活的重要基础材料。目前，铝在许多领域已逐步替代了钢、铜等传统金属材料，成为支撑全球经济发展和人类文明进步的主要金属材料之一。</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中国有色金属工业协会、51行业报告网、全国及海外多种相关报刊杂志的基础信息以及专业研究单位等公布和提供的大量资料。对我国铝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第一章中国铝加工行业发展概述</w:t>
      </w:r>
    </w:p>
    <w:p>
      <w:pPr>
        <w:spacing w:before="75" w:after="0"/>
      </w:pPr>
      <w:r>
        <w:rPr/>
        <w:t xml:space="preserve">第一节 铝加工行业发展情况</w:t>
      </w:r>
    </w:p>
    <w:p>
      <w:pPr>
        <w:spacing w:before="75" w:after="0"/>
      </w:pPr>
      <w:r>
        <w:rPr/>
        <w:t xml:space="preserve">一、铝加工定义</w:t>
      </w:r>
    </w:p>
    <w:p>
      <w:pPr>
        <w:spacing w:before="75" w:after="0"/>
      </w:pPr>
      <w:r>
        <w:rPr/>
        <w:t xml:space="preserve">1、铝加工概况</w:t>
      </w:r>
    </w:p>
    <w:p>
      <w:pPr>
        <w:spacing w:before="75" w:after="0"/>
      </w:pPr>
      <w:r>
        <w:rPr/>
        <w:t xml:space="preserve">2、铝加工分类</w:t>
      </w:r>
    </w:p>
    <w:p>
      <w:pPr>
        <w:spacing w:before="75" w:after="0"/>
      </w:pPr>
      <w:r>
        <w:rPr/>
        <w:t xml:space="preserve">二、铝加工行业发展历程</w:t>
      </w:r>
    </w:p>
    <w:p>
      <w:pPr>
        <w:spacing w:before="75" w:after="0"/>
      </w:pPr>
      <w:r>
        <w:rPr/>
        <w:t xml:space="preserve">第二节 铝加工产业链分析</w:t>
      </w:r>
    </w:p>
    <w:p>
      <w:pPr>
        <w:spacing w:before="75" w:after="0"/>
      </w:pPr>
      <w:r>
        <w:rPr/>
        <w:t xml:space="preserve">一、产业链模型介绍</w:t>
      </w:r>
    </w:p>
    <w:p>
      <w:pPr>
        <w:spacing w:before="75" w:after="0"/>
      </w:pPr>
      <w:r>
        <w:rPr/>
        <w:t xml:space="preserve">二、铝加工产业链模型分析</w:t>
      </w:r>
    </w:p>
    <w:p>
      <w:pPr>
        <w:spacing w:before="75" w:after="0"/>
      </w:pPr>
      <w:r>
        <w:rPr/>
        <w:t xml:space="preserve">第三节 2021-2026年中国铝加工行业经济指标分析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铝加工行业环境分析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中国铝加工行业政策环境分析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中国铝加工行业技术环境分析</w:t>
      </w:r>
    </w:p>
    <w:p>
      <w:pPr>
        <w:spacing w:before="75" w:after="0"/>
      </w:pPr>
      <w:r>
        <w:rPr/>
        <w:t xml:space="preserve">一、中国铝加工技术发展概况</w:t>
      </w:r>
    </w:p>
    <w:p>
      <w:pPr>
        <w:spacing w:before="75" w:after="0"/>
      </w:pPr>
      <w:r>
        <w:rPr/>
        <w:t xml:space="preserve">二、中国铝加工产品工艺特点或流程</w:t>
      </w:r>
    </w:p>
    <w:p>
      <w:pPr>
        <w:spacing w:before="75" w:after="0"/>
      </w:pPr>
      <w:r>
        <w:rPr/>
        <w:t xml:space="preserve">三、中国铝加工行业技术发展趋势</w:t>
      </w:r>
    </w:p>
    <w:p>
      <w:pPr>
        <w:spacing w:before="75" w:after="0"/>
      </w:pPr>
      <w:r>
        <w:rPr>
          <w:b w:val="1"/>
          <w:bCs w:val="1"/>
        </w:rPr>
        <w:t xml:space="preserve">第三章全球铝加工市场发展分析</w:t>
      </w:r>
    </w:p>
    <w:p>
      <w:pPr>
        <w:spacing w:before="75" w:after="0"/>
      </w:pPr>
      <w:r>
        <w:rPr/>
        <w:t xml:space="preserve">第一节 国际铝加工行业市场发展状况分析</w:t>
      </w:r>
    </w:p>
    <w:p>
      <w:pPr>
        <w:spacing w:before="75" w:after="0"/>
      </w:pPr>
      <w:r>
        <w:rPr/>
        <w:t xml:space="preserve">一、国际铝加工行业现状分析</w:t>
      </w:r>
    </w:p>
    <w:p>
      <w:pPr>
        <w:spacing w:before="75" w:after="0"/>
      </w:pPr>
      <w:r>
        <w:rPr/>
        <w:t xml:space="preserve">1、国际铝加工行业厂商优劣势分析</w:t>
      </w:r>
    </w:p>
    <w:p>
      <w:pPr>
        <w:spacing w:before="75" w:after="0"/>
      </w:pPr>
      <w:r>
        <w:rPr/>
        <w:t xml:space="preserve">2、存在问题及解决途径</w:t>
      </w:r>
    </w:p>
    <w:p>
      <w:pPr>
        <w:spacing w:before="75" w:after="0"/>
      </w:pPr>
      <w:r>
        <w:rPr/>
        <w:t xml:space="preserve">二、国际铝加工行业厂商同类产品的占有状况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三、与国内厂商合作机会分析(合作铝加工行业厂发展规模、种类、目标市场、销售渠道)</w:t>
      </w:r>
    </w:p>
    <w:p>
      <w:pPr>
        <w:spacing w:before="75" w:after="0"/>
      </w:pPr>
      <w:r>
        <w:rPr/>
        <w:t xml:space="preserve">第二节 世界主要国家铝加工市场分析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中国铝加工行业的国际比较分析</w:t>
      </w:r>
    </w:p>
    <w:p>
      <w:pPr>
        <w:spacing w:before="75" w:after="0"/>
      </w:pPr>
      <w:r>
        <w:rPr/>
        <w:t xml:space="preserve">一、中国铝加工行业竞争力指标分析</w:t>
      </w:r>
    </w:p>
    <w:p>
      <w:pPr>
        <w:spacing w:before="75" w:after="0"/>
      </w:pPr>
      <w:r>
        <w:rPr/>
        <w:t xml:space="preserve">二、国际铝加工行业竞争力指标分析</w:t>
      </w:r>
    </w:p>
    <w:p>
      <w:pPr>
        <w:spacing w:before="75" w:after="0"/>
      </w:pPr>
      <w:r>
        <w:rPr/>
        <w:t xml:space="preserve">三、中国铝加工行业经济指标国际比较分析</w:t>
      </w:r>
    </w:p>
    <w:p>
      <w:pPr>
        <w:spacing w:before="75" w:after="0"/>
      </w:pPr>
      <w:r>
        <w:rPr/>
        <w:t xml:space="preserve">第四节 全球铝加工行业市场需求分析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第四章中国铝加工市场运行分析</w:t>
      </w:r>
    </w:p>
    <w:p>
      <w:pPr>
        <w:spacing w:before="75" w:after="0"/>
      </w:pPr>
      <w:r>
        <w:rPr/>
        <w:t xml:space="preserve">第一节 中国铝加工市场发展情况分析</w:t>
      </w:r>
    </w:p>
    <w:p>
      <w:pPr>
        <w:spacing w:before="75" w:after="0"/>
      </w:pPr>
      <w:r>
        <w:rPr/>
        <w:t xml:space="preserve">一、中国铝加工市场发展现状分析</w:t>
      </w:r>
    </w:p>
    <w:p>
      <w:pPr>
        <w:spacing w:before="75" w:after="0"/>
      </w:pPr>
      <w:r>
        <w:rPr/>
        <w:t xml:space="preserve">二、2021-2026年中国铝加工市场统计分析</w:t>
      </w:r>
    </w:p>
    <w:p>
      <w:pPr>
        <w:spacing w:before="75" w:after="0"/>
      </w:pPr>
      <w:r>
        <w:rPr/>
        <w:t xml:space="preserve">三、2021-2026年中国铝加工企业投资分析</w:t>
      </w:r>
    </w:p>
    <w:p>
      <w:pPr>
        <w:spacing w:before="75" w:after="0"/>
      </w:pPr>
      <w:r>
        <w:rPr/>
        <w:t xml:space="preserve">第二节 铝加工行业市场发展基本情况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铝加工行业技术研发情况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铝加工市场产品价格分析</w:t>
      </w:r>
    </w:p>
    <w:p>
      <w:pPr>
        <w:spacing w:before="75" w:after="0"/>
      </w:pPr>
      <w:r>
        <w:rPr/>
        <w:t xml:space="preserve">一、2021-2026年市场产品价格走势</w:t>
      </w:r>
    </w:p>
    <w:p>
      <w:pPr>
        <w:spacing w:before="75" w:after="0"/>
      </w:pPr>
      <w:r>
        <w:rPr/>
        <w:t xml:space="preserve">二、2026-2031年产品价格趋势</w:t>
      </w:r>
    </w:p>
    <w:p>
      <w:pPr>
        <w:spacing w:before="75" w:after="0"/>
      </w:pPr>
      <w:r>
        <w:rPr>
          <w:b w:val="1"/>
          <w:bCs w:val="1"/>
        </w:rPr>
        <w:t xml:space="preserve">第五章中国铝加工行业经济运行指标分析</w:t>
      </w:r>
    </w:p>
    <w:p>
      <w:pPr>
        <w:spacing w:before="75" w:after="0"/>
      </w:pPr>
      <w:r>
        <w:rPr/>
        <w:t xml:space="preserve">第一节 铝加工行业工业总产值分析</w:t>
      </w:r>
    </w:p>
    <w:p>
      <w:pPr>
        <w:spacing w:before="75" w:after="0"/>
      </w:pPr>
      <w:r>
        <w:rPr/>
        <w:t xml:space="preserve">第二节 2021-2026年中国铝加工行业盈利能力</w:t>
      </w:r>
    </w:p>
    <w:p>
      <w:pPr>
        <w:spacing w:before="75" w:after="0"/>
      </w:pPr>
      <w:r>
        <w:rPr/>
        <w:t xml:space="preserve">第三节 2021-2026年中国铝加工行业发展能力</w:t>
      </w:r>
    </w:p>
    <w:p>
      <w:pPr>
        <w:spacing w:before="75" w:after="0"/>
      </w:pPr>
      <w:r>
        <w:rPr/>
        <w:t xml:space="preserve">第四节 2021-2026年中国铝加工行业运营能力</w:t>
      </w:r>
    </w:p>
    <w:p>
      <w:pPr>
        <w:spacing w:before="75" w:after="0"/>
      </w:pPr>
      <w:r>
        <w:rPr/>
        <w:t xml:space="preserve">第五节 2021-2026年中国铝加工行业偿债能力</w:t>
      </w:r>
    </w:p>
    <w:p>
      <w:pPr>
        <w:spacing w:before="75" w:after="0"/>
      </w:pPr>
      <w:r>
        <w:rPr>
          <w:b w:val="1"/>
          <w:bCs w:val="1"/>
        </w:rPr>
        <w:t xml:space="preserve">第六章中国铝加工行业生产现状分析</w:t>
      </w:r>
    </w:p>
    <w:p>
      <w:pPr>
        <w:spacing w:before="75" w:after="0"/>
      </w:pPr>
      <w:r>
        <w:rPr/>
        <w:t xml:space="preserve">第一节 铝加工行业生产分析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铝加工行业市场供给分析</w:t>
      </w:r>
    </w:p>
    <w:p>
      <w:pPr>
        <w:spacing w:before="75" w:after="0"/>
      </w:pPr>
      <w:r>
        <w:rPr/>
        <w:t xml:space="preserve">一、铝加工生产规模现状</w:t>
      </w:r>
    </w:p>
    <w:p>
      <w:pPr>
        <w:spacing w:before="75" w:after="0"/>
      </w:pPr>
      <w:r>
        <w:rPr/>
        <w:t xml:space="preserve">二、铝加工产能规模分布</w:t>
      </w:r>
    </w:p>
    <w:p>
      <w:pPr>
        <w:spacing w:before="75" w:after="0"/>
      </w:pPr>
      <w:r>
        <w:rPr/>
        <w:t xml:space="preserve">三、铝加工市场价格走势</w:t>
      </w:r>
    </w:p>
    <w:p>
      <w:pPr>
        <w:spacing w:before="75" w:after="0"/>
      </w:pPr>
      <w:r>
        <w:rPr/>
        <w:t xml:space="preserve">四、铝加工重点厂商分布</w:t>
      </w:r>
    </w:p>
    <w:p>
      <w:pPr>
        <w:spacing w:before="75" w:after="0"/>
      </w:pPr>
      <w:r>
        <w:rPr/>
        <w:t xml:space="preserve">五、铝加工产供状况分析</w:t>
      </w:r>
    </w:p>
    <w:p>
      <w:pPr>
        <w:spacing w:before="75" w:after="0"/>
      </w:pPr>
      <w:r>
        <w:rPr>
          <w:b w:val="1"/>
          <w:bCs w:val="1"/>
        </w:rPr>
        <w:t xml:space="preserve">第七章铝加工行业采购状况分析</w:t>
      </w:r>
    </w:p>
    <w:p>
      <w:pPr>
        <w:spacing w:before="75" w:after="0"/>
      </w:pPr>
      <w:r>
        <w:rPr/>
        <w:t xml:space="preserve">第一节 铝加工成本分析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铝加工产业链的分析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第八章 中国铝加工行业市场竞争格局分析</w:t>
      </w:r>
    </w:p>
    <w:p>
      <w:pPr>
        <w:spacing w:before="75" w:after="0"/>
      </w:pPr>
      <w:r>
        <w:rPr/>
        <w:t xml:space="preserve">第一节 行业总体市场竞争状况分析</w:t>
      </w:r>
    </w:p>
    <w:p>
      <w:pPr>
        <w:spacing w:before="75" w:after="0"/>
      </w:pPr>
      <w:r>
        <w:rPr/>
        <w:t xml:space="preserve">第二节 2021-2026年铝加工行业国际竞争力分析</w:t>
      </w:r>
    </w:p>
    <w:p>
      <w:pPr>
        <w:spacing w:before="75" w:after="0"/>
      </w:pPr>
      <w:r>
        <w:rPr/>
        <w:t xml:space="preserve">一、我国铝加工行业竞争力剖析</w:t>
      </w:r>
    </w:p>
    <w:p>
      <w:pPr>
        <w:spacing w:before="75" w:after="0"/>
      </w:pPr>
      <w:r>
        <w:rPr/>
        <w:t xml:space="preserve">二、我国铝加工企业市场竞争的优势</w:t>
      </w:r>
    </w:p>
    <w:p>
      <w:pPr>
        <w:spacing w:before="75" w:after="0"/>
      </w:pPr>
      <w:r>
        <w:rPr/>
        <w:t xml:space="preserve">三、民企与外企比较分析</w:t>
      </w:r>
    </w:p>
    <w:p>
      <w:pPr>
        <w:spacing w:before="75" w:after="0"/>
      </w:pPr>
      <w:r>
        <w:rPr/>
        <w:t xml:space="preserve">四、国内铝加工企业竞争能力提升途径</w:t>
      </w:r>
    </w:p>
    <w:p>
      <w:pPr>
        <w:spacing w:before="75" w:after="0"/>
      </w:pPr>
      <w:r>
        <w:rPr/>
        <w:t xml:space="preserve">第三节 2021-2026年铝加工企业竞争策略分析</w:t>
      </w:r>
    </w:p>
    <w:p>
      <w:pPr>
        <w:spacing w:before="75" w:after="0"/>
      </w:pPr>
      <w:r>
        <w:rPr/>
        <w:t xml:space="preserve">一、提高铝加工企业核心竞争力的对策</w:t>
      </w:r>
    </w:p>
    <w:p>
      <w:pPr>
        <w:spacing w:before="75" w:after="0"/>
      </w:pPr>
      <w:r>
        <w:rPr/>
        <w:t xml:space="preserve">二、影响铝加工企业核心竞争力的因素及提升途径</w:t>
      </w:r>
    </w:p>
    <w:p>
      <w:pPr>
        <w:spacing w:before="75" w:after="0"/>
      </w:pPr>
      <w:r>
        <w:rPr/>
        <w:t xml:space="preserve">三、提高铝加工企业竞争力的策略</w:t>
      </w:r>
    </w:p>
    <w:p>
      <w:pPr>
        <w:spacing w:before="75" w:after="0"/>
      </w:pPr>
      <w:r>
        <w:rPr>
          <w:b w:val="1"/>
          <w:bCs w:val="1"/>
        </w:rPr>
        <w:t xml:space="preserve">第九章 国内铝加工行业市场规模与重点企业发展现状</w:t>
      </w:r>
    </w:p>
    <w:p>
      <w:pPr>
        <w:spacing w:before="75" w:after="0"/>
      </w:pPr>
      <w:r>
        <w:rPr/>
        <w:t xml:space="preserve">第一节 西南铝业(集团)有限责任公司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香港力同国际控股(集团)有限公司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佛山市南海利亚龙铝装饰板有限公司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墙煌新材料股份有限公司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江苏丽岛新材料股份有限公司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江苏鼎胜新能源材料股份有限公司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临沂金湖彩涂铝业有限公司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第四部分 行业发展机遇</w:t>
      </w:r>
    </w:p>
    <w:p>
      <w:pPr>
        <w:spacing w:before="75" w:after="0"/>
      </w:pPr>
      <w:r>
        <w:rPr>
          <w:b w:val="1"/>
          <w:bCs w:val="1"/>
        </w:rPr>
        <w:t xml:space="preserve">第十章 2026-2031年铝加工行业市场发展机遇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2026-2031年铝加工行业发展其他机遇分析</w:t>
      </w:r>
    </w:p>
    <w:p>
      <w:pPr>
        <w:spacing w:before="75" w:after="0"/>
      </w:pPr>
      <w:r>
        <w:rPr>
          <w:b w:val="1"/>
          <w:bCs w:val="1"/>
        </w:rPr>
        <w:t xml:space="preserve">第十一章 2026-2031年铝加工行业投资价值评估分析</w:t>
      </w:r>
    </w:p>
    <w:p>
      <w:pPr>
        <w:spacing w:before="75" w:after="0"/>
      </w:pPr>
      <w:r>
        <w:rPr/>
        <w:t xml:space="preserve">第一节 铝加工行业投资热点及未来投资方向分析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2026-2031年期间铝加工行业发展的影响因素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一、2026-2031年期间铝加工行业发展方向分析</w:t>
      </w:r>
    </w:p>
    <w:p>
      <w:pPr>
        <w:spacing w:before="75" w:after="0"/>
      </w:pPr>
      <w:r>
        <w:rPr/>
        <w:t xml:space="preserve">二、2026-2031年期间铝加工行业发展规模预测</w:t>
      </w:r>
    </w:p>
    <w:p>
      <w:pPr>
        <w:spacing w:before="75" w:after="0"/>
      </w:pPr>
      <w:r>
        <w:rPr/>
        <w:t xml:space="preserve">三、2026-2031年期间铝加工行业发展趋势预测</w:t>
      </w:r>
    </w:p>
    <w:p>
      <w:pPr>
        <w:spacing w:before="75" w:after="0"/>
      </w:pPr>
      <w:r>
        <w:rPr/>
        <w:t xml:space="preserve">第四节 2026-2031年中国铝加工行业投资收益预测</w:t>
      </w:r>
    </w:p>
    <w:p>
      <w:pPr>
        <w:spacing w:before="75" w:after="0"/>
      </w:pPr>
      <w:r>
        <w:rPr/>
        <w:t xml:space="preserve">一、投资价值指标分析</w:t>
      </w:r>
    </w:p>
    <w:p>
      <w:pPr>
        <w:spacing w:before="75" w:after="0"/>
      </w:pPr>
      <w:r>
        <w:rPr/>
        <w:t xml:space="preserve">二、2026-2031年中国铝加工行业市场结构预测</w:t>
      </w:r>
    </w:p>
    <w:p>
      <w:pPr>
        <w:spacing w:before="75" w:after="0"/>
      </w:pPr>
      <w:r>
        <w:rPr/>
        <w:t xml:space="preserve">三、2026-2031年中国铝加工行业市场供需平衡预测</w:t>
      </w:r>
    </w:p>
    <w:p>
      <w:pPr>
        <w:spacing w:before="75" w:after="0"/>
      </w:pPr>
      <w:r>
        <w:rPr/>
        <w:t xml:space="preserve">四、2026-2031年中国铝加工行业利润总额预测</w:t>
      </w:r>
    </w:p>
    <w:p>
      <w:pPr>
        <w:spacing w:before="75" w:after="0"/>
      </w:pPr>
      <w:r>
        <w:rPr/>
        <w:t xml:space="preserve">第五节 2026-2031年期间铝加工行业投资风险分析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b w:val="1"/>
          <w:bCs w:val="1"/>
        </w:rPr>
        <w:t xml:space="preserve">第十二章 研究结论及投资建议</w:t>
      </w:r>
    </w:p>
    <w:p>
      <w:pPr>
        <w:spacing w:before="75" w:after="0"/>
      </w:pPr>
      <w:r>
        <w:rPr/>
        <w:t xml:space="preserve">第一节 铝加工行业研究结论及建议</w:t>
      </w:r>
    </w:p>
    <w:p>
      <w:pPr>
        <w:spacing w:before="75" w:after="0"/>
      </w:pPr>
      <w:r>
        <w:rPr/>
        <w:t xml:space="preserve">第二节 铝加工子行业研究结论及建议</w:t>
      </w:r>
    </w:p>
    <w:p>
      <w:pPr>
        <w:spacing w:before="75" w:after="0"/>
      </w:pPr>
      <w:r>
        <w:rPr/>
        <w:t xml:space="preserve">第三节 中道泰和铝加工项目投资建议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图表：2021-2026年铝加工行业市场价格走势</w:t>
      </w:r>
    </w:p>
    <w:p>
      <w:pPr>
        <w:spacing w:before="75" w:after="0"/>
      </w:pPr>
      <w:r>
        <w:rPr/>
        <w:t xml:space="preserve">图表：2021-2026年中国铝加工产量及其增速走势图</w:t>
      </w:r>
    </w:p>
    <w:p>
      <w:pPr>
        <w:spacing w:before="75" w:after="0"/>
      </w:pPr>
      <w:r>
        <w:rPr/>
        <w:t xml:space="preserve">图表：2021-2026年中国铝加工消费量及其增速走势图</w:t>
      </w:r>
    </w:p>
    <w:p>
      <w:pPr>
        <w:spacing w:before="75" w:after="0"/>
      </w:pPr>
      <w:r>
        <w:rPr/>
        <w:t xml:space="preserve">图表：2021-2026年中国铝加工市场规模及其增速走势图</w:t>
      </w:r>
    </w:p>
    <w:p>
      <w:pPr>
        <w:spacing w:before="75" w:after="0"/>
      </w:pPr>
      <w:r>
        <w:rPr/>
        <w:t xml:space="preserve">图表：2021-2026年中国铝加工市场价格走势图</w:t>
      </w:r>
    </w:p>
    <w:p>
      <w:pPr>
        <w:spacing w:before="75" w:after="0"/>
      </w:pPr>
      <w:r>
        <w:rPr/>
        <w:t xml:space="preserve">图表：2026-2031年中国铝加工产量及消费量预测</w:t>
      </w:r>
    </w:p>
    <w:p>
      <w:pPr>
        <w:spacing w:before="75" w:after="0"/>
      </w:pPr>
      <w:r>
        <w:rPr/>
        <w:t xml:space="preserve">图表：2026-2031年中国铝加工市场价格走势预测</w:t>
      </w:r>
    </w:p>
    <w:p>
      <w:pPr>
        <w:spacing w:before="75" w:after="0"/>
      </w:pPr>
      <w:r>
        <w:rPr/>
        <w:t xml:space="preserve">图表：2021-2026年我国铝加工市场规模分区域统计表</w:t>
      </w:r>
    </w:p>
    <w:p>
      <w:pPr>
        <w:spacing w:before="75" w:after="0"/>
      </w:pPr>
      <w:r>
        <w:rPr/>
        <w:t xml:space="preserve">图表：2021-2026年国内铝加工行业盈利能力分析</w:t>
      </w:r>
    </w:p>
    <w:p>
      <w:pPr>
        <w:spacing w:before="75" w:after="0"/>
      </w:pPr>
      <w:r>
        <w:rPr/>
        <w:t xml:space="preserve">图表：2021-2026年国内铝加工行业偿债能力分析</w:t>
      </w:r>
    </w:p>
    <w:p>
      <w:pPr>
        <w:spacing w:before="75" w:after="0"/>
      </w:pPr>
      <w:r>
        <w:rPr/>
        <w:t xml:space="preserve">图表：2021-2026年国内铝加工行业运营效率分析</w:t>
      </w:r>
    </w:p>
    <w:p>
      <w:pPr>
        <w:spacing w:before="75" w:after="0"/>
      </w:pPr>
      <w:r>
        <w:rPr/>
        <w:t xml:space="preserve">图表：2026-2031年国内铝加工市场规模预测分析</w:t>
      </w:r>
    </w:p>
    <w:p>
      <w:pPr>
        <w:spacing w:before="75" w:after="0"/>
      </w:pPr>
      <w:r>
        <w:rPr/>
        <w:t xml:space="preserve">图表：2026-2031年国内铝加工市场结构预测分析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2026-2031年铝加工行业深度调研与投资前景预测研究报告</dc:title>
  <dc:description>2026-2031年铝加工行业深度调研与投资前景预测研究报告</dc:description>
  <dc:subject>2026-2031年铝加工行业深度调研与投资前景预测研究报告</dc:subject>
  <cp:keywords>研究报告</cp:keywords>
  <cp:category>研究报告</cp:category>
  <cp:lastModifiedBy>北京中道泰和信息咨询有限公司</cp:lastModifiedBy>
  <dcterms:created xsi:type="dcterms:W3CDTF">2026-03-29T14:30:40+08:00</dcterms:created>
  <dcterms:modified xsi:type="dcterms:W3CDTF">2026-03-29T14:30:40+08:00</dcterms:modified>
</cp:coreProperties>
</file>

<file path=docProps/custom.xml><?xml version="1.0" encoding="utf-8"?>
<Properties xmlns="http://schemas.openxmlformats.org/officeDocument/2006/custom-properties" xmlns:vt="http://schemas.openxmlformats.org/officeDocument/2006/docPropsVTypes"/>
</file>