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2024-2029年中国航空障碍灯行业深度调研及发展策略研究报告</w:t>
      </w:r>
    </w:p>
    <w:p>
      <w:pPr>
        <w:spacing w:after="150"/>
      </w:pPr>
      <w:r>
        <w:rPr>
          <w:b w:val="1"/>
          <w:bCs w:val="1"/>
        </w:rPr>
        <w:t xml:space="preserve">报告简介</w:t>
      </w:r>
    </w:p>
    <w:p>
      <w:pPr>
        <w:spacing w:after="150"/>
      </w:pPr>
      <w:r>
        <w:rPr/>
        <w:t xml:space="preserve">航空障碍灯(Aviation Obstruction light)又称助航灯光设备是标识障碍物的特种灯具，隶属于助航灯光设备行业，航空障碍灯是其座下的灯种范围。为了与一般用途的照明灯有所区别，航空障碍灯不是常亮着而是闪亮，低光强航空障碍灯为常亮，中光强航空障碍灯与高光强航空障碍灯为闪光，闪光频率不低于每分钟20次，不高于每分钟70次。航空障碍灯的作用就是显示出构筑物的轮廓，使飞行器操作员能判断障碍物的高度与轮廓，起到警示作用。</w:t>
      </w:r>
    </w:p>
    <w:p>
      <w:pPr>
        <w:spacing w:after="150"/>
      </w:pPr>
      <w:r>
        <w:rPr/>
        <w:t xml:space="preserve">有关文件对设置障碍灯有明确规定：1、机场净空保护的限高或超高建筑物及构筑物应设置航空障碍灯和标志。2、航路上及飞行区周围影响飞行安全的人工及自然障碍物体应当设置航空障碍灯及标志。3、有可能影响飞行安全的地面高耸、高大建筑物和设施，应当设置航空障碍灯及标志并保持正常状态。</w:t>
      </w:r>
    </w:p>
    <w:p>
      <w:pPr>
        <w:spacing w:after="150"/>
      </w:pPr>
      <w:r>
        <w:rPr/>
        <w:t xml:space="preserve">随着我国国民经济的持续发展，城市建设的不断完善，各类建筑物群的出现，加之人们对生活的舒适性、便利性提出了更高的要求，其中对高等建筑物的标识方面太阳能航空障碍灯的普及使用是城市建筑物健康发展的一个重大的成功因素。如何合理运用好航空障碍灯给城市高等建筑的合理运用，给予城市建设营造一个现代化的家居条件，带来了新的思路和美好的前景。在国家科委、建设部颁发的\"文件的指导下，全国各地均在兴建高等建筑物都有安装各类型号的障碍灯。包括小康住宅示范小区也有安装各种类别的太阳能航空障碍灯。如何满足高等建筑群及小康住宅的要求，人们从现代智能建筑技术领域中扩展而形成了“智能住宅”的新概念，并很快得到实践和应用，从而推广出“智能广场”、“智能小区”等更新的概念。这些智能化的环境中航空障碍灯起到举足轻重的作用。</w:t>
      </w:r>
    </w:p>
    <w:p>
      <w:pPr>
        <w:spacing w:after="150"/>
      </w:pPr>
      <w:r>
        <w:rPr/>
        <w:t xml:space="preserve">航空障碍灯行业研究报告中的航空障碍灯行业数据分析以权威的国家统计数据为基础，采用宏观和微观相结合的分析方式，利用科学的统计分析方法，在描述行业概貌的同时，对航空障碍灯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航空障碍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航空障碍灯行业研究单位等公布和提供的大量资料。报告对我国航空障碍灯行业的供需状况、发展现状、子行业发展变化等进行了分析，重点分析了国内外航空障碍灯行业的发展现状、如何面对行业的发展挑战、行业的发展建议、行业竞争力，以及行业的投资分析和趋势预测等等。报告还综合了航空障碍灯行业的整体发展动态，对行业在产品方面提供了参考建议和具体解决办法。报告对于航空障碍灯产品生产企业、经销商、行业管理部门以及拟进入该行业的投资者具有重要的参考价值，对于研究我国航空障碍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航空障碍灯行业界定和分类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2019-2023年航空障碍灯行业国内外发展概述</w:t>
      </w:r>
    </w:p>
    <w:p>
      <w:pPr>
        <w:spacing w:after="150"/>
      </w:pPr>
      <w:r>
        <w:rPr/>
        <w:t xml:space="preserve">第一节 全球航空障碍灯行业发展概况</w:t>
      </w:r>
    </w:p>
    <w:p>
      <w:pPr>
        <w:spacing w:after="150"/>
      </w:pPr>
      <w:r>
        <w:rPr/>
        <w:t xml:space="preserve">一、全球航空障碍灯行业发展现状</w:t>
      </w:r>
    </w:p>
    <w:p>
      <w:pPr>
        <w:spacing w:after="150"/>
      </w:pPr>
      <w:r>
        <w:rPr/>
        <w:t xml:space="preserve">二、全球航空障碍灯行业发展趋势</w:t>
      </w:r>
    </w:p>
    <w:p>
      <w:pPr>
        <w:spacing w:after="150"/>
      </w:pPr>
      <w:r>
        <w:rPr/>
        <w:t xml:space="preserve">三、主要国家和地区发展状况</w:t>
      </w:r>
    </w:p>
    <w:p>
      <w:pPr>
        <w:spacing w:after="150"/>
      </w:pPr>
      <w:r>
        <w:rPr/>
        <w:t xml:space="preserve">第二节 中国航空障碍灯行业发展概况</w:t>
      </w:r>
    </w:p>
    <w:p>
      <w:pPr>
        <w:spacing w:after="150"/>
      </w:pPr>
      <w:r>
        <w:rPr/>
        <w:t xml:space="preserve">一、中国航空障碍灯行业发展历程与现状</w:t>
      </w:r>
    </w:p>
    <w:p>
      <w:pPr>
        <w:spacing w:after="150"/>
      </w:pPr>
      <w:r>
        <w:rPr/>
        <w:t xml:space="preserve">二、中国航空障碍灯行业发展中存在的问题</w:t>
      </w:r>
    </w:p>
    <w:p>
      <w:pPr>
        <w:spacing w:after="150"/>
      </w:pPr>
      <w:r>
        <w:rPr>
          <w:b w:val="1"/>
          <w:bCs w:val="1"/>
        </w:rPr>
        <w:t xml:space="preserve">第三章 2019-2023年中国航空障碍灯行业发展环境分析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航空障碍灯行业政策环境</w:t>
      </w:r>
    </w:p>
    <w:p>
      <w:pPr>
        <w:spacing w:after="150"/>
      </w:pPr>
      <w:r>
        <w:rPr/>
        <w:t xml:space="preserve">第四节 航空障碍灯行业技术环境</w:t>
      </w:r>
    </w:p>
    <w:p>
      <w:pPr>
        <w:spacing w:after="150"/>
      </w:pPr>
      <w:r>
        <w:rPr>
          <w:b w:val="1"/>
          <w:bCs w:val="1"/>
        </w:rPr>
        <w:t xml:space="preserve">第二部分 行业市场分析</w:t>
      </w:r>
    </w:p>
    <w:p>
      <w:pPr>
        <w:spacing w:after="150"/>
      </w:pPr>
      <w:r>
        <w:rPr>
          <w:b w:val="1"/>
          <w:bCs w:val="1"/>
        </w:rPr>
        <w:t xml:space="preserve">第四章 2019-2023年中国航空障碍灯行业市场分析</w:t>
      </w:r>
    </w:p>
    <w:p>
      <w:pPr>
        <w:spacing w:after="150"/>
      </w:pPr>
      <w:r>
        <w:rPr/>
        <w:t xml:space="preserve">第一节 市场规模</w:t>
      </w:r>
    </w:p>
    <w:p>
      <w:pPr>
        <w:spacing w:after="150"/>
      </w:pPr>
      <w:r>
        <w:rPr/>
        <w:t xml:space="preserve">一、航空障碍灯行业市场规模及增速</w:t>
      </w:r>
    </w:p>
    <w:p>
      <w:pPr>
        <w:spacing w:after="150"/>
      </w:pPr>
      <w:r>
        <w:rPr/>
        <w:t xml:space="preserve">二、航空障碍灯行业市场饱和度</w:t>
      </w:r>
    </w:p>
    <w:p>
      <w:pPr>
        <w:spacing w:after="150"/>
      </w:pPr>
      <w:r>
        <w:rPr/>
        <w:t xml:space="preserve">三、影响航空障碍灯行业市场规模的因素</w:t>
      </w:r>
    </w:p>
    <w:p>
      <w:pPr>
        <w:spacing w:after="150"/>
      </w:pPr>
      <w:r>
        <w:rPr/>
        <w:t xml:space="preserve">四、2024-2029年航空障碍灯行业市场规模及增速预测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一、航空障碍灯行业所处生命周期</w:t>
      </w:r>
    </w:p>
    <w:p>
      <w:pPr>
        <w:spacing w:after="150"/>
      </w:pPr>
      <w:r>
        <w:rPr/>
        <w:t xml:space="preserve">二、技术变革与行业革新对航空障碍灯行业的影响</w:t>
      </w:r>
    </w:p>
    <w:p>
      <w:pPr>
        <w:spacing w:after="150"/>
      </w:pPr>
      <w:r>
        <w:rPr/>
        <w:t xml:space="preserve">三、差异化分析</w:t>
      </w:r>
    </w:p>
    <w:p>
      <w:pPr>
        <w:spacing w:after="150"/>
      </w:pPr>
      <w:r>
        <w:rPr>
          <w:b w:val="1"/>
          <w:bCs w:val="1"/>
        </w:rPr>
        <w:t xml:space="preserve">第五章 2019-2023年中国航空障碍灯行业区域市场分析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2019-2023年中国航空障碍灯行业产业链分析</w:t>
      </w:r>
    </w:p>
    <w:p>
      <w:pPr>
        <w:spacing w:after="150"/>
      </w:pPr>
      <w:r>
        <w:rPr/>
        <w:t xml:space="preserve">第一节 航空障碍灯行业产业链分析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航空障碍灯上游行业分析</w:t>
      </w:r>
    </w:p>
    <w:p>
      <w:pPr>
        <w:spacing w:after="150"/>
      </w:pPr>
      <w:r>
        <w:rPr/>
        <w:t xml:space="preserve">一、航空障碍灯成本构成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四、上游行业对航空障碍灯行业的影响</w:t>
      </w:r>
    </w:p>
    <w:p>
      <w:pPr>
        <w:spacing w:after="150"/>
      </w:pPr>
      <w:r>
        <w:rPr/>
        <w:t xml:space="preserve">第三节 航空障碍灯下游行业分析</w:t>
      </w:r>
    </w:p>
    <w:p>
      <w:pPr>
        <w:spacing w:after="150"/>
      </w:pPr>
      <w:r>
        <w:rPr/>
        <w:t xml:space="preserve">一、航空障碍灯下游行业分布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四、下游需求对航空障碍灯行业的影响</w:t>
      </w:r>
    </w:p>
    <w:p>
      <w:pPr>
        <w:spacing w:after="150"/>
      </w:pPr>
      <w:r>
        <w:rPr>
          <w:b w:val="1"/>
          <w:bCs w:val="1"/>
        </w:rPr>
        <w:t xml:space="preserve">第四部分 行业深度分析</w:t>
      </w:r>
    </w:p>
    <w:p>
      <w:pPr>
        <w:spacing w:after="150"/>
      </w:pPr>
      <w:r>
        <w:rPr>
          <w:b w:val="1"/>
          <w:bCs w:val="1"/>
        </w:rPr>
        <w:t xml:space="preserve">第七章 2019-2023年中国航空障碍灯行业主导驱动因素分析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2019-2023年中国航空障碍灯行业偿债能力分析</w:t>
      </w:r>
    </w:p>
    <w:p>
      <w:pPr>
        <w:spacing w:after="150"/>
      </w:pPr>
      <w:r>
        <w:rPr/>
        <w:t xml:space="preserve">第一节 航空障碍灯行业资产负债率分析</w:t>
      </w:r>
    </w:p>
    <w:p>
      <w:pPr>
        <w:spacing w:after="150"/>
      </w:pPr>
      <w:r>
        <w:rPr/>
        <w:t xml:space="preserve">第二节 航空障碍灯行业速动比率分析</w:t>
      </w:r>
    </w:p>
    <w:p>
      <w:pPr>
        <w:spacing w:after="150"/>
      </w:pPr>
      <w:r>
        <w:rPr/>
        <w:t xml:space="preserve">第三节 航空障碍灯行业流动比率分析</w:t>
      </w:r>
    </w:p>
    <w:p>
      <w:pPr>
        <w:spacing w:after="150"/>
      </w:pPr>
      <w:r>
        <w:rPr/>
        <w:t xml:space="preserve">第四节 航空障碍灯行业利息保障倍数分析</w:t>
      </w:r>
    </w:p>
    <w:p>
      <w:pPr>
        <w:spacing w:after="150"/>
      </w:pPr>
      <w:r>
        <w:rPr/>
        <w:t xml:space="preserve">第五节 2024-2029年航空障碍灯行业偿债能力预测</w:t>
      </w:r>
    </w:p>
    <w:p>
      <w:pPr>
        <w:spacing w:after="150"/>
      </w:pPr>
      <w:r>
        <w:rPr>
          <w:b w:val="1"/>
          <w:bCs w:val="1"/>
        </w:rPr>
        <w:t xml:space="preserve">第九章 2019-2023年中国航空障碍灯行业营运能力分析</w:t>
      </w:r>
    </w:p>
    <w:p>
      <w:pPr>
        <w:spacing w:after="150"/>
      </w:pPr>
      <w:r>
        <w:rPr/>
        <w:t xml:space="preserve">第一节 航空障碍灯行业总资产周转率分析</w:t>
      </w:r>
    </w:p>
    <w:p>
      <w:pPr>
        <w:spacing w:after="150"/>
      </w:pPr>
      <w:r>
        <w:rPr/>
        <w:t xml:space="preserve">第二节 航空障碍灯行业净资产周转率分析</w:t>
      </w:r>
    </w:p>
    <w:p>
      <w:pPr>
        <w:spacing w:after="150"/>
      </w:pPr>
      <w:r>
        <w:rPr/>
        <w:t xml:space="preserve">第三节 航空障碍灯行业应收账款周转率分析</w:t>
      </w:r>
    </w:p>
    <w:p>
      <w:pPr>
        <w:spacing w:after="150"/>
      </w:pPr>
      <w:r>
        <w:rPr/>
        <w:t xml:space="preserve">第四节 航空障碍灯行业存货周转率分析</w:t>
      </w:r>
    </w:p>
    <w:p>
      <w:pPr>
        <w:spacing w:after="150"/>
      </w:pPr>
      <w:r>
        <w:rPr/>
        <w:t xml:space="preserve">第五节 2024-2029年航空障碍灯行业营运能力预测</w:t>
      </w:r>
    </w:p>
    <w:p>
      <w:pPr>
        <w:spacing w:after="150"/>
      </w:pPr>
      <w:r>
        <w:rPr>
          <w:b w:val="1"/>
          <w:bCs w:val="1"/>
        </w:rPr>
        <w:t xml:space="preserve">第五部分 行业竞争分析</w:t>
      </w:r>
    </w:p>
    <w:p>
      <w:pPr>
        <w:spacing w:after="150"/>
      </w:pPr>
      <w:r>
        <w:rPr>
          <w:b w:val="1"/>
          <w:bCs w:val="1"/>
        </w:rPr>
        <w:t xml:space="preserve">第十章 2019-2023年中国航空障碍灯行业竞争分析</w:t>
      </w:r>
    </w:p>
    <w:p>
      <w:pPr>
        <w:spacing w:after="150"/>
      </w:pPr>
      <w:r>
        <w:rPr/>
        <w:t xml:space="preserve">第一节 重点航空障碍灯企业市场份额</w:t>
      </w:r>
    </w:p>
    <w:p>
      <w:pPr>
        <w:spacing w:after="150"/>
      </w:pPr>
      <w:r>
        <w:rPr/>
        <w:t xml:space="preserve">第二节 航空障碍灯行业市场集中度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2019-2023年中国航空障碍灯行业重点企业分析</w:t>
      </w:r>
    </w:p>
    <w:p>
      <w:pPr>
        <w:spacing w:after="150"/>
      </w:pPr>
      <w:r>
        <w:rPr/>
        <w:t xml:space="preserve">第一节 北京方圆计量工程技术公司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上海新航圆航标电器有限公司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上海俊铭航标光电设备有限公司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深圳市星标机电设施工程有限公司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上海南华机电有限公司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湖南辰东科技有限公司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上海博钦航标光电设备有限公司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深圳市锐步科技有限公司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上海赛孚航标电器有限公司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2024-2029年中国航空障碍灯行业发展与投资风险分析</w:t>
      </w:r>
    </w:p>
    <w:p>
      <w:pPr>
        <w:spacing w:after="150"/>
      </w:pPr>
      <w:r>
        <w:rPr/>
        <w:t xml:space="preserve">第一节 航空障碍灯行业环境风险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航空障碍灯行业政策风险</w:t>
      </w:r>
    </w:p>
    <w:p>
      <w:pPr>
        <w:spacing w:after="150"/>
      </w:pPr>
      <w:r>
        <w:rPr/>
        <w:t xml:space="preserve">第四节 航空障碍灯行业市场风险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2024-2029年中国航空障碍灯行业发展前景及投资机会分析</w:t>
      </w:r>
    </w:p>
    <w:p>
      <w:pPr>
        <w:spacing w:after="150"/>
      </w:pPr>
      <w:r>
        <w:rPr/>
        <w:t xml:space="preserve">第一节 航空障碍灯行业发展前景预测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航空障碍灯行业投资机会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图表：航空障碍灯行业生命周期</w:t>
      </w:r>
    </w:p>
    <w:p>
      <w:pPr>
        <w:spacing w:after="150"/>
      </w:pPr>
      <w:r>
        <w:rPr/>
        <w:t xml:space="preserve">图表：航空障碍灯行业产业链结构</w:t>
      </w:r>
    </w:p>
    <w:p>
      <w:pPr>
        <w:spacing w:after="150"/>
      </w:pPr>
      <w:r>
        <w:rPr/>
        <w:t xml:space="preserve">图表：2019-2023年全球航空障碍灯行业市场规模</w:t>
      </w:r>
    </w:p>
    <w:p>
      <w:pPr>
        <w:spacing w:after="150"/>
      </w:pPr>
      <w:r>
        <w:rPr/>
        <w:t xml:space="preserve">图表：2019-2023年中国航空障碍灯行业市场规模</w:t>
      </w:r>
    </w:p>
    <w:p>
      <w:pPr>
        <w:spacing w:after="150"/>
      </w:pPr>
      <w:r>
        <w:rPr/>
        <w:t xml:space="preserve">图表：2019-2023年中国航空障碍灯市场占全球份额比较</w:t>
      </w:r>
    </w:p>
    <w:p>
      <w:pPr>
        <w:spacing w:after="150"/>
      </w:pPr>
      <w:r>
        <w:rPr/>
        <w:t xml:space="preserve">图表：2019-2023年航空障碍灯行业集中度</w:t>
      </w:r>
    </w:p>
    <w:p>
      <w:pPr>
        <w:spacing w:after="150"/>
      </w:pPr>
      <w:r>
        <w:rPr/>
        <w:t xml:space="preserve">图表：2019-2023年航空障碍灯行业利润总额</w:t>
      </w:r>
    </w:p>
    <w:p>
      <w:pPr>
        <w:spacing w:after="150"/>
      </w:pPr>
      <w:r>
        <w:rPr/>
        <w:t xml:space="preserve">图表：2019-2023年航空障碍灯行业资产总计</w:t>
      </w:r>
    </w:p>
    <w:p>
      <w:pPr>
        <w:spacing w:after="150"/>
      </w:pPr>
      <w:r>
        <w:rPr/>
        <w:t xml:space="preserve">图表：2019-2023年航空障碍灯行业负债总计</w:t>
      </w:r>
    </w:p>
    <w:p>
      <w:pPr>
        <w:spacing w:after="150"/>
      </w:pPr>
      <w:r>
        <w:rPr/>
        <w:t xml:space="preserve">图表：2019-2023年航空障碍灯行业竞争力分析</w:t>
      </w:r>
    </w:p>
    <w:p>
      <w:pPr>
        <w:spacing w:after="150"/>
      </w:pPr>
      <w:r>
        <w:rPr/>
        <w:t xml:space="preserve">图表：2019-2023年航空障碍灯市场价格走势</w:t>
      </w:r>
    </w:p>
    <w:p>
      <w:pPr>
        <w:spacing w:after="150"/>
      </w:pPr>
      <w:r>
        <w:rPr/>
        <w:t xml:space="preserve">图表：2019-2023年航空障碍灯行业主营业务收入</w:t>
      </w:r>
    </w:p>
    <w:p>
      <w:pPr>
        <w:spacing w:after="150"/>
      </w:pPr>
      <w:r>
        <w:rPr/>
        <w:t xml:space="preserve">图表：2019-2023年航空障碍灯行业主营业务成本</w:t>
      </w:r>
    </w:p>
    <w:p>
      <w:pPr>
        <w:spacing w:after="150"/>
      </w:pPr>
      <w:r>
        <w:rPr/>
        <w:t xml:space="preserve">图表：2019-2023年航空障碍灯行业管理费用分析</w:t>
      </w:r>
    </w:p>
    <w:p>
      <w:pPr>
        <w:spacing w:after="150"/>
      </w:pPr>
      <w:r>
        <w:rPr/>
        <w:t xml:space="preserve">图表：2019-2023年航空障碍灯行业财务费用分析</w:t>
      </w:r>
    </w:p>
    <w:p>
      <w:pPr>
        <w:spacing w:after="150"/>
      </w:pPr>
      <w:r>
        <w:rPr/>
        <w:t xml:space="preserve">图表：2019-2023年航空障碍灯行业重要数据指标比较</w:t>
      </w:r>
    </w:p>
    <w:p>
      <w:pPr>
        <w:spacing w:after="150"/>
      </w:pPr>
      <w:r>
        <w:rPr/>
        <w:t xml:space="preserve">图表：2019-2023年中国航空障碍灯行业盈利能力分析</w:t>
      </w:r>
    </w:p>
    <w:p>
      <w:pPr>
        <w:spacing w:after="150"/>
      </w:pPr>
      <w:r>
        <w:rPr/>
        <w:t xml:space="preserve">图表：2019-2023年中国航空障碍灯行业运营能力分析</w:t>
      </w:r>
    </w:p>
    <w:p>
      <w:pPr>
        <w:spacing w:after="150"/>
      </w:pPr>
      <w:r>
        <w:rPr/>
        <w:t xml:space="preserve">图表：2019-2023年中国航空障碍灯行业偿债能力分析</w:t>
      </w:r>
    </w:p>
    <w:p>
      <w:pPr>
        <w:spacing w:after="150"/>
      </w:pPr>
      <w:r>
        <w:rPr/>
        <w:t xml:space="preserve">图表：2019-2023年中国航空障碍灯行业发展能力分析</w:t>
      </w:r>
    </w:p>
    <w:p>
      <w:pPr>
        <w:spacing w:after="150"/>
      </w:pPr>
      <w:r>
        <w:rPr/>
        <w:t xml:space="preserve">图表：2019-2023年航空障碍灯行业不同规模企业数量分布</w:t>
      </w:r>
    </w:p>
    <w:p>
      <w:pPr>
        <w:spacing w:after="150"/>
      </w:pPr>
      <w:r>
        <w:rPr/>
        <w:t xml:space="preserve">图表：2019-2023年航空障碍灯行业不同规模企业从业人员分布</w:t>
      </w:r>
    </w:p>
    <w:p>
      <w:pPr>
        <w:spacing w:after="150"/>
      </w:pPr>
      <w:r>
        <w:rPr/>
        <w:t xml:space="preserve">图表：2019-2023年航空障碍灯行业不同规模企业资产总额分布</w:t>
      </w:r>
    </w:p>
    <w:p>
      <w:pPr>
        <w:spacing w:after="150"/>
      </w:pPr>
      <w:r>
        <w:rPr/>
        <w:t xml:space="preserve">图表：2019-2023年航空障碍灯行业不同规模企业利润总额分布</w:t>
      </w:r>
    </w:p>
    <w:p>
      <w:pPr>
        <w:spacing w:after="150"/>
      </w:pPr>
      <w:r>
        <w:rPr/>
        <w:t xml:space="preserve">图表：2019-2023年航空障碍灯行业不同性质企业数量分布</w:t>
      </w:r>
    </w:p>
    <w:p>
      <w:pPr>
        <w:spacing w:after="150"/>
      </w:pPr>
      <w:r>
        <w:rPr/>
        <w:t xml:space="preserve">图表：2019-2023年航空障碍灯行业不同性质企业从业人员分布</w:t>
      </w:r>
    </w:p>
    <w:p>
      <w:pPr>
        <w:spacing w:after="150"/>
      </w:pPr>
      <w:r>
        <w:rPr/>
        <w:t xml:space="preserve">图表：2019-2023年航空障碍灯行业不同性质企业资产总额分布</w:t>
      </w:r>
    </w:p>
    <w:p>
      <w:pPr>
        <w:spacing w:after="150"/>
      </w:pPr>
      <w:r>
        <w:rPr/>
        <w:t xml:space="preserve">图表：2019-2023年航空障碍灯行业不同性质企业利润总额分布</w:t>
      </w:r>
    </w:p>
    <w:p>
      <w:pPr>
        <w:spacing w:after="150"/>
      </w:pPr>
      <w:r>
        <w:rPr/>
        <w:t xml:space="preserve">图表：2024-2029年航空障碍灯行业市场规模预测</w:t>
      </w:r>
    </w:p>
    <w:p>
      <w:pPr>
        <w:spacing w:after="150"/>
      </w:pPr>
      <w:r>
        <w:rPr/>
        <w:t xml:space="preserve">图表：2024-2029年航空障碍灯行业竞争格局预测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本文地址：https://www.51baogao.cn/bg/20190313/111074.shtml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10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2024-2029年中国航空障碍灯行业深度调研及发展策略研究报告</dc:title>
  <dc:description>2024-2029年中国航空障碍灯行业深度调研及发展策略研究报告</dc:description>
  <dc:subject>2024-2029年中国航空障碍灯行业深度调研及发展策略研究报告</dc:subject>
  <cp:keywords>研究报告</cp:keywords>
  <cp:category>研究报告</cp:category>
  <cp:lastModifiedBy>北京中道泰和信息咨询有限公司</cp:lastModifiedBy>
  <dcterms:created xsi:type="dcterms:W3CDTF">2024-01-22T17:22:33+08:00</dcterms:created>
  <dcterms:modified xsi:type="dcterms:W3CDTF">2024-01-22T17:22:33+08:00</dcterms:modified>
</cp:coreProperties>
</file>

<file path=docProps/custom.xml><?xml version="1.0" encoding="utf-8"?>
<Properties xmlns="http://schemas.openxmlformats.org/officeDocument/2006/custom-properties" xmlns:vt="http://schemas.openxmlformats.org/officeDocument/2006/docPropsVTypes"/>
</file>