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2024-2029年电子烟行业市场调研与投资潜力研究报告</w:t>
      </w:r>
    </w:p>
    <w:p>
      <w:pPr>
        <w:spacing w:after="150"/>
      </w:pPr>
      <w:r>
        <w:rPr>
          <w:b w:val="1"/>
          <w:bCs w:val="1"/>
        </w:rPr>
        <w:t xml:space="preserve">报告简介</w:t>
      </w:r>
    </w:p>
    <w:p>
      <w:pPr>
        <w:spacing w:after="150"/>
      </w:pPr>
      <w:r>
        <w:rPr/>
        <w:t xml:space="preserve">电子烟，又称电子香烟、电子雾化器、电子尼古丁传送系统，使用者采用传统吸烟方式，把通过电子加热并气雾化的化学混合物(通常为液压混合物)吸入肺部的电子产品或装置。电子烟主要由烟杆(包括发光二极管、电池、控制电路、气动开关、雾化器等元器件)和烟弹(包括贮液腔和吸嘴)组成;电子烟的工作原理是通过锂电池提供能源，将烟油(主要成分是含天然香精以及微量烟碱(0-1.8%)的丙二醇和甘油混合液体)加热汽化为雾气，为用户提供吸烟的体验。电子烟主要用于戒烟和香烟替代品，和传统香烟最大的区别，就是不经过燃烧，没有焦油、一氧化碳、亚硝酸等有毒物质，同时也不会大量产生对周围人群影响非常大的“二手烟”。</w:t>
      </w:r>
    </w:p>
    <w:p>
      <w:pPr>
        <w:spacing w:after="150"/>
      </w:pPr>
      <w:r>
        <w:rPr/>
        <w:t xml:space="preserve">在电子烟使用率持续快速提高的带动下，全球电子烟市场需求迅猛增长，目前全球有十四亿烟民。全球电子烟最活跃的市场在美国，其次在欧盟，在美国零售领域的增速总体保持着接近150%，个别的产品即瓶装烟油和反复加烟油类产品增速接近300%。电子烟市场将可能在未来十年内，超越传统烟草市场，预计至2030年全球电子烟销售将增长17倍。</w:t>
      </w:r>
    </w:p>
    <w:p>
      <w:pPr>
        <w:spacing w:after="150"/>
      </w:pPr>
      <w:r>
        <w:rPr/>
        <w:t xml:space="preserve">作为电子烟的发明国，中国电子烟产业也迅速发展，中国是世界最大的电子烟出口国，从业人员约30万，全球大部分电子烟产品或其配件产自中国，尤其是深圳，生产着全世界约95%的电子烟。但其中90%电子烟销往国外，其中美国是最大的出口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子烟行业进行了长期追踪，结合我们对电子烟相关企业的调查研究，对我国电子烟行业发展现状与前景、市场竞争格局与形势、赢利水平与企业发展、投资策略与风险预警、发展趋势与规划建议等进行深入研究，并重点分析了电子烟行业的前景与风险。报告揭示了电子烟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电子烟行业发展综述</w:t>
      </w:r>
    </w:p>
    <w:p>
      <w:pPr>
        <w:spacing w:after="150"/>
      </w:pPr>
      <w:r>
        <w:rPr/>
        <w:t xml:space="preserve">第一节 电子烟行业定义及分类</w:t>
      </w:r>
    </w:p>
    <w:p>
      <w:pPr>
        <w:spacing w:after="150"/>
      </w:pPr>
      <w:r>
        <w:rPr/>
        <w:t xml:space="preserve">一、电子烟行业的定义</w:t>
      </w:r>
    </w:p>
    <w:p>
      <w:pPr>
        <w:spacing w:after="150"/>
      </w:pPr>
      <w:r>
        <w:rPr/>
        <w:t xml:space="preserve">二、电子烟行业的分类</w:t>
      </w:r>
    </w:p>
    <w:p>
      <w:pPr>
        <w:spacing w:after="150"/>
      </w:pPr>
      <w:r>
        <w:rPr/>
        <w:t xml:space="preserve">三、电子烟产品的特点</w:t>
      </w:r>
    </w:p>
    <w:p>
      <w:pPr>
        <w:spacing w:after="150"/>
      </w:pPr>
      <w:r>
        <w:rPr/>
        <w:t xml:space="preserve">四、电子烟行业在国民经济中的地位</w:t>
      </w:r>
    </w:p>
    <w:p>
      <w:pPr>
        <w:spacing w:after="150"/>
      </w:pPr>
      <w:r>
        <w:rPr/>
        <w:t xml:space="preserve">第二节 电子烟行业发展成熟度分析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电子烟行业运行环境（pest）分析</w:t>
      </w:r>
    </w:p>
    <w:p>
      <w:pPr>
        <w:spacing w:after="150"/>
      </w:pPr>
      <w:r>
        <w:rPr/>
        <w:t xml:space="preserve">第一节 电子烟行业政治法律环境分析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电子烟行业社会环境分析</w:t>
      </w:r>
    </w:p>
    <w:p>
      <w:pPr>
        <w:spacing w:after="150"/>
      </w:pPr>
      <w:r>
        <w:rPr/>
        <w:t xml:space="preserve">一、电子烟产业社会环境</w:t>
      </w:r>
    </w:p>
    <w:p>
      <w:pPr>
        <w:spacing w:after="150"/>
      </w:pPr>
      <w:r>
        <w:rPr/>
        <w:t xml:space="preserve">二、社会环境对行业的影响</w:t>
      </w:r>
    </w:p>
    <w:p>
      <w:pPr>
        <w:spacing w:after="150"/>
      </w:pPr>
      <w:r>
        <w:rPr/>
        <w:t xml:space="preserve">三、电子烟产业发展对社会发展的影响</w:t>
      </w:r>
    </w:p>
    <w:p>
      <w:pPr>
        <w:spacing w:after="150"/>
      </w:pPr>
      <w:r>
        <w:rPr/>
        <w:t xml:space="preserve">第四节 电子烟行业技术环境分析</w:t>
      </w:r>
    </w:p>
    <w:p>
      <w:pPr>
        <w:spacing w:after="150"/>
      </w:pPr>
      <w:r>
        <w:rPr/>
        <w:t xml:space="preserve">一、电子烟技术分析</w:t>
      </w:r>
    </w:p>
    <w:p>
      <w:pPr>
        <w:spacing w:after="150"/>
      </w:pPr>
      <w:r>
        <w:rPr/>
        <w:t xml:space="preserve">二、电子烟技术发展水平</w:t>
      </w:r>
    </w:p>
    <w:p>
      <w:pPr>
        <w:spacing w:after="150"/>
      </w:pPr>
      <w:r>
        <w:rPr/>
        <w:t xml:space="preserve">三、行业主要技术发展趋势</w:t>
      </w:r>
    </w:p>
    <w:p>
      <w:pPr>
        <w:spacing w:after="150"/>
      </w:pPr>
      <w:r>
        <w:rPr>
          <w:b w:val="1"/>
          <w:bCs w:val="1"/>
        </w:rPr>
        <w:t xml:space="preserve">第三章 电子烟行业国内外发展概述</w:t>
      </w:r>
    </w:p>
    <w:p>
      <w:pPr>
        <w:spacing w:after="150"/>
      </w:pPr>
      <w:r>
        <w:rPr/>
        <w:t xml:space="preserve">第一节 全球电子烟行业发展概况</w:t>
      </w:r>
    </w:p>
    <w:p>
      <w:pPr>
        <w:spacing w:after="150"/>
      </w:pPr>
      <w:r>
        <w:rPr/>
        <w:t xml:space="preserve">一、全球电子烟行业发展现状</w:t>
      </w:r>
    </w:p>
    <w:p>
      <w:pPr>
        <w:spacing w:after="150"/>
      </w:pPr>
      <w:r>
        <w:rPr/>
        <w:t xml:space="preserve">二、全球电子烟行业发展特点</w:t>
      </w:r>
    </w:p>
    <w:p>
      <w:pPr>
        <w:spacing w:after="150"/>
      </w:pPr>
      <w:r>
        <w:rPr/>
        <w:t xml:space="preserve">三、全球电子烟行业发展中存在的问题</w:t>
      </w:r>
    </w:p>
    <w:p>
      <w:pPr>
        <w:spacing w:after="150"/>
      </w:pPr>
      <w:r>
        <w:rPr/>
        <w:t xml:space="preserve">第二节 主要国家和地区发展状况</w:t>
      </w:r>
    </w:p>
    <w:p>
      <w:pPr>
        <w:spacing w:after="150"/>
      </w:pPr>
      <w:r>
        <w:rPr/>
        <w:t xml:space="preserve">一、欧洲电子烟行业发展现状</w:t>
      </w:r>
    </w:p>
    <w:p>
      <w:pPr>
        <w:spacing w:after="150"/>
      </w:pPr>
      <w:r>
        <w:rPr/>
        <w:t xml:space="preserve">二、美国电子烟行业发展现状</w:t>
      </w:r>
    </w:p>
    <w:p>
      <w:pPr>
        <w:spacing w:after="150"/>
      </w:pPr>
      <w:r>
        <w:rPr/>
        <w:t xml:space="preserve">三、日韩电子烟行业发展现状</w:t>
      </w:r>
    </w:p>
    <w:p>
      <w:pPr>
        <w:spacing w:after="150"/>
      </w:pPr>
      <w:r>
        <w:rPr/>
        <w:t xml:space="preserve">第三节 中国电子烟行业发展概况</w:t>
      </w:r>
    </w:p>
    <w:p>
      <w:pPr>
        <w:spacing w:after="150"/>
      </w:pPr>
      <w:r>
        <w:rPr/>
        <w:t xml:space="preserve">一、中国电子烟行业发展现状</w:t>
      </w:r>
    </w:p>
    <w:p>
      <w:pPr>
        <w:spacing w:after="150"/>
      </w:pPr>
      <w:r>
        <w:rPr/>
        <w:t xml:space="preserve">二、中国电子烟行业发展特点</w:t>
      </w:r>
    </w:p>
    <w:p>
      <w:pPr>
        <w:spacing w:after="150"/>
      </w:pPr>
      <w:r>
        <w:rPr/>
        <w:t xml:space="preserve">三、中国电子烟行业发展中存在的问题</w:t>
      </w:r>
    </w:p>
    <w:p>
      <w:pPr>
        <w:spacing w:after="150"/>
      </w:pPr>
      <w:r>
        <w:rPr/>
        <w:t xml:space="preserve">第四节 全球电子烟行业的发展趋势</w:t>
      </w:r>
    </w:p>
    <w:p>
      <w:pPr>
        <w:spacing w:after="150"/>
      </w:pPr>
      <w:r>
        <w:rPr>
          <w:b w:val="1"/>
          <w:bCs w:val="1"/>
        </w:rPr>
        <w:t xml:space="preserve">第二部分 行业深度分析</w:t>
      </w:r>
    </w:p>
    <w:p>
      <w:pPr>
        <w:spacing w:after="150"/>
      </w:pPr>
      <w:r>
        <w:rPr>
          <w:b w:val="1"/>
          <w:bCs w:val="1"/>
        </w:rPr>
        <w:t xml:space="preserve">第四章 中国电子烟行业发展状况</w:t>
      </w:r>
    </w:p>
    <w:p>
      <w:pPr>
        <w:spacing w:after="150"/>
      </w:pPr>
      <w:r>
        <w:rPr/>
        <w:t xml:space="preserve">第一节 中国电子烟行业发展格局分析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中国电子烟行业市场供需分析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中国电子烟行业供需平衡分析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中国电子烟行业技术分析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中国电子烟行业经济运行分析</w:t>
      </w:r>
    </w:p>
    <w:p>
      <w:pPr>
        <w:spacing w:after="150"/>
      </w:pPr>
      <w:r>
        <w:rPr/>
        <w:t xml:space="preserve">第一节 2019-2023年中国电子烟行业总体规模分析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2019-2023年中国电子烟行业运营情况分析</w:t>
      </w:r>
    </w:p>
    <w:p>
      <w:pPr>
        <w:spacing w:after="150"/>
      </w:pPr>
      <w:r>
        <w:rPr/>
        <w:t xml:space="preserve">一、我国电子烟行业营收分析</w:t>
      </w:r>
    </w:p>
    <w:p>
      <w:pPr>
        <w:spacing w:after="150"/>
      </w:pPr>
      <w:r>
        <w:rPr/>
        <w:t xml:space="preserve">二、我国电子烟行业成本分析</w:t>
      </w:r>
    </w:p>
    <w:p>
      <w:pPr>
        <w:spacing w:after="150"/>
      </w:pPr>
      <w:r>
        <w:rPr/>
        <w:t xml:space="preserve">三、我国电子烟行业利润分析</w:t>
      </w:r>
    </w:p>
    <w:p>
      <w:pPr>
        <w:spacing w:after="150"/>
      </w:pPr>
      <w:r>
        <w:rPr/>
        <w:t xml:space="preserve">第三节 2019-2023年中国电子烟行业财务指标总体分析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中国电子烟行业上下游运行综合研究</w:t>
      </w:r>
    </w:p>
    <w:p>
      <w:pPr>
        <w:spacing w:after="150"/>
      </w:pPr>
      <w:r>
        <w:rPr/>
        <w:t xml:space="preserve">第一节 电子烟产业链内在运行分析</w:t>
      </w:r>
    </w:p>
    <w:p>
      <w:pPr>
        <w:spacing w:after="150"/>
      </w:pPr>
      <w:r>
        <w:rPr/>
        <w:t xml:space="preserve">第二节 电子烟行业上游运行分析</w:t>
      </w:r>
    </w:p>
    <w:p>
      <w:pPr>
        <w:spacing w:after="150"/>
      </w:pPr>
      <w:r>
        <w:rPr/>
        <w:t xml:space="preserve">一、电子烟行业上游发展状况介绍</w:t>
      </w:r>
    </w:p>
    <w:p>
      <w:pPr>
        <w:spacing w:after="150"/>
      </w:pPr>
      <w:r>
        <w:rPr/>
        <w:t xml:space="preserve">二、电子烟行业上游供应规模情况</w:t>
      </w:r>
    </w:p>
    <w:p>
      <w:pPr>
        <w:spacing w:after="150"/>
      </w:pPr>
      <w:r>
        <w:rPr/>
        <w:t xml:space="preserve">三、上游对电子烟行业发展影响力分析</w:t>
      </w:r>
    </w:p>
    <w:p>
      <w:pPr>
        <w:spacing w:after="150"/>
      </w:pPr>
      <w:r>
        <w:rPr/>
        <w:t xml:space="preserve">第三节 电子烟行业下游运行分析</w:t>
      </w:r>
    </w:p>
    <w:p>
      <w:pPr>
        <w:spacing w:after="150"/>
      </w:pPr>
      <w:r>
        <w:rPr/>
        <w:t xml:space="preserve">一、电子烟行业下游发展状况介绍</w:t>
      </w:r>
    </w:p>
    <w:p>
      <w:pPr>
        <w:spacing w:after="150"/>
      </w:pPr>
      <w:r>
        <w:rPr/>
        <w:t xml:space="preserve">二、电子烟行业下游需求规模情况</w:t>
      </w:r>
    </w:p>
    <w:p>
      <w:pPr>
        <w:spacing w:after="150"/>
      </w:pPr>
      <w:r>
        <w:rPr/>
        <w:t xml:space="preserve">三、下游对电子烟行业发展影响力分析</w:t>
      </w:r>
    </w:p>
    <w:p>
      <w:pPr>
        <w:spacing w:after="150"/>
      </w:pPr>
      <w:r>
        <w:rPr/>
        <w:t xml:space="preserve">第四节 电子烟产业链运行趋势分析</w:t>
      </w:r>
    </w:p>
    <w:p>
      <w:pPr>
        <w:spacing w:after="150"/>
      </w:pPr>
      <w:r>
        <w:rPr>
          <w:b w:val="1"/>
          <w:bCs w:val="1"/>
        </w:rPr>
        <w:t xml:space="preserve">第七章 电子烟行业区域市场分析</w:t>
      </w:r>
    </w:p>
    <w:p>
      <w:pPr>
        <w:spacing w:after="150"/>
      </w:pPr>
      <w:r>
        <w:rPr/>
        <w:t xml:space="preserve">第一节 华东地区电子烟行业分析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华南地区电子烟行业分析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华中地区电子烟行业分析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华北地区电子烟行业分析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东北地区电子烟行业分析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西南地区电子烟行业分析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西北地区电子烟行业分析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电子烟行业竞争力分析</w:t>
      </w:r>
    </w:p>
    <w:p>
      <w:pPr>
        <w:spacing w:after="150"/>
      </w:pPr>
      <w:r>
        <w:rPr/>
        <w:t xml:space="preserve">第一节 电子烟行业集中度分析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电子烟行业竞争五力分析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电子烟行业竞争swot分析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主要电子烟企业竞争分析</w:t>
      </w:r>
    </w:p>
    <w:p>
      <w:pPr>
        <w:spacing w:after="150"/>
      </w:pPr>
      <w:r>
        <w:rPr/>
        <w:t xml:space="preserve">第一节 常州市欧凡尔电子科技有限公司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深圳市康诚一品科技有限公司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深圳市艾维普思科技股份有限公司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广东思格雷电子科技股份有限公司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深圳瀚星翔科技有限公司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惠州市吉瑞科技有限公司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深圳市云华科技发展有限公司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深圳市卓尔悦电子科技有限公司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深圳市新宜康科技有限公司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深圳市爱卓依科技有限公司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电子烟行业发展趋势分析</w:t>
      </w:r>
    </w:p>
    <w:p>
      <w:pPr>
        <w:spacing w:after="150"/>
      </w:pPr>
      <w:r>
        <w:rPr/>
        <w:t xml:space="preserve">第一节 中国电子烟行业前景与机遇分析</w:t>
      </w:r>
    </w:p>
    <w:p>
      <w:pPr>
        <w:spacing w:after="150"/>
      </w:pPr>
      <w:r>
        <w:rPr/>
        <w:t xml:space="preserve">一、中国电子烟行业发展前景</w:t>
      </w:r>
    </w:p>
    <w:p>
      <w:pPr>
        <w:spacing w:after="150"/>
      </w:pPr>
      <w:r>
        <w:rPr/>
        <w:t xml:space="preserve">二、中国电子烟行业发展机遇分析</w:t>
      </w:r>
    </w:p>
    <w:p>
      <w:pPr>
        <w:spacing w:after="150"/>
      </w:pPr>
      <w:r>
        <w:rPr/>
        <w:t xml:space="preserve">三、2024-2029年电子烟行业的发展机遇分析</w:t>
      </w:r>
    </w:p>
    <w:p>
      <w:pPr>
        <w:spacing w:after="150"/>
      </w:pPr>
      <w:r>
        <w:rPr/>
        <w:t xml:space="preserve">第二节 2024-2029年中国电子烟市场趋势分析</w:t>
      </w:r>
    </w:p>
    <w:p>
      <w:pPr>
        <w:spacing w:after="150"/>
      </w:pPr>
      <w:r>
        <w:rPr/>
        <w:t xml:space="preserve">一、2024-2029年电子烟行业发展趋势分析</w:t>
      </w:r>
    </w:p>
    <w:p>
      <w:pPr>
        <w:spacing w:after="150"/>
      </w:pPr>
      <w:r>
        <w:rPr/>
        <w:t xml:space="preserve">二、2024-2029年电子烟市场发展空间</w:t>
      </w:r>
    </w:p>
    <w:p>
      <w:pPr>
        <w:spacing w:after="150"/>
      </w:pPr>
      <w:r>
        <w:rPr/>
        <w:t xml:space="preserve">三、2024-2029年电子烟产业政策趋向</w:t>
      </w:r>
    </w:p>
    <w:p>
      <w:pPr>
        <w:spacing w:after="150"/>
      </w:pPr>
      <w:r>
        <w:rPr/>
        <w:t xml:space="preserve">四、2024-2029年电子烟行业技术革新趋势</w:t>
      </w:r>
    </w:p>
    <w:p>
      <w:pPr>
        <w:spacing w:after="150"/>
      </w:pPr>
      <w:r>
        <w:rPr>
          <w:b w:val="1"/>
          <w:bCs w:val="1"/>
        </w:rPr>
        <w:t xml:space="preserve">第十一章 未来中国电子烟行业发展预测</w:t>
      </w:r>
    </w:p>
    <w:p>
      <w:pPr>
        <w:spacing w:after="150"/>
      </w:pPr>
      <w:r>
        <w:rPr/>
        <w:t xml:space="preserve">第一节 未来中国电子烟需求与消费预测</w:t>
      </w:r>
    </w:p>
    <w:p>
      <w:pPr>
        <w:spacing w:after="150"/>
      </w:pPr>
      <w:r>
        <w:rPr/>
        <w:t xml:space="preserve">一、2024-2029年电子烟行业产品消费预测</w:t>
      </w:r>
    </w:p>
    <w:p>
      <w:pPr>
        <w:spacing w:after="150"/>
      </w:pPr>
      <w:r>
        <w:rPr/>
        <w:t xml:space="preserve">二、2024-2029年电子烟市场规模预测</w:t>
      </w:r>
    </w:p>
    <w:p>
      <w:pPr>
        <w:spacing w:after="150"/>
      </w:pPr>
      <w:r>
        <w:rPr/>
        <w:t xml:space="preserve">三、2024-2029年电子烟行业总产值预测</w:t>
      </w:r>
    </w:p>
    <w:p>
      <w:pPr>
        <w:spacing w:after="150"/>
      </w:pPr>
      <w:r>
        <w:rPr/>
        <w:t xml:space="preserve">四、2024-2029年电子烟行业销售收入预测</w:t>
      </w:r>
    </w:p>
    <w:p>
      <w:pPr>
        <w:spacing w:after="150"/>
      </w:pPr>
      <w:r>
        <w:rPr/>
        <w:t xml:space="preserve">五、2024-2029年电子烟行业总资产预测</w:t>
      </w:r>
    </w:p>
    <w:p>
      <w:pPr>
        <w:spacing w:after="150"/>
      </w:pPr>
      <w:r>
        <w:rPr/>
        <w:t xml:space="preserve">第二节 未来中国电子烟行业供需预测</w:t>
      </w:r>
    </w:p>
    <w:p>
      <w:pPr>
        <w:spacing w:after="150"/>
      </w:pPr>
      <w:r>
        <w:rPr/>
        <w:t xml:space="preserve">一、2024-2029年中国电子烟行业供给预测</w:t>
      </w:r>
    </w:p>
    <w:p>
      <w:pPr>
        <w:spacing w:after="150"/>
      </w:pPr>
      <w:r>
        <w:rPr/>
        <w:t xml:space="preserve">二、2024-2029年中国电子烟行业需求预测</w:t>
      </w:r>
    </w:p>
    <w:p>
      <w:pPr>
        <w:spacing w:after="150"/>
      </w:pPr>
      <w:r>
        <w:rPr/>
        <w:t xml:space="preserve">三、2024-2029年中国电子烟行业供需平衡预测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中国电子烟行业渠道分析及策略</w:t>
      </w:r>
    </w:p>
    <w:p>
      <w:pPr>
        <w:spacing w:after="150"/>
      </w:pPr>
      <w:r>
        <w:rPr/>
        <w:t xml:space="preserve">第一节 电子烟行业渠道分析</w:t>
      </w:r>
    </w:p>
    <w:p>
      <w:pPr>
        <w:spacing w:after="150"/>
      </w:pPr>
      <w:r>
        <w:rPr/>
        <w:t xml:space="preserve">一、渠道形式及对比</w:t>
      </w:r>
    </w:p>
    <w:p>
      <w:pPr>
        <w:spacing w:after="150"/>
      </w:pPr>
      <w:r>
        <w:rPr/>
        <w:t xml:space="preserve">二、各类渠道对电子烟行业的影响</w:t>
      </w:r>
    </w:p>
    <w:p>
      <w:pPr>
        <w:spacing w:after="150"/>
      </w:pPr>
      <w:r>
        <w:rPr/>
        <w:t xml:space="preserve">三、主要电子烟企业渠道策略研究</w:t>
      </w:r>
    </w:p>
    <w:p>
      <w:pPr>
        <w:spacing w:after="150"/>
      </w:pPr>
      <w:r>
        <w:rPr/>
        <w:t xml:space="preserve">第二节 电子烟行业用户分析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电子烟行业营销策略分析</w:t>
      </w:r>
    </w:p>
    <w:p>
      <w:pPr>
        <w:spacing w:after="150"/>
      </w:pPr>
      <w:r>
        <w:rPr/>
        <w:t xml:space="preserve">一、中国电子烟营销概况</w:t>
      </w:r>
    </w:p>
    <w:p>
      <w:pPr>
        <w:spacing w:after="150"/>
      </w:pPr>
      <w:r>
        <w:rPr/>
        <w:t xml:space="preserve">二、电子烟营销策略探讨</w:t>
      </w:r>
    </w:p>
    <w:p>
      <w:pPr>
        <w:spacing w:after="150"/>
      </w:pPr>
      <w:r>
        <w:rPr/>
        <w:t xml:space="preserve">三、电子烟营销发展趋势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图表：电子烟行业产业链示意图</w:t>
      </w:r>
    </w:p>
    <w:p>
      <w:pPr>
        <w:spacing w:after="150"/>
      </w:pPr>
      <w:r>
        <w:rPr/>
        <w:t xml:space="preserve">图表：电子烟行业生产周期及阶段</w:t>
      </w:r>
    </w:p>
    <w:p>
      <w:pPr>
        <w:spacing w:after="150"/>
      </w:pPr>
      <w:r>
        <w:rPr/>
        <w:t xml:space="preserve">图表：2019-2023年电子烟行业工业总产值</w:t>
      </w:r>
    </w:p>
    <w:p>
      <w:pPr>
        <w:spacing w:after="150"/>
      </w:pPr>
      <w:r>
        <w:rPr/>
        <w:t xml:space="preserve">图表：2019-2023年电子烟行业工业总产值增长趋势图</w:t>
      </w:r>
    </w:p>
    <w:p>
      <w:pPr>
        <w:spacing w:after="150"/>
      </w:pPr>
      <w:r>
        <w:rPr/>
        <w:t xml:space="preserve">图表：2024-2029年电子烟行业市场产品价格趋势预测</w:t>
      </w:r>
    </w:p>
    <w:p>
      <w:pPr>
        <w:spacing w:after="150"/>
      </w:pPr>
      <w:r>
        <w:rPr/>
        <w:t xml:space="preserve">图表：2019-2023年电子烟行业企业数量走势图</w:t>
      </w:r>
    </w:p>
    <w:p>
      <w:pPr>
        <w:spacing w:after="150"/>
      </w:pPr>
      <w:r>
        <w:rPr/>
        <w:t xml:space="preserve">图表：2019-2023年电子烟行业总资产增长趋势图</w:t>
      </w:r>
    </w:p>
    <w:p>
      <w:pPr>
        <w:spacing w:after="150"/>
      </w:pPr>
      <w:r>
        <w:rPr/>
        <w:t xml:space="preserve">图表：2019-2023年电子烟行业利润总额增长趋势图</w:t>
      </w:r>
    </w:p>
    <w:p>
      <w:pPr>
        <w:spacing w:after="150"/>
      </w:pPr>
      <w:r>
        <w:rPr/>
        <w:t xml:space="preserve">图表：2019-2023年电子烟行业销售收入增长趋势图</w:t>
      </w:r>
    </w:p>
    <w:p>
      <w:pPr>
        <w:spacing w:after="150"/>
      </w:pPr>
      <w:r>
        <w:rPr/>
        <w:t xml:space="preserve">图表：2019-2023年电子烟业产销率趋势图</w:t>
      </w:r>
    </w:p>
    <w:p>
      <w:pPr>
        <w:spacing w:after="150"/>
      </w:pPr>
      <w:r>
        <w:rPr/>
        <w:t xml:space="preserve">图表：2019-2023年电子烟业利润总额增长情况</w:t>
      </w:r>
    </w:p>
    <w:p>
      <w:pPr>
        <w:spacing w:after="150"/>
      </w:pPr>
      <w:r>
        <w:rPr/>
        <w:t xml:space="preserve">图表：2019-2023年电子烟业利润总额增长趋势图</w:t>
      </w:r>
    </w:p>
    <w:p>
      <w:pPr>
        <w:spacing w:after="150"/>
      </w:pPr>
      <w:r>
        <w:rPr/>
        <w:t xml:space="preserve">图表：2019-2023年电子烟行业盈利能力状况</w:t>
      </w:r>
    </w:p>
    <w:p>
      <w:pPr>
        <w:spacing w:after="150"/>
      </w:pPr>
      <w:r>
        <w:rPr/>
        <w:t xml:space="preserve">图表：2019-2023年电子烟行业偿债能力状况</w:t>
      </w:r>
    </w:p>
    <w:p>
      <w:pPr>
        <w:spacing w:after="150"/>
      </w:pPr>
      <w:r>
        <w:rPr/>
        <w:t xml:space="preserve">图表：2019-2023年电子烟行业营运能力状况</w:t>
      </w:r>
    </w:p>
    <w:p>
      <w:pPr>
        <w:spacing w:after="150"/>
      </w:pPr>
      <w:r>
        <w:rPr/>
        <w:t xml:space="preserve">图表：2019-2023年电子烟行业发展能力状况</w:t>
      </w:r>
    </w:p>
    <w:p>
      <w:pPr>
        <w:spacing w:after="150"/>
      </w:pPr>
      <w:r>
        <w:rPr/>
        <w:t xml:space="preserve">图表：2019-2023年电子烟行业产能数据</w:t>
      </w:r>
    </w:p>
    <w:p>
      <w:pPr>
        <w:spacing w:after="150"/>
      </w:pPr>
      <w:r>
        <w:rPr/>
        <w:t xml:space="preserve">图表：2019-2023年电子烟行业产能及增长趋势图</w:t>
      </w:r>
    </w:p>
    <w:p>
      <w:pPr>
        <w:spacing w:after="150"/>
      </w:pPr>
      <w:r>
        <w:rPr/>
        <w:t xml:space="preserve">图表：2024-2029年电子烟行业产能预测</w:t>
      </w:r>
    </w:p>
    <w:p>
      <w:pPr>
        <w:spacing w:after="150"/>
      </w:pPr>
      <w:r>
        <w:rPr/>
        <w:t xml:space="preserve">图表：2019-2023年电子烟行业产量数据</w:t>
      </w:r>
    </w:p>
    <w:p>
      <w:pPr>
        <w:spacing w:after="150"/>
      </w:pPr>
      <w:r>
        <w:rPr/>
        <w:t xml:space="preserve">图表：2019-2023年电子烟行业产量及增长趋势图</w:t>
      </w:r>
    </w:p>
    <w:p>
      <w:pPr>
        <w:spacing w:after="150"/>
      </w:pPr>
      <w:r>
        <w:rPr/>
        <w:t xml:space="preserve">图表：2024-2029年电子烟行业产量预测</w:t>
      </w:r>
    </w:p>
    <w:p>
      <w:pPr>
        <w:spacing w:after="150"/>
      </w:pPr>
      <w:r>
        <w:rPr/>
        <w:t xml:space="preserve">图表：2019-2023年电子烟行业需求状况</w:t>
      </w:r>
    </w:p>
    <w:p>
      <w:pPr>
        <w:spacing w:after="150"/>
      </w:pPr>
      <w:r>
        <w:rPr/>
        <w:t xml:space="preserve">图表：2024-2029年电子烟行业需求预测</w:t>
      </w:r>
    </w:p>
    <w:p>
      <w:pPr>
        <w:spacing w:after="150"/>
      </w:pPr>
      <w:r>
        <w:rPr/>
        <w:t xml:space="preserve">图表：2024-2029年电子烟行业市场规模预测</w:t>
      </w:r>
    </w:p>
    <w:p>
      <w:pPr>
        <w:spacing w:after="150"/>
      </w:pPr>
      <w:r>
        <w:rPr/>
        <w:t xml:space="preserve">图表：2024-2029年电子烟行业发展前景预测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2024-2029年电子烟行业市场调研与投资潜力研究报告</dc:title>
  <dc:description>2024-2029年电子烟行业市场调研与投资潜力研究报告</dc:description>
  <dc:subject>2024-2029年电子烟行业市场调研与投资潜力研究报告</dc:subject>
  <cp:keywords>研究报告</cp:keywords>
  <cp:category>研究报告</cp:category>
  <cp:lastModifiedBy>北京中道泰和信息咨询有限公司</cp:lastModifiedBy>
  <dcterms:created xsi:type="dcterms:W3CDTF">2024-01-22T17:21:45+08:00</dcterms:created>
  <dcterms:modified xsi:type="dcterms:W3CDTF">2024-01-22T17:21:45+08:00</dcterms:modified>
</cp:coreProperties>
</file>

<file path=docProps/custom.xml><?xml version="1.0" encoding="utf-8"?>
<Properties xmlns="http://schemas.openxmlformats.org/officeDocument/2006/custom-properties" xmlns:vt="http://schemas.openxmlformats.org/officeDocument/2006/docPropsVTypes"/>
</file>