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2024-2029年中国实体书店行业现状分析及未来发展前景预测报告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体书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体书店行业市场跟踪搜集的一手市场数据，应用先进的科学分析模型，全面而准确地为您从行业的整体高度来架构分析体系。报告结合实体书店行业的背景，深入而客观地剖析了中国实体书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体书店行业的发展轨迹及多年的实践经验，对行业未来的发展趋势做出审慎分析与预测，是实体书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体书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行业基本概况</w:t>
      </w:r>
    </w:p>
    <w:p>
      <w:pPr>
        <w:spacing w:after="150"/>
      </w:pPr>
      <w:r>
        <w:rPr/>
        <w:t xml:space="preserve">第一节 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行业基本特征</w:t>
      </w:r>
    </w:p>
    <w:p>
      <w:pPr>
        <w:spacing w:after="150"/>
      </w:pPr>
      <w:r>
        <w:rPr/>
        <w:t xml:space="preserve">一、生存空间缩小</w:t>
      </w:r>
    </w:p>
    <w:p>
      <w:pPr>
        <w:spacing w:after="150"/>
      </w:pPr>
      <w:r>
        <w:rPr/>
        <w:t xml:space="preserve">二、加强文化体验</w:t>
      </w:r>
    </w:p>
    <w:p>
      <w:pPr>
        <w:spacing w:after="150"/>
      </w:pPr>
      <w:r>
        <w:rPr/>
        <w:t xml:space="preserve">三、产业相互支撑</w:t>
      </w:r>
    </w:p>
    <w:p>
      <w:pPr>
        <w:spacing w:after="150"/>
      </w:pPr>
      <w:r>
        <w:rPr/>
        <w:t xml:space="preserve">第三节 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第二节 行业在国内发展趋势</w:t>
      </w:r>
    </w:p>
    <w:p>
      <w:pPr>
        <w:spacing w:after="150"/>
      </w:pPr>
      <w:r>
        <w:rPr/>
        <w:t xml:space="preserve">第三节 世界实体书店行业发展分析</w:t>
      </w:r>
    </w:p>
    <w:p>
      <w:pPr>
        <w:spacing w:after="150"/>
      </w:pPr>
      <w:r>
        <w:rPr/>
        <w:t xml:space="preserve">一、2019-2023年世界实体书店行业发展分析</w:t>
      </w:r>
    </w:p>
    <w:p>
      <w:pPr>
        <w:spacing w:after="150"/>
      </w:pPr>
      <w:r>
        <w:rPr/>
        <w:t xml:space="preserve">二、2019-2023年世界实体书店行业发展分析</w:t>
      </w:r>
    </w:p>
    <w:p>
      <w:pPr>
        <w:spacing w:after="150"/>
      </w:pPr>
      <w:r>
        <w:rPr/>
        <w:t xml:space="preserve">三、2019-2023年世界实体书店市场需求分析</w:t>
      </w:r>
    </w:p>
    <w:p>
      <w:pPr>
        <w:spacing w:after="150"/>
      </w:pPr>
      <w:r>
        <w:rPr/>
        <w:t xml:space="preserve">四、2019-2023年实体书店国外市场竞争分析</w:t>
      </w:r>
    </w:p>
    <w:p>
      <w:pPr>
        <w:spacing w:after="150"/>
      </w:pPr>
      <w:r>
        <w:rPr/>
        <w:t xml:space="preserve">第四节 2019-2023年主要国家或地区实体书店行业发展分析</w:t>
      </w:r>
    </w:p>
    <w:p>
      <w:pPr>
        <w:spacing w:after="150"/>
      </w:pPr>
      <w:r>
        <w:rPr/>
        <w:t xml:space="preserve">一、2019-2023年美国实体书店行业分析</w:t>
      </w:r>
    </w:p>
    <w:p>
      <w:pPr>
        <w:spacing w:after="150"/>
      </w:pPr>
      <w:r>
        <w:rPr/>
        <w:t xml:space="preserve">二、2019-2023年日本实体书店行业分析</w:t>
      </w:r>
    </w:p>
    <w:p>
      <w:pPr>
        <w:spacing w:after="150"/>
      </w:pPr>
      <w:r>
        <w:rPr/>
        <w:t xml:space="preserve">三、2019-2023年法国实体书店行业分析</w:t>
      </w:r>
    </w:p>
    <w:p>
      <w:pPr>
        <w:spacing w:after="150"/>
      </w:pPr>
      <w:r>
        <w:rPr>
          <w:b w:val="1"/>
          <w:bCs w:val="1"/>
        </w:rPr>
        <w:t xml:space="preserve">第三章 2019-2023年实体书店行业发展环境分析</w:t>
      </w:r>
    </w:p>
    <w:p>
      <w:pPr>
        <w:spacing w:after="150"/>
      </w:pPr>
      <w:r>
        <w:rPr/>
        <w:t xml:space="preserve">第一节 2019-2023年实体书店行业全球经济环境分析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2019-2023年实体书店行业国内宏观经济环境分析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2019-2023年实体书店行业国内政策环境分析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2019-2023年实体书店行业国内社会环境分析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2019-2023年实体书店行业国内技术环境分析</w:t>
      </w:r>
    </w:p>
    <w:p>
      <w:pPr>
        <w:spacing w:after="150"/>
      </w:pPr>
      <w:r>
        <w:rPr/>
        <w:t xml:space="preserve">一、国内实体书店技术发展现状</w:t>
      </w:r>
    </w:p>
    <w:p>
      <w:pPr>
        <w:spacing w:after="150"/>
      </w:pPr>
      <w:r>
        <w:rPr/>
        <w:t xml:space="preserve">二、国内实体书店技术发展趋势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第四章 实体书店行业发展情况分析及预测</w:t>
      </w:r>
    </w:p>
    <w:p>
      <w:pPr>
        <w:spacing w:after="150"/>
      </w:pPr>
      <w:r>
        <w:rPr/>
        <w:t xml:space="preserve">第一节 实体书店产能分析及预测</w:t>
      </w:r>
    </w:p>
    <w:p>
      <w:pPr>
        <w:spacing w:after="150"/>
      </w:pPr>
      <w:r>
        <w:rPr/>
        <w:t xml:space="preserve">一、2019-2023年实体书店产能分析</w:t>
      </w:r>
    </w:p>
    <w:p>
      <w:pPr>
        <w:spacing w:after="150"/>
      </w:pPr>
      <w:r>
        <w:rPr/>
        <w:t xml:space="preserve">二、2024-2029年实体书店产能预测</w:t>
      </w:r>
    </w:p>
    <w:p>
      <w:pPr>
        <w:spacing w:after="150"/>
      </w:pPr>
      <w:r>
        <w:rPr/>
        <w:t xml:space="preserve">第二节 实体书店产量分析及预测</w:t>
      </w:r>
    </w:p>
    <w:p>
      <w:pPr>
        <w:spacing w:after="150"/>
      </w:pPr>
      <w:r>
        <w:rPr/>
        <w:t xml:space="preserve">一、2019-2023年实体书店产量分析</w:t>
      </w:r>
    </w:p>
    <w:p>
      <w:pPr>
        <w:spacing w:after="150"/>
      </w:pPr>
      <w:r>
        <w:rPr/>
        <w:t xml:space="preserve">二、2024-2029年实体书店产量预测</w:t>
      </w:r>
    </w:p>
    <w:p>
      <w:pPr>
        <w:spacing w:after="150"/>
      </w:pPr>
      <w:r>
        <w:rPr/>
        <w:t xml:space="preserve">第三节 实体书店销量分析及预测</w:t>
      </w:r>
    </w:p>
    <w:p>
      <w:pPr>
        <w:spacing w:after="150"/>
      </w:pPr>
      <w:r>
        <w:rPr/>
        <w:t xml:space="preserve">一、2019-2023年实体书店销量分析</w:t>
      </w:r>
    </w:p>
    <w:p>
      <w:pPr>
        <w:spacing w:after="150"/>
      </w:pPr>
      <w:r>
        <w:rPr/>
        <w:t xml:space="preserve">二、2024-2029年实体书店销量预测</w:t>
      </w:r>
    </w:p>
    <w:p>
      <w:pPr>
        <w:spacing w:after="150"/>
      </w:pPr>
      <w:r>
        <w:rPr/>
        <w:t xml:space="preserve">第四节 实体书店市场需求分析及预测</w:t>
      </w:r>
    </w:p>
    <w:p>
      <w:pPr>
        <w:spacing w:after="150"/>
      </w:pPr>
      <w:r>
        <w:rPr/>
        <w:t xml:space="preserve">一、2019-2023年实体书店市场需求分析</w:t>
      </w:r>
    </w:p>
    <w:p>
      <w:pPr>
        <w:spacing w:after="150"/>
      </w:pPr>
      <w:r>
        <w:rPr/>
        <w:t xml:space="preserve">二、2024-2029年实体书店市场需求预测</w:t>
      </w:r>
    </w:p>
    <w:p>
      <w:pPr>
        <w:spacing w:after="150"/>
      </w:pPr>
      <w:r>
        <w:rPr/>
        <w:t xml:space="preserve">第五节 实体书店进出口情况分析及预测</w:t>
      </w:r>
    </w:p>
    <w:p>
      <w:pPr>
        <w:spacing w:after="150"/>
      </w:pPr>
      <w:r>
        <w:rPr/>
        <w:t xml:space="preserve">一、2019-2023年实体书店进出口现状分析</w:t>
      </w:r>
    </w:p>
    <w:p>
      <w:pPr>
        <w:spacing w:after="150"/>
      </w:pPr>
      <w:r>
        <w:rPr/>
        <w:t xml:space="preserve">1、2019-2023年实体书店进出口量</w:t>
      </w:r>
    </w:p>
    <w:p>
      <w:pPr>
        <w:spacing w:after="150"/>
      </w:pPr>
      <w:r>
        <w:rPr/>
        <w:t xml:space="preserve">2、2019-2023年实体书店进出口额</w:t>
      </w:r>
    </w:p>
    <w:p>
      <w:pPr>
        <w:spacing w:after="150"/>
      </w:pPr>
      <w:r>
        <w:rPr/>
        <w:t xml:space="preserve">3、2019-2023年实体书店进出口价格</w:t>
      </w:r>
    </w:p>
    <w:p>
      <w:pPr>
        <w:spacing w:after="150"/>
      </w:pPr>
      <w:r>
        <w:rPr/>
        <w:t xml:space="preserve">4、2019-2023年实体书店进出口市场</w:t>
      </w:r>
    </w:p>
    <w:p>
      <w:pPr>
        <w:spacing w:after="150"/>
      </w:pPr>
      <w:r>
        <w:rPr/>
        <w:t xml:space="preserve">二、2024-2029年实体书店进出口情况预测</w:t>
      </w:r>
    </w:p>
    <w:p>
      <w:pPr>
        <w:spacing w:after="150"/>
      </w:pPr>
      <w:r>
        <w:rPr/>
        <w:t xml:space="preserve">1、2024-2029年实体书店进出口量预测</w:t>
      </w:r>
    </w:p>
    <w:p>
      <w:pPr>
        <w:spacing w:after="150"/>
      </w:pPr>
      <w:r>
        <w:rPr/>
        <w:t xml:space="preserve">2、2024-2029年实体书店进出口额预测</w:t>
      </w:r>
    </w:p>
    <w:p>
      <w:pPr>
        <w:spacing w:after="150"/>
      </w:pPr>
      <w:r>
        <w:rPr/>
        <w:t xml:space="preserve">3、2024-2029年实体书店进出口价格预测</w:t>
      </w:r>
    </w:p>
    <w:p>
      <w:pPr>
        <w:spacing w:after="150"/>
      </w:pPr>
      <w:r>
        <w:rPr/>
        <w:t xml:space="preserve">4、2024-2029年实体书店进出口市场预测</w:t>
      </w:r>
    </w:p>
    <w:p>
      <w:pPr>
        <w:spacing w:after="150"/>
      </w:pPr>
      <w:r>
        <w:rPr>
          <w:b w:val="1"/>
          <w:bCs w:val="1"/>
        </w:rPr>
        <w:t xml:space="preserve">第五章 2019-2023年实体书店行业规模分析</w:t>
      </w:r>
    </w:p>
    <w:p>
      <w:pPr>
        <w:spacing w:after="150"/>
      </w:pPr>
      <w:r>
        <w:rPr/>
        <w:t xml:space="preserve">第一节 2019-2023年实体书店行业企业规模分析</w:t>
      </w:r>
    </w:p>
    <w:p>
      <w:pPr>
        <w:spacing w:after="150"/>
      </w:pPr>
      <w:r>
        <w:rPr/>
        <w:t xml:space="preserve">第二节 2019-2023年实体书店行业从业人数规模分析</w:t>
      </w:r>
    </w:p>
    <w:p>
      <w:pPr>
        <w:spacing w:after="150"/>
      </w:pPr>
      <w:r>
        <w:rPr/>
        <w:t xml:space="preserve">第三节 2019-2023年实体书店行业产值规模分析</w:t>
      </w:r>
    </w:p>
    <w:p>
      <w:pPr>
        <w:spacing w:after="150"/>
      </w:pPr>
      <w:r>
        <w:rPr/>
        <w:t xml:space="preserve">第四节 2019-2023年实体书店行业市场规模分析</w:t>
      </w:r>
    </w:p>
    <w:p>
      <w:pPr>
        <w:spacing w:after="150"/>
      </w:pPr>
      <w:r>
        <w:rPr/>
        <w:t xml:space="preserve">第五节 2019-2023年实体书店行业资产规模分析</w:t>
      </w:r>
    </w:p>
    <w:p>
      <w:pPr>
        <w:spacing w:after="150"/>
      </w:pPr>
      <w:r>
        <w:rPr/>
        <w:t xml:space="preserve">第六节 2019-2023年实体书店行业投资规模分析</w:t>
      </w:r>
    </w:p>
    <w:p>
      <w:pPr>
        <w:spacing w:after="150"/>
      </w:pPr>
      <w:r>
        <w:rPr>
          <w:b w:val="1"/>
          <w:bCs w:val="1"/>
        </w:rPr>
        <w:t xml:space="preserve">第六章 中国实体书店所属行业主要指标监测分析</w:t>
      </w:r>
    </w:p>
    <w:p>
      <w:pPr>
        <w:spacing w:after="150"/>
      </w:pPr>
      <w:r>
        <w:rPr/>
        <w:t xml:space="preserve">第一节 2019-2023年中国实体书店所属行业总体运行情况</w:t>
      </w:r>
    </w:p>
    <w:p>
      <w:pPr>
        <w:spacing w:after="150"/>
      </w:pPr>
      <w:r>
        <w:rPr/>
        <w:t xml:space="preserve">第二节 2019-2023年中国实体书店所属行业盈利能力分析</w:t>
      </w:r>
    </w:p>
    <w:p>
      <w:pPr>
        <w:spacing w:after="150"/>
      </w:pPr>
      <w:r>
        <w:rPr/>
        <w:t xml:space="preserve">一、2019-2023年实体书店所属行业销售毛利率</w:t>
      </w:r>
    </w:p>
    <w:p>
      <w:pPr>
        <w:spacing w:after="150"/>
      </w:pPr>
      <w:r>
        <w:rPr/>
        <w:t xml:space="preserve">二、2019-2023年实体书店所属行业销售利润率</w:t>
      </w:r>
    </w:p>
    <w:p>
      <w:pPr>
        <w:spacing w:after="150"/>
      </w:pPr>
      <w:r>
        <w:rPr/>
        <w:t xml:space="preserve">三、2019-2023年实体书店所属行业总资产利润率</w:t>
      </w:r>
    </w:p>
    <w:p>
      <w:pPr>
        <w:spacing w:after="150"/>
      </w:pPr>
      <w:r>
        <w:rPr/>
        <w:t xml:space="preserve">四、2019-2023年实体书店所属行业净资产利润率</w:t>
      </w:r>
    </w:p>
    <w:p>
      <w:pPr>
        <w:spacing w:after="150"/>
      </w:pPr>
      <w:r>
        <w:rPr/>
        <w:t xml:space="preserve">五、2019-2023年实体书店所属业产值利税率</w:t>
      </w:r>
    </w:p>
    <w:p>
      <w:pPr>
        <w:spacing w:after="150"/>
      </w:pPr>
      <w:r>
        <w:rPr/>
        <w:t xml:space="preserve">第三节 2019-2023年中国实体书店所属行业偿债能力分析</w:t>
      </w:r>
    </w:p>
    <w:p>
      <w:pPr>
        <w:spacing w:after="150"/>
      </w:pPr>
      <w:r>
        <w:rPr/>
        <w:t xml:space="preserve">一、2019-2023年中国实体书店所属行业短期偿债能力分析</w:t>
      </w:r>
    </w:p>
    <w:p>
      <w:pPr>
        <w:spacing w:after="150"/>
      </w:pPr>
      <w:r>
        <w:rPr/>
        <w:t xml:space="preserve">二、2019-2023年中国实体书店所属行业长期偿债能力分析</w:t>
      </w:r>
    </w:p>
    <w:p>
      <w:pPr>
        <w:spacing w:after="150"/>
      </w:pPr>
      <w:r>
        <w:rPr/>
        <w:t xml:space="preserve">第四节 2019-2023年中国实体书店所属行业经营效率分析</w:t>
      </w:r>
    </w:p>
    <w:p>
      <w:pPr>
        <w:spacing w:after="150"/>
      </w:pPr>
      <w:r>
        <w:rPr/>
        <w:t xml:space="preserve">一、2019-2023年实体书店所属行业投资收益率分析</w:t>
      </w:r>
    </w:p>
    <w:p>
      <w:pPr>
        <w:spacing w:after="150"/>
      </w:pPr>
      <w:r>
        <w:rPr/>
        <w:t xml:space="preserve">二、2019-2023年实体书店所属行业净资产收益率分析</w:t>
      </w:r>
    </w:p>
    <w:p>
      <w:pPr>
        <w:spacing w:after="150"/>
      </w:pPr>
      <w:r>
        <w:rPr/>
        <w:t xml:space="preserve">三、2019-2023年实体书店所属行业存货周转率分析</w:t>
      </w:r>
    </w:p>
    <w:p>
      <w:pPr>
        <w:spacing w:after="150"/>
      </w:pPr>
      <w:r>
        <w:rPr/>
        <w:t xml:space="preserve">四、2019-2023年实体书店所属行业总资产周转率分析</w:t>
      </w:r>
    </w:p>
    <w:p>
      <w:pPr>
        <w:spacing w:after="150"/>
      </w:pPr>
      <w:r>
        <w:rPr/>
        <w:t xml:space="preserve">五、2019-2023年实体书店所属行业应收账款周转率分析</w:t>
      </w:r>
    </w:p>
    <w:p>
      <w:pPr>
        <w:spacing w:after="150"/>
      </w:pPr>
      <w:r>
        <w:rPr/>
        <w:t xml:space="preserve">第五节 2019-2023年我国实体书店所属行业成长性分析</w:t>
      </w:r>
    </w:p>
    <w:p>
      <w:pPr>
        <w:spacing w:after="150"/>
      </w:pPr>
      <w:r>
        <w:rPr/>
        <w:t xml:space="preserve">一、2019-2023年实体书店所属行业销售收入增长分析</w:t>
      </w:r>
    </w:p>
    <w:p>
      <w:pPr>
        <w:spacing w:after="150"/>
      </w:pPr>
      <w:r>
        <w:rPr/>
        <w:t xml:space="preserve">二、2019-2023年实体书店所属行业总资产增长分析</w:t>
      </w:r>
    </w:p>
    <w:p>
      <w:pPr>
        <w:spacing w:after="150"/>
      </w:pPr>
      <w:r>
        <w:rPr/>
        <w:t xml:space="preserve">三、2019-2023年实体书店所属行业固定资产增长分析</w:t>
      </w:r>
    </w:p>
    <w:p>
      <w:pPr>
        <w:spacing w:after="150"/>
      </w:pPr>
      <w:r>
        <w:rPr/>
        <w:t xml:space="preserve">四、2019-2023年实体书店所属行业净资产增长分析</w:t>
      </w:r>
    </w:p>
    <w:p>
      <w:pPr>
        <w:spacing w:after="150"/>
      </w:pPr>
      <w:r>
        <w:rPr/>
        <w:t xml:space="preserve">五、2019-2023年实体书店所属行业利润增长分析</w:t>
      </w:r>
    </w:p>
    <w:p>
      <w:pPr>
        <w:spacing w:after="150"/>
      </w:pPr>
      <w:r>
        <w:rPr/>
        <w:t xml:space="preserve">第六节 2019-2023年我国实体书店所属行业主营业务结构分析</w:t>
      </w:r>
    </w:p>
    <w:p>
      <w:pPr>
        <w:spacing w:after="150"/>
      </w:pPr>
      <w:r>
        <w:rPr/>
        <w:t xml:space="preserve">一、2019-2023年我国实体书店所属行业收入结构分析</w:t>
      </w:r>
    </w:p>
    <w:p>
      <w:pPr>
        <w:spacing w:after="150"/>
      </w:pPr>
      <w:r>
        <w:rPr/>
        <w:t xml:space="preserve">二、2019-2023年我国实体书店所属行业成本结构分析</w:t>
      </w:r>
    </w:p>
    <w:p>
      <w:pPr>
        <w:spacing w:after="150"/>
      </w:pPr>
      <w:r>
        <w:rPr/>
        <w:t xml:space="preserve">三、2019-2023年我国实体书店所属行业费用结构分析</w:t>
      </w:r>
    </w:p>
    <w:p>
      <w:pPr>
        <w:spacing w:after="150"/>
      </w:pPr>
      <w:r>
        <w:rPr/>
        <w:t xml:space="preserve">1、2019-2023年我国实体书店所属行业生产费用分析</w:t>
      </w:r>
    </w:p>
    <w:p>
      <w:pPr>
        <w:spacing w:after="150"/>
      </w:pPr>
      <w:r>
        <w:rPr/>
        <w:t xml:space="preserve">2、2019-2023年我国实体书店所属行业销售费用分析</w:t>
      </w:r>
    </w:p>
    <w:p>
      <w:pPr>
        <w:spacing w:after="150"/>
      </w:pPr>
      <w:r>
        <w:rPr/>
        <w:t xml:space="preserve">3、2019-2023年我国实体书店所属行业管理费用分析</w:t>
      </w:r>
    </w:p>
    <w:p>
      <w:pPr>
        <w:spacing w:after="150"/>
      </w:pPr>
      <w:r>
        <w:rPr/>
        <w:t xml:space="preserve">4、2019-2023年我国实体书店所属行业财务费用分析</w:t>
      </w:r>
    </w:p>
    <w:p>
      <w:pPr>
        <w:spacing w:after="150"/>
      </w:pPr>
      <w:r>
        <w:rPr>
          <w:b w:val="1"/>
          <w:bCs w:val="1"/>
        </w:rPr>
        <w:t xml:space="preserve">第七章 2019-2023年实体书店行业热点透视</w:t>
      </w:r>
    </w:p>
    <w:p>
      <w:pPr>
        <w:spacing w:after="150"/>
      </w:pPr>
      <w:r>
        <w:rPr/>
        <w:t xml:space="preserve">第一节 2019-2023年国内政策导向分析</w:t>
      </w:r>
    </w:p>
    <w:p>
      <w:pPr>
        <w:spacing w:after="150"/>
      </w:pPr>
      <w:r>
        <w:rPr/>
        <w:t xml:space="preserve">第二节 热点一透视分析：“自产自销”自营实体书店</w:t>
      </w:r>
    </w:p>
    <w:p>
      <w:pPr>
        <w:spacing w:after="150"/>
      </w:pPr>
      <w:r>
        <w:rPr/>
        <w:t xml:space="preserve">第三节 热点二透视分析：24小时书吧兴起</w:t>
      </w:r>
    </w:p>
    <w:p>
      <w:pPr>
        <w:spacing w:after="150"/>
      </w:pPr>
      <w:r>
        <w:rPr>
          <w:b w:val="1"/>
          <w:bCs w:val="1"/>
        </w:rPr>
        <w:t xml:space="preserve">第三部分 竞争格局分析</w:t>
      </w:r>
    </w:p>
    <w:p>
      <w:pPr>
        <w:spacing w:after="150"/>
      </w:pPr>
      <w:r>
        <w:rPr>
          <w:b w:val="1"/>
          <w:bCs w:val="1"/>
        </w:rPr>
        <w:t xml:space="preserve">第八章 2019-2023年实体书店行业区域发展</w:t>
      </w:r>
    </w:p>
    <w:p>
      <w:pPr>
        <w:spacing w:after="150"/>
      </w:pPr>
      <w:r>
        <w:rPr/>
        <w:t xml:space="preserve">第一节 实体书店行业区域布局情况分析</w:t>
      </w:r>
    </w:p>
    <w:p>
      <w:pPr>
        <w:spacing w:after="150"/>
      </w:pPr>
      <w:r>
        <w:rPr/>
        <w:t xml:space="preserve">第二节 实体书店行业区域发展概况</w:t>
      </w:r>
    </w:p>
    <w:p>
      <w:pPr>
        <w:spacing w:after="150"/>
      </w:pPr>
      <w:r>
        <w:rPr/>
        <w:t xml:space="preserve">第三节 实体书店行业区域发展分析</w:t>
      </w:r>
    </w:p>
    <w:p>
      <w:pPr>
        <w:spacing w:after="150"/>
      </w:pPr>
      <w:r>
        <w:rPr/>
        <w:t xml:space="preserve">一、华北地区</w:t>
      </w:r>
    </w:p>
    <w:p>
      <w:pPr>
        <w:spacing w:after="150"/>
      </w:pPr>
      <w:r>
        <w:rPr/>
        <w:t xml:space="preserve">1、华北地区实体书店行业企业规模分析</w:t>
      </w:r>
    </w:p>
    <w:p>
      <w:pPr>
        <w:spacing w:after="150"/>
      </w:pPr>
      <w:r>
        <w:rPr/>
        <w:t xml:space="preserve">2、华北地区实体书店行业从业人员规模分析</w:t>
      </w:r>
    </w:p>
    <w:p>
      <w:pPr>
        <w:spacing w:after="150"/>
      </w:pPr>
      <w:r>
        <w:rPr/>
        <w:t xml:space="preserve">3、华北地区实体书店行业资产规模分析</w:t>
      </w:r>
    </w:p>
    <w:p>
      <w:pPr>
        <w:spacing w:after="150"/>
      </w:pPr>
      <w:r>
        <w:rPr/>
        <w:t xml:space="preserve">4、华北地区实体书店行业投资规模分析</w:t>
      </w:r>
    </w:p>
    <w:p>
      <w:pPr>
        <w:spacing w:after="150"/>
      </w:pPr>
      <w:r>
        <w:rPr/>
        <w:t xml:space="preserve">二、华东地区</w:t>
      </w:r>
    </w:p>
    <w:p>
      <w:pPr>
        <w:spacing w:after="150"/>
      </w:pPr>
      <w:r>
        <w:rPr/>
        <w:t xml:space="preserve">1、华东地区实体书店行业企业规模分析</w:t>
      </w:r>
    </w:p>
    <w:p>
      <w:pPr>
        <w:spacing w:after="150"/>
      </w:pPr>
      <w:r>
        <w:rPr/>
        <w:t xml:space="preserve">2、华东地区实体书店行业从业人员规模分析</w:t>
      </w:r>
    </w:p>
    <w:p>
      <w:pPr>
        <w:spacing w:after="150"/>
      </w:pPr>
      <w:r>
        <w:rPr/>
        <w:t xml:space="preserve">3、华东地区实体书店行业资产规模分析</w:t>
      </w:r>
    </w:p>
    <w:p>
      <w:pPr>
        <w:spacing w:after="150"/>
      </w:pPr>
      <w:r>
        <w:rPr/>
        <w:t xml:space="preserve">4、华东地区实体书店行业投资规模分析</w:t>
      </w:r>
    </w:p>
    <w:p>
      <w:pPr>
        <w:spacing w:after="150"/>
      </w:pPr>
      <w:r>
        <w:rPr/>
        <w:t xml:space="preserve">三、东北地区</w:t>
      </w:r>
    </w:p>
    <w:p>
      <w:pPr>
        <w:spacing w:after="150"/>
      </w:pPr>
      <w:r>
        <w:rPr/>
        <w:t xml:space="preserve">1、东北地区实体书店行业企业规模分析</w:t>
      </w:r>
    </w:p>
    <w:p>
      <w:pPr>
        <w:spacing w:after="150"/>
      </w:pPr>
      <w:r>
        <w:rPr/>
        <w:t xml:space="preserve">2、东北地区实体书店行业从业人员规模分析</w:t>
      </w:r>
    </w:p>
    <w:p>
      <w:pPr>
        <w:spacing w:after="150"/>
      </w:pPr>
      <w:r>
        <w:rPr/>
        <w:t xml:space="preserve">3、东北地区实体书店行业资产规模分析</w:t>
      </w:r>
    </w:p>
    <w:p>
      <w:pPr>
        <w:spacing w:after="150"/>
      </w:pPr>
      <w:r>
        <w:rPr/>
        <w:t xml:space="preserve">4、东北地区实体书店行业投资规模分析</w:t>
      </w:r>
    </w:p>
    <w:p>
      <w:pPr>
        <w:spacing w:after="150"/>
      </w:pPr>
      <w:r>
        <w:rPr/>
        <w:t xml:space="preserve">四、华中地区</w:t>
      </w:r>
    </w:p>
    <w:p>
      <w:pPr>
        <w:spacing w:after="150"/>
      </w:pPr>
      <w:r>
        <w:rPr/>
        <w:t xml:space="preserve">1、华中地区实体书店行业企业规模分析</w:t>
      </w:r>
    </w:p>
    <w:p>
      <w:pPr>
        <w:spacing w:after="150"/>
      </w:pPr>
      <w:r>
        <w:rPr/>
        <w:t xml:space="preserve">2、华中地区实体书店行业从业人员规模分析</w:t>
      </w:r>
    </w:p>
    <w:p>
      <w:pPr>
        <w:spacing w:after="150"/>
      </w:pPr>
      <w:r>
        <w:rPr/>
        <w:t xml:space="preserve">3、华中地区实体书店行业资产规模分析</w:t>
      </w:r>
    </w:p>
    <w:p>
      <w:pPr>
        <w:spacing w:after="150"/>
      </w:pPr>
      <w:r>
        <w:rPr/>
        <w:t xml:space="preserve">4、华中地区实体书店行业投资规模分析</w:t>
      </w:r>
    </w:p>
    <w:p>
      <w:pPr>
        <w:spacing w:after="150"/>
      </w:pPr>
      <w:r>
        <w:rPr/>
        <w:t xml:space="preserve">五、华南地区</w:t>
      </w:r>
    </w:p>
    <w:p>
      <w:pPr>
        <w:spacing w:after="150"/>
      </w:pPr>
      <w:r>
        <w:rPr/>
        <w:t xml:space="preserve">1、华南地区实体书店行业企业规模分析</w:t>
      </w:r>
    </w:p>
    <w:p>
      <w:pPr>
        <w:spacing w:after="150"/>
      </w:pPr>
      <w:r>
        <w:rPr/>
        <w:t xml:space="preserve">2、华南地区实体书店行业从业人员规模分析</w:t>
      </w:r>
    </w:p>
    <w:p>
      <w:pPr>
        <w:spacing w:after="150"/>
      </w:pPr>
      <w:r>
        <w:rPr/>
        <w:t xml:space="preserve">3、华南地区实体书店行业资产规模分析</w:t>
      </w:r>
    </w:p>
    <w:p>
      <w:pPr>
        <w:spacing w:after="150"/>
      </w:pPr>
      <w:r>
        <w:rPr/>
        <w:t xml:space="preserve">4、华南地区实体书店行业投资规模分析</w:t>
      </w:r>
    </w:p>
    <w:p>
      <w:pPr>
        <w:spacing w:after="150"/>
      </w:pPr>
      <w:r>
        <w:rPr/>
        <w:t xml:space="preserve">六、西北地区</w:t>
      </w:r>
    </w:p>
    <w:p>
      <w:pPr>
        <w:spacing w:after="150"/>
      </w:pPr>
      <w:r>
        <w:rPr/>
        <w:t xml:space="preserve">1、西北地区实体书店行业企业规模分析</w:t>
      </w:r>
    </w:p>
    <w:p>
      <w:pPr>
        <w:spacing w:after="150"/>
      </w:pPr>
      <w:r>
        <w:rPr/>
        <w:t xml:space="preserve">2、西北地区实体书店行业从业人员规模分析</w:t>
      </w:r>
    </w:p>
    <w:p>
      <w:pPr>
        <w:spacing w:after="150"/>
      </w:pPr>
      <w:r>
        <w:rPr/>
        <w:t xml:space="preserve">3、西北地区实体书店行业资产规模分析</w:t>
      </w:r>
    </w:p>
    <w:p>
      <w:pPr>
        <w:spacing w:after="150"/>
      </w:pPr>
      <w:r>
        <w:rPr/>
        <w:t xml:space="preserve">4、西北地区实体书店行业投资规模分析</w:t>
      </w:r>
    </w:p>
    <w:p>
      <w:pPr>
        <w:spacing w:after="150"/>
      </w:pPr>
      <w:r>
        <w:rPr>
          <w:b w:val="1"/>
          <w:bCs w:val="1"/>
        </w:rPr>
        <w:t xml:space="preserve">第九章 实体书店行业竞争格局分析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我国实体书店全球竞争swot分析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第十章 实体书店行业领先企业经营形势分析</w:t>
      </w:r>
    </w:p>
    <w:p>
      <w:pPr>
        <w:spacing w:after="150"/>
      </w:pPr>
      <w:r>
        <w:rPr/>
        <w:t xml:space="preserve">第一节 台湾诚品书店</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第二节 广州唐宁书店</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第三节 广州方所</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第四节 深圳24小时书吧</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第五节 新华书店</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第六节 上海大众书局</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b w:val="1"/>
          <w:bCs w:val="1"/>
        </w:rPr>
        <w:t xml:space="preserve">第四部分 投资前景分析</w:t>
      </w:r>
    </w:p>
    <w:p>
      <w:pPr>
        <w:spacing w:after="150"/>
      </w:pPr>
      <w:r>
        <w:rPr>
          <w:b w:val="1"/>
          <w:bCs w:val="1"/>
        </w:rPr>
        <w:t xml:space="preserve">第十一章 2024-2029年实体书店行业前景展望与趋势预测</w:t>
      </w:r>
    </w:p>
    <w:p>
      <w:pPr>
        <w:spacing w:after="150"/>
      </w:pPr>
      <w:r>
        <w:rPr/>
        <w:t xml:space="preserve">第一节 2024-2029年国内实体书店行业整体发展态势分析</w:t>
      </w:r>
    </w:p>
    <w:p>
      <w:pPr>
        <w:spacing w:after="150"/>
      </w:pPr>
      <w:r>
        <w:rPr/>
        <w:t xml:space="preserve">第二节 2024-2029年国内实体书店行业细分市场发展趋势分析</w:t>
      </w:r>
    </w:p>
    <w:p>
      <w:pPr>
        <w:spacing w:after="150"/>
      </w:pPr>
      <w:r>
        <w:rPr/>
        <w:t xml:space="preserve">第三节 2024-2029年国内实体书店行业关键财务数据预测分析</w:t>
      </w:r>
    </w:p>
    <w:p>
      <w:pPr>
        <w:spacing w:after="150"/>
      </w:pPr>
      <w:r>
        <w:rPr/>
        <w:t xml:space="preserve">一、2024-2029年国内实体书店行业盈利能力预测</w:t>
      </w:r>
    </w:p>
    <w:p>
      <w:pPr>
        <w:spacing w:after="150"/>
      </w:pPr>
      <w:r>
        <w:rPr/>
        <w:t xml:space="preserve">二、2024-2029年国内实体书店行业偿债能力预测</w:t>
      </w:r>
    </w:p>
    <w:p>
      <w:pPr>
        <w:spacing w:after="150"/>
      </w:pPr>
      <w:r>
        <w:rPr/>
        <w:t xml:space="preserve">三、2024-2029年国内实体书店产品投资收益率预测</w:t>
      </w:r>
    </w:p>
    <w:p>
      <w:pPr>
        <w:spacing w:after="150"/>
      </w:pPr>
      <w:r>
        <w:rPr/>
        <w:t xml:space="preserve">四、2024-2029年国内实体书店行业运营能力预测</w:t>
      </w:r>
    </w:p>
    <w:p>
      <w:pPr>
        <w:spacing w:after="150"/>
      </w:pPr>
      <w:r>
        <w:rPr/>
        <w:t xml:space="preserve">第四节 2024-2029年国内实体书店行业投资机会分析</w:t>
      </w:r>
    </w:p>
    <w:p>
      <w:pPr>
        <w:spacing w:after="150"/>
      </w:pPr>
      <w:r>
        <w:rPr/>
        <w:t xml:space="preserve">一、国内强劲的经济增长对实体书店行业的支撑因素分析</w:t>
      </w:r>
    </w:p>
    <w:p>
      <w:pPr>
        <w:spacing w:after="150"/>
      </w:pPr>
      <w:r>
        <w:rPr/>
        <w:t xml:space="preserve">二、下游行业的需求对实体书店行业的推动因素分析</w:t>
      </w:r>
    </w:p>
    <w:p>
      <w:pPr>
        <w:spacing w:after="150"/>
      </w:pPr>
      <w:r>
        <w:rPr/>
        <w:t xml:space="preserve">三、实体书店产品相关产业的发展对实体书店行业的带动因素分析</w:t>
      </w:r>
    </w:p>
    <w:p>
      <w:pPr>
        <w:spacing w:after="150"/>
      </w:pPr>
      <w:r>
        <w:rPr/>
        <w:t xml:space="preserve">第五节 2024-2029年国内实体书店行业投资热点及未来投资方向分析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第十二章 2024-2029年实体书店行业投资价值评估分析</w:t>
      </w:r>
    </w:p>
    <w:p>
      <w:pPr>
        <w:spacing w:after="150"/>
      </w:pPr>
      <w:r>
        <w:rPr/>
        <w:t xml:space="preserve">第一节 2024-2029年实体书店行业投资特性分析</w:t>
      </w:r>
    </w:p>
    <w:p>
      <w:pPr>
        <w:spacing w:after="150"/>
      </w:pPr>
      <w:r>
        <w:rPr/>
        <w:t xml:space="preserve">一、2024-2029年实体书店行业进入壁垒分析</w:t>
      </w:r>
    </w:p>
    <w:p>
      <w:pPr>
        <w:spacing w:after="150"/>
      </w:pPr>
      <w:r>
        <w:rPr/>
        <w:t xml:space="preserve">二、2024-2029年实体书店行业盈利因素分析</w:t>
      </w:r>
    </w:p>
    <w:p>
      <w:pPr>
        <w:spacing w:after="150"/>
      </w:pPr>
      <w:r>
        <w:rPr/>
        <w:t xml:space="preserve">三、2024-2029年实体书店行业盈利模式分析</w:t>
      </w:r>
    </w:p>
    <w:p>
      <w:pPr>
        <w:spacing w:after="150"/>
      </w:pPr>
      <w:r>
        <w:rPr/>
        <w:t xml:space="preserve">第二节 2024-2029年实体书店行业发展的影响因素</w:t>
      </w:r>
    </w:p>
    <w:p>
      <w:pPr>
        <w:spacing w:after="150"/>
      </w:pPr>
      <w:r>
        <w:rPr/>
        <w:t xml:space="preserve">一、2024-2029年实体书店行业发展有利因素</w:t>
      </w:r>
    </w:p>
    <w:p>
      <w:pPr>
        <w:spacing w:after="150"/>
      </w:pPr>
      <w:r>
        <w:rPr/>
        <w:t xml:space="preserve">二、2024-2029年实体书店行业发展不利因素</w:t>
      </w:r>
    </w:p>
    <w:p>
      <w:pPr>
        <w:spacing w:after="150"/>
      </w:pPr>
      <w:r>
        <w:rPr/>
        <w:t xml:space="preserve">第三节 2024-2029年实体书店行业投资价值评估分析</w:t>
      </w:r>
    </w:p>
    <w:p>
      <w:pPr>
        <w:spacing w:after="150"/>
      </w:pPr>
      <w:r>
        <w:rPr/>
        <w:t xml:space="preserve">一、2024-2029年实体书店行业投资效益分析</w:t>
      </w:r>
    </w:p>
    <w:p>
      <w:pPr>
        <w:spacing w:after="150"/>
      </w:pPr>
      <w:r>
        <w:rPr/>
        <w:t xml:space="preserve">1、2024-2029年实体书店行业投资收益率比较及分析</w:t>
      </w:r>
    </w:p>
    <w:p>
      <w:pPr>
        <w:spacing w:after="150"/>
      </w:pPr>
      <w:r>
        <w:rPr/>
        <w:t xml:space="preserve">2、2024-2029年实体书店行业投资效益评估</w:t>
      </w:r>
    </w:p>
    <w:p>
      <w:pPr>
        <w:spacing w:after="150"/>
      </w:pPr>
      <w:r>
        <w:rPr/>
        <w:t xml:space="preserve">二、2024-2029年实体书店产业发展的空白点分析</w:t>
      </w:r>
    </w:p>
    <w:p>
      <w:pPr>
        <w:spacing w:after="150"/>
      </w:pPr>
      <w:r>
        <w:rPr/>
        <w:t xml:space="preserve">三、2024-2029年实体书店行业投资回报率比较高的投资方向</w:t>
      </w:r>
    </w:p>
    <w:p>
      <w:pPr>
        <w:spacing w:after="150"/>
      </w:pPr>
      <w:r>
        <w:rPr/>
        <w:t xml:space="preserve">四、2024-2029年实体书店行业新进入者应注意的障碍因素</w:t>
      </w:r>
    </w:p>
    <w:p>
      <w:pPr>
        <w:spacing w:after="150"/>
      </w:pPr>
      <w:r>
        <w:rPr>
          <w:b w:val="1"/>
          <w:bCs w:val="1"/>
        </w:rPr>
        <w:t xml:space="preserve">第十三章 2024-2029年实体书店行业投资机会与风险分析</w:t>
      </w:r>
    </w:p>
    <w:p>
      <w:pPr>
        <w:spacing w:after="150"/>
      </w:pPr>
      <w:r>
        <w:rPr/>
        <w:t xml:space="preserve">第一节 2024-2029年实体书店行业政策风险与应对策略</w:t>
      </w:r>
    </w:p>
    <w:p>
      <w:pPr>
        <w:spacing w:after="150"/>
      </w:pPr>
      <w:r>
        <w:rPr/>
        <w:t xml:space="preserve">第二节 2024-2029年实体书店行业市场风险与应对策略</w:t>
      </w:r>
    </w:p>
    <w:p>
      <w:pPr>
        <w:spacing w:after="150"/>
      </w:pPr>
      <w:r>
        <w:rPr/>
        <w:t xml:space="preserve">第三节 2024-2029年实体书店行业技术风险与应对策略</w:t>
      </w:r>
    </w:p>
    <w:p>
      <w:pPr>
        <w:spacing w:after="150"/>
      </w:pPr>
      <w:r>
        <w:rPr/>
        <w:t xml:space="preserve">第四节 2024-2029年实体书店行业经营风险与应对策略</w:t>
      </w:r>
    </w:p>
    <w:p>
      <w:pPr>
        <w:spacing w:after="150"/>
      </w:pPr>
      <w:r>
        <w:rPr/>
        <w:t xml:space="preserve">第五节 2024-2029年实体书店行业财务风险与应对策略</w:t>
      </w:r>
    </w:p>
    <w:p>
      <w:pPr>
        <w:spacing w:after="150"/>
      </w:pPr>
      <w:r>
        <w:rPr/>
        <w:t xml:space="preserve">第六节 2024-2029年实体书店行业其他风险与应对策略</w:t>
      </w:r>
    </w:p>
    <w:p>
      <w:pPr>
        <w:spacing w:after="150"/>
      </w:pPr>
      <w:r>
        <w:rPr>
          <w:b w:val="1"/>
          <w:bCs w:val="1"/>
        </w:rPr>
        <w:t xml:space="preserve">第五部分 投资战略研究</w:t>
      </w:r>
    </w:p>
    <w:p>
      <w:pPr>
        <w:spacing w:after="150"/>
      </w:pPr>
      <w:r>
        <w:rPr>
          <w:b w:val="1"/>
          <w:bCs w:val="1"/>
        </w:rPr>
        <w:t xml:space="preserve">第十四章2024-2029年实体书店行业投资战略研究</w:t>
      </w:r>
    </w:p>
    <w:p>
      <w:pPr>
        <w:spacing w:after="150"/>
      </w:pPr>
      <w:r>
        <w:rPr/>
        <w:t xml:space="preserve">第一节 2024-2029年实体书店行业投资环境分析</w:t>
      </w:r>
    </w:p>
    <w:p>
      <w:pPr>
        <w:spacing w:after="150"/>
      </w:pPr>
      <w:r>
        <w:rPr/>
        <w:t xml:space="preserve">一、2024-2029年全球经济走势分析</w:t>
      </w:r>
    </w:p>
    <w:p>
      <w:pPr>
        <w:spacing w:after="150"/>
      </w:pPr>
      <w:r>
        <w:rPr/>
        <w:t xml:space="preserve">二、2024-2029年国内宏观经济趋势分析</w:t>
      </w:r>
    </w:p>
    <w:p>
      <w:pPr>
        <w:spacing w:after="150"/>
      </w:pPr>
      <w:r>
        <w:rPr/>
        <w:t xml:space="preserve">三、2024-2029年国内政策走向分析</w:t>
      </w:r>
    </w:p>
    <w:p>
      <w:pPr>
        <w:spacing w:after="150"/>
      </w:pPr>
      <w:r>
        <w:rPr/>
        <w:t xml:space="preserve">第二节 2024-2029年实体书店行业投资战略研究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2024-2029年实体书店行业品牌战略研究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第十五章 2024-2029年实体书店行业投资指导</w:t>
      </w:r>
    </w:p>
    <w:p>
      <w:pPr>
        <w:spacing w:after="150"/>
      </w:pPr>
      <w:r>
        <w:rPr/>
        <w:t xml:space="preserve">第一节 2024-2029年实体书店行业研究结论及建议</w:t>
      </w:r>
    </w:p>
    <w:p>
      <w:pPr>
        <w:spacing w:after="150"/>
      </w:pPr>
      <w:r>
        <w:rPr/>
        <w:t xml:space="preserve">第二节 2024-2029年实体书店子行业研究结论及建议</w:t>
      </w:r>
    </w:p>
    <w:p>
      <w:pPr>
        <w:spacing w:after="150"/>
      </w:pPr>
      <w:r>
        <w:rPr/>
        <w:t xml:space="preserve">第三节 实体书店行业发展建议</w:t>
      </w:r>
    </w:p>
    <w:p>
      <w:pPr>
        <w:spacing w:after="150"/>
      </w:pPr>
      <w:r>
        <w:rPr/>
        <w:t xml:space="preserve">一、2024-2029年实体书店行业发展策略建议</w:t>
      </w:r>
    </w:p>
    <w:p>
      <w:pPr>
        <w:spacing w:after="150"/>
      </w:pPr>
      <w:r>
        <w:rPr/>
        <w:t xml:space="preserve">二、2024-2029年实体书店行业投资方向建议</w:t>
      </w:r>
    </w:p>
    <w:p>
      <w:pPr>
        <w:spacing w:after="150"/>
      </w:pPr>
      <w:r>
        <w:rPr/>
        <w:t xml:space="preserve">三、2024-2029年实体书店行业投资方式建议</w:t>
      </w:r>
    </w:p>
    <w:p>
      <w:pPr>
        <w:spacing w:after="150"/>
      </w:pPr>
      <w:r>
        <w:rPr>
          <w:b w:val="1"/>
          <w:bCs w:val="1"/>
        </w:rPr>
        <w:t xml:space="preserve">图表目录</w:t>
      </w:r>
    </w:p>
    <w:p>
      <w:pPr>
        <w:spacing w:after="150"/>
      </w:pPr>
      <w:r>
        <w:rPr/>
        <w:t xml:space="preserve">图表：2019-2023年全球实体书店行业市场规模</w:t>
      </w:r>
    </w:p>
    <w:p>
      <w:pPr>
        <w:spacing w:after="150"/>
      </w:pPr>
      <w:r>
        <w:rPr/>
        <w:t xml:space="preserve">图表：2019-2023年中国实体书店行业市场规模</w:t>
      </w:r>
    </w:p>
    <w:p>
      <w:pPr>
        <w:spacing w:after="150"/>
      </w:pPr>
      <w:r>
        <w:rPr/>
        <w:t xml:space="preserve">图表：2019-2023年实体书店行业重要数据指标比较</w:t>
      </w:r>
    </w:p>
    <w:p>
      <w:pPr>
        <w:spacing w:after="150"/>
      </w:pPr>
      <w:r>
        <w:rPr/>
        <w:t xml:space="preserve">图表：2019-2023年中国实体书店市场占全球份额比较</w:t>
      </w:r>
    </w:p>
    <w:p>
      <w:pPr>
        <w:spacing w:after="150"/>
      </w:pPr>
      <w:r>
        <w:rPr/>
        <w:t xml:space="preserve">图表：2019-2023年实体书店行业工业总产值</w:t>
      </w:r>
    </w:p>
    <w:p>
      <w:pPr>
        <w:spacing w:after="150"/>
      </w:pPr>
      <w:r>
        <w:rPr/>
        <w:t xml:space="preserve">图表：2019-2023年实体书店行业销售收入</w:t>
      </w:r>
    </w:p>
    <w:p>
      <w:pPr>
        <w:spacing w:after="150"/>
      </w:pPr>
      <w:r>
        <w:rPr/>
        <w:t xml:space="preserve">图表：2019-2023年实体书店行业利润总额</w:t>
      </w:r>
    </w:p>
    <w:p>
      <w:pPr>
        <w:spacing w:after="150"/>
      </w:pPr>
      <w:r>
        <w:rPr/>
        <w:t xml:space="preserve">图表：2019-2023年实体书店行业资产总计</w:t>
      </w:r>
    </w:p>
    <w:p>
      <w:pPr>
        <w:spacing w:after="150"/>
      </w:pPr>
      <w:r>
        <w:rPr/>
        <w:t xml:space="preserve">图表：2019-2023年实体书店行业负债总计</w:t>
      </w:r>
    </w:p>
    <w:p>
      <w:pPr>
        <w:spacing w:after="150"/>
      </w:pPr>
      <w:r>
        <w:rPr/>
        <w:t xml:space="preserve">图表：2024-2029年实体书店行业竞争力预测</w:t>
      </w:r>
    </w:p>
    <w:p>
      <w:pPr>
        <w:spacing w:after="150"/>
      </w:pPr>
      <w:r>
        <w:rPr/>
        <w:t xml:space="preserve">图表：2024-2029年实体书店市场价格走势预测</w:t>
      </w:r>
    </w:p>
    <w:p>
      <w:pPr>
        <w:spacing w:after="150"/>
      </w:pPr>
      <w:r>
        <w:rPr/>
        <w:t xml:space="preserve">图表：2024-2029年实体书店行业主营业务收入预测</w:t>
      </w:r>
    </w:p>
    <w:p>
      <w:pPr>
        <w:spacing w:after="150"/>
      </w:pPr>
      <w:r>
        <w:rPr/>
        <w:t xml:space="preserve">图表：2024-2029年实体书店行业主营业务成本预测</w:t>
      </w:r>
    </w:p>
    <w:p>
      <w:pPr>
        <w:spacing w:after="150"/>
      </w:pPr>
      <w:r>
        <w:rPr/>
        <w:t xml:space="preserve">图表：2024-2029年实体书店行业销售费用预测</w:t>
      </w:r>
    </w:p>
    <w:p>
      <w:pPr>
        <w:spacing w:after="150"/>
      </w:pPr>
      <w:r>
        <w:rPr/>
        <w:t xml:space="preserve">图表：2024-2029年实体书店行业管理费用预测</w:t>
      </w:r>
    </w:p>
    <w:p>
      <w:pPr>
        <w:spacing w:after="150"/>
      </w:pPr>
      <w:r>
        <w:rPr/>
        <w:t xml:space="preserve">图表：2024-2029年实体书店行业财务费用预测</w:t>
      </w:r>
    </w:p>
    <w:p>
      <w:pPr>
        <w:spacing w:after="150"/>
      </w:pPr>
      <w:r>
        <w:rPr/>
        <w:t xml:space="preserve">图表：2024-2029年实体书店行业销售毛利率预测</w:t>
      </w:r>
    </w:p>
    <w:p>
      <w:pPr>
        <w:spacing w:after="150"/>
      </w:pPr>
      <w:r>
        <w:rPr/>
        <w:t xml:space="preserve">图表：2024-2029年实体书店行业销售利润率预测</w:t>
      </w:r>
    </w:p>
    <w:p>
      <w:pPr>
        <w:spacing w:after="150"/>
      </w:pPr>
      <w:r>
        <w:rPr/>
        <w:t xml:space="preserve">图表：2024-2029年实体书店行业成本费用利润率预测</w:t>
      </w:r>
    </w:p>
    <w:p>
      <w:pPr>
        <w:spacing w:after="150"/>
      </w:pPr>
      <w:r>
        <w:rPr/>
        <w:t xml:space="preserve">图表：2024-2029年实体书店行业总资产利润率预测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2024-2029年中国实体书店行业现状分析及未来发展前景预测报告</dc:title>
  <dc:description>2024-2029年中国实体书店行业现状分析及未来发展前景预测报告</dc:description>
  <dc:subject>2024-2029年中国实体书店行业现状分析及未来发展前景预测报告</dc:subject>
  <cp:keywords>研究报告</cp:keywords>
  <cp:category>研究报告</cp:category>
  <cp:lastModifiedBy>北京中道泰和信息咨询有限公司</cp:lastModifiedBy>
  <dcterms:created xsi:type="dcterms:W3CDTF">2024-01-22T17:16:22+08:00</dcterms:created>
  <dcterms:modified xsi:type="dcterms:W3CDTF">2024-01-22T17:16:22+08:00</dcterms:modified>
</cp:coreProperties>
</file>

<file path=docProps/custom.xml><?xml version="1.0" encoding="utf-8"?>
<Properties xmlns="http://schemas.openxmlformats.org/officeDocument/2006/custom-properties" xmlns:vt="http://schemas.openxmlformats.org/officeDocument/2006/docPropsVTypes"/>
</file>