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2024-2029年中国专网通信行业深度调研及发展策略研究报告</w:t>
      </w:r>
    </w:p>
    <w:p>
      <w:pPr>
        <w:spacing w:after="150"/>
      </w:pPr>
      <w:r>
        <w:rPr>
          <w:b w:val="1"/>
          <w:bCs w:val="1"/>
        </w:rPr>
        <w:t xml:space="preserve">报告简介</w:t>
      </w:r>
    </w:p>
    <w:p>
      <w:pPr>
        <w:spacing w:after="150"/>
      </w:pPr>
      <w:r>
        <w:rPr/>
        <w:t xml:space="preserve">专网通信是指在一些行业、部门或单位内部,为满足其进行组织管理、安全生产、调度指挥等需要所建设的通信网路。</w:t>
      </w:r>
    </w:p>
    <w:p>
      <w:pPr>
        <w:spacing w:after="150"/>
      </w:pPr>
      <w:r>
        <w:rPr/>
        <w:t xml:space="preserve">我国专网通信是在计划经济体制下，在公网通信长期不能保障各行业应用的情况下，为满足行业生产指挥需要建设和发展起来的。专网通信密切结合行业特点，突出专用性和个性化服务，为各行业主业的发展做出了不可磨灭的贡献。随著近几年国内电信业的迅猛发展，专网通信的网路规模迅速壮大，技术水平与公网基本保持了同步发展，逐步成为电信市场的一支重要力量。专网系统是公网不容忽视的大客户，也是公网的合理补充。据统计，截止2000年底，电力通信专网电话交换机总容量已超过200万线，光缆总长度近2万公里，微波电路总长度约8万公里;石油石化系统仅上游企业就拥有电话交换机容量达150万线，通过遍布全国的输油输气管道光缆、微波和卫星电路组成了颇具规模的通信专网;冶金系统电话交换机总容量也超过了41万线，光缆和微波电路达1万多公里。另外，如煤炭、交通、航空航天等专网，也都具有相当的规模。</w:t>
      </w:r>
    </w:p>
    <w:p>
      <w:pPr>
        <w:spacing w:after="150"/>
      </w:pPr>
      <w:r>
        <w:rPr/>
        <w:t xml:space="preserve">专网通信产品是各国公共安全部门实现有效指挥调度的必备装备，一般要求大型组网和高性能产品，因此政府与公共安全市场是专业无线通信行业最大的细分市场。从我国专网通信行业下游需求来看，也是政府与公共安全的需求规模位居第一，占比为43.0%，公共事业和工商业的占比分别为32.1%和24.9%。</w:t>
      </w:r>
    </w:p>
    <w:p>
      <w:pPr>
        <w:spacing w:after="150"/>
      </w:pPr>
      <w:r>
        <w:rPr/>
        <w:t xml:space="preserve">专网通信行业研究报告主要分析了专网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网通信行业重点企业分析、子行业分析、区域市场分析、行业风险分析、行业发展前景预测及相关的经营、投资建议等。报告研究框架全面、严谨，分析内容客观、公正、系统，真实准确地反映了我国专网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网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专网通信行业界定和分类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2019-2023年专网通信行业国内外发展概述</w:t>
      </w:r>
    </w:p>
    <w:p>
      <w:pPr>
        <w:spacing w:after="150"/>
      </w:pPr>
      <w:r>
        <w:rPr/>
        <w:t xml:space="preserve">第一节 全球专网通信行业发展概况</w:t>
      </w:r>
    </w:p>
    <w:p>
      <w:pPr>
        <w:spacing w:after="150"/>
      </w:pPr>
      <w:r>
        <w:rPr/>
        <w:t xml:space="preserve">一、全球专网通信行业发展现状</w:t>
      </w:r>
    </w:p>
    <w:p>
      <w:pPr>
        <w:spacing w:after="150"/>
      </w:pPr>
      <w:r>
        <w:rPr/>
        <w:t xml:space="preserve">二、全球专网通信行业发展趋势</w:t>
      </w:r>
    </w:p>
    <w:p>
      <w:pPr>
        <w:spacing w:after="150"/>
      </w:pPr>
      <w:r>
        <w:rPr/>
        <w:t xml:space="preserve">三、主要国家和地区发展状况</w:t>
      </w:r>
    </w:p>
    <w:p>
      <w:pPr>
        <w:spacing w:after="150"/>
      </w:pPr>
      <w:r>
        <w:rPr/>
        <w:t xml:space="preserve">第二节 中国专网通信行业发展概况</w:t>
      </w:r>
    </w:p>
    <w:p>
      <w:pPr>
        <w:spacing w:after="150"/>
      </w:pPr>
      <w:r>
        <w:rPr/>
        <w:t xml:space="preserve">一、中国专网通信行业发展历程与现状</w:t>
      </w:r>
    </w:p>
    <w:p>
      <w:pPr>
        <w:spacing w:after="150"/>
      </w:pPr>
      <w:r>
        <w:rPr/>
        <w:t xml:space="preserve">二、中国专网通信行业发展中存在的问题</w:t>
      </w:r>
    </w:p>
    <w:p>
      <w:pPr>
        <w:spacing w:after="150"/>
      </w:pPr>
      <w:r>
        <w:rPr>
          <w:b w:val="1"/>
          <w:bCs w:val="1"/>
        </w:rPr>
        <w:t xml:space="preserve">第三章 2019-2023年中国专网通信行业发展环境分析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专网通信行业政策环境</w:t>
      </w:r>
    </w:p>
    <w:p>
      <w:pPr>
        <w:spacing w:after="150"/>
      </w:pPr>
      <w:r>
        <w:rPr/>
        <w:t xml:space="preserve">第四节 专网通信行业技术环境</w:t>
      </w:r>
    </w:p>
    <w:p>
      <w:pPr>
        <w:spacing w:after="150"/>
      </w:pPr>
      <w:r>
        <w:rPr>
          <w:b w:val="1"/>
          <w:bCs w:val="1"/>
        </w:rPr>
        <w:t xml:space="preserve">第二部分 行业市场分析</w:t>
      </w:r>
    </w:p>
    <w:p>
      <w:pPr>
        <w:spacing w:after="150"/>
      </w:pPr>
      <w:r>
        <w:rPr>
          <w:b w:val="1"/>
          <w:bCs w:val="1"/>
        </w:rPr>
        <w:t xml:space="preserve">第四章 2019-2023年中国专网通信行业市场分析</w:t>
      </w:r>
    </w:p>
    <w:p>
      <w:pPr>
        <w:spacing w:after="150"/>
      </w:pPr>
      <w:r>
        <w:rPr/>
        <w:t xml:space="preserve">第一节 市场规模</w:t>
      </w:r>
    </w:p>
    <w:p>
      <w:pPr>
        <w:spacing w:after="150"/>
      </w:pPr>
      <w:r>
        <w:rPr/>
        <w:t xml:space="preserve">一、专网通信行业市场规模及增速</w:t>
      </w:r>
    </w:p>
    <w:p>
      <w:pPr>
        <w:spacing w:after="150"/>
      </w:pPr>
      <w:r>
        <w:rPr/>
        <w:t xml:space="preserve">二、专网通信行业市场饱和度</w:t>
      </w:r>
    </w:p>
    <w:p>
      <w:pPr>
        <w:spacing w:after="150"/>
      </w:pPr>
      <w:r>
        <w:rPr/>
        <w:t xml:space="preserve">三、影响专网通信行业市场规模的因素</w:t>
      </w:r>
    </w:p>
    <w:p>
      <w:pPr>
        <w:spacing w:after="150"/>
      </w:pPr>
      <w:r>
        <w:rPr/>
        <w:t xml:space="preserve">四、2024-2029年专网通信行业市场规模及增速预测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一、专网通信行业所处生命周期</w:t>
      </w:r>
    </w:p>
    <w:p>
      <w:pPr>
        <w:spacing w:after="150"/>
      </w:pPr>
      <w:r>
        <w:rPr/>
        <w:t xml:space="preserve">二、技术变革与行业革新对专网通信行业的影响</w:t>
      </w:r>
    </w:p>
    <w:p>
      <w:pPr>
        <w:spacing w:after="150"/>
      </w:pPr>
      <w:r>
        <w:rPr/>
        <w:t xml:space="preserve">三、差异化分析</w:t>
      </w:r>
    </w:p>
    <w:p>
      <w:pPr>
        <w:spacing w:after="150"/>
      </w:pPr>
      <w:r>
        <w:rPr>
          <w:b w:val="1"/>
          <w:bCs w:val="1"/>
        </w:rPr>
        <w:t xml:space="preserve">第五章 2019-2023年中国专网通信行业区域市场分析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2019-2023年中国专网通信行业产业链分析</w:t>
      </w:r>
    </w:p>
    <w:p>
      <w:pPr>
        <w:spacing w:after="150"/>
      </w:pPr>
      <w:r>
        <w:rPr/>
        <w:t xml:space="preserve">第一节 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专网通信上游行业分析</w:t>
      </w:r>
    </w:p>
    <w:p>
      <w:pPr>
        <w:spacing w:after="150"/>
      </w:pPr>
      <w:r>
        <w:rPr/>
        <w:t xml:space="preserve">一、专网通信成本构成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四、上游行业对专网通信行业的影响</w:t>
      </w:r>
    </w:p>
    <w:p>
      <w:pPr>
        <w:spacing w:after="150"/>
      </w:pPr>
      <w:r>
        <w:rPr/>
        <w:t xml:space="preserve">第三节 专网通信下游行业分析</w:t>
      </w:r>
    </w:p>
    <w:p>
      <w:pPr>
        <w:spacing w:after="150"/>
      </w:pPr>
      <w:r>
        <w:rPr/>
        <w:t xml:space="preserve">一、专网通信下游行业分布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四、下游需求对专网通信行业的影响</w:t>
      </w:r>
    </w:p>
    <w:p>
      <w:pPr>
        <w:spacing w:after="150"/>
      </w:pPr>
      <w:r>
        <w:rPr>
          <w:b w:val="1"/>
          <w:bCs w:val="1"/>
        </w:rPr>
        <w:t xml:space="preserve">第四部分 行业深度分析</w:t>
      </w:r>
    </w:p>
    <w:p>
      <w:pPr>
        <w:spacing w:after="150"/>
      </w:pPr>
      <w:r>
        <w:rPr>
          <w:b w:val="1"/>
          <w:bCs w:val="1"/>
        </w:rPr>
        <w:t xml:space="preserve">第七章 2019-2023年中国专网通信行业主导驱动因素分析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2019-2023年中国专网通信行业偿债能力分析</w:t>
      </w:r>
    </w:p>
    <w:p>
      <w:pPr>
        <w:spacing w:after="150"/>
      </w:pPr>
      <w:r>
        <w:rPr/>
        <w:t xml:space="preserve">第一节 专网通信行业资产负债率分析</w:t>
      </w:r>
    </w:p>
    <w:p>
      <w:pPr>
        <w:spacing w:after="150"/>
      </w:pPr>
      <w:r>
        <w:rPr/>
        <w:t xml:space="preserve">第二节 专网通信行业速动比率分析</w:t>
      </w:r>
    </w:p>
    <w:p>
      <w:pPr>
        <w:spacing w:after="150"/>
      </w:pPr>
      <w:r>
        <w:rPr/>
        <w:t xml:space="preserve">第三节 专网通信行业流动比率分析</w:t>
      </w:r>
    </w:p>
    <w:p>
      <w:pPr>
        <w:spacing w:after="150"/>
      </w:pPr>
      <w:r>
        <w:rPr/>
        <w:t xml:space="preserve">第四节 专网通信行业利息保障倍数分析</w:t>
      </w:r>
    </w:p>
    <w:p>
      <w:pPr>
        <w:spacing w:after="150"/>
      </w:pPr>
      <w:r>
        <w:rPr/>
        <w:t xml:space="preserve">第五节 2024-2029年专网通信行业偿债能力预测</w:t>
      </w:r>
    </w:p>
    <w:p>
      <w:pPr>
        <w:spacing w:after="150"/>
      </w:pPr>
      <w:r>
        <w:rPr>
          <w:b w:val="1"/>
          <w:bCs w:val="1"/>
        </w:rPr>
        <w:t xml:space="preserve">第九章 2019-2023年中国专网通信行业营运能力分析</w:t>
      </w:r>
    </w:p>
    <w:p>
      <w:pPr>
        <w:spacing w:after="150"/>
      </w:pPr>
      <w:r>
        <w:rPr/>
        <w:t xml:space="preserve">第一节 专网通信行业总资产周转率分析</w:t>
      </w:r>
    </w:p>
    <w:p>
      <w:pPr>
        <w:spacing w:after="150"/>
      </w:pPr>
      <w:r>
        <w:rPr/>
        <w:t xml:space="preserve">第二节 专网通信行业净资产周转率分析</w:t>
      </w:r>
    </w:p>
    <w:p>
      <w:pPr>
        <w:spacing w:after="150"/>
      </w:pPr>
      <w:r>
        <w:rPr/>
        <w:t xml:space="preserve">第三节 专网通信行业应收账款周转率分析</w:t>
      </w:r>
    </w:p>
    <w:p>
      <w:pPr>
        <w:spacing w:after="150"/>
      </w:pPr>
      <w:r>
        <w:rPr/>
        <w:t xml:space="preserve">第四节 专网通信行业存货周转率分析</w:t>
      </w:r>
    </w:p>
    <w:p>
      <w:pPr>
        <w:spacing w:after="150"/>
      </w:pPr>
      <w:r>
        <w:rPr/>
        <w:t xml:space="preserve">第五节 2024-2029年专网通信行业营运能力预测</w:t>
      </w:r>
    </w:p>
    <w:p>
      <w:pPr>
        <w:spacing w:after="150"/>
      </w:pPr>
      <w:r>
        <w:rPr>
          <w:b w:val="1"/>
          <w:bCs w:val="1"/>
        </w:rPr>
        <w:t xml:space="preserve">第五部分 行业竞争分析</w:t>
      </w:r>
    </w:p>
    <w:p>
      <w:pPr>
        <w:spacing w:after="150"/>
      </w:pPr>
      <w:r>
        <w:rPr>
          <w:b w:val="1"/>
          <w:bCs w:val="1"/>
        </w:rPr>
        <w:t xml:space="preserve">第十章 2019-2023年中国专网通信行业竞争分析</w:t>
      </w:r>
    </w:p>
    <w:p>
      <w:pPr>
        <w:spacing w:after="150"/>
      </w:pPr>
      <w:r>
        <w:rPr/>
        <w:t xml:space="preserve">第一节 重点专网通信企业市场份额</w:t>
      </w:r>
    </w:p>
    <w:p>
      <w:pPr>
        <w:spacing w:after="150"/>
      </w:pPr>
      <w:r>
        <w:rPr/>
        <w:t xml:space="preserve">第二节 专网通信行业市场集中度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2019-2023年中国专网通信行业重点企业分析</w:t>
      </w:r>
    </w:p>
    <w:p>
      <w:pPr>
        <w:spacing w:after="150"/>
      </w:pPr>
      <w:r>
        <w:rPr/>
        <w:t xml:space="preserve">第一节 海能达通信股份有限公司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广州海格通信集团股份有限公司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陕西烽火电子股份有限公司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科立讯通信股份有限公司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摩托罗拉系统(中国)有限公司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成都鼎桥通信技术有限公司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北京市万格数码通讯科技有限公司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北京迅安网络系统有限责任公司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广州维德科技有限公司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深圳海云通数字通信有限公司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2024-2029年中国专网通信行业发展与投资风险分析</w:t>
      </w:r>
    </w:p>
    <w:p>
      <w:pPr>
        <w:spacing w:after="150"/>
      </w:pPr>
      <w:r>
        <w:rPr/>
        <w:t xml:space="preserve">第一节 专网通信行业环境风险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专网通信行业政策风险</w:t>
      </w:r>
    </w:p>
    <w:p>
      <w:pPr>
        <w:spacing w:after="150"/>
      </w:pPr>
      <w:r>
        <w:rPr/>
        <w:t xml:space="preserve">第四节 专网通信行业市场风险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2024-2029年中国专网通信行业发展前景及投资机会分析</w:t>
      </w:r>
    </w:p>
    <w:p>
      <w:pPr>
        <w:spacing w:after="150"/>
      </w:pPr>
      <w:r>
        <w:rPr/>
        <w:t xml:space="preserve">第一节 专网通信行业发展前景预测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专网通信行业投资机会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图表：专网通信行业生命周期</w:t>
      </w:r>
    </w:p>
    <w:p>
      <w:pPr>
        <w:spacing w:after="150"/>
      </w:pPr>
      <w:r>
        <w:rPr/>
        <w:t xml:space="preserve">图表：专网通信行业产业链结构</w:t>
      </w:r>
    </w:p>
    <w:p>
      <w:pPr>
        <w:spacing w:after="150"/>
      </w:pPr>
      <w:r>
        <w:rPr/>
        <w:t xml:space="preserve">图表：2019-2023年全球专网通信行业市场规模</w:t>
      </w:r>
    </w:p>
    <w:p>
      <w:pPr>
        <w:spacing w:after="150"/>
      </w:pPr>
      <w:r>
        <w:rPr/>
        <w:t xml:space="preserve">图表：2019-2023年中国专网通信行业市场规模</w:t>
      </w:r>
    </w:p>
    <w:p>
      <w:pPr>
        <w:spacing w:after="150"/>
      </w:pPr>
      <w:r>
        <w:rPr/>
        <w:t xml:space="preserve">图表：2019-2023年中国专网通信市场占全球份额比较</w:t>
      </w:r>
    </w:p>
    <w:p>
      <w:pPr>
        <w:spacing w:after="150"/>
      </w:pPr>
      <w:r>
        <w:rPr/>
        <w:t xml:space="preserve">图表：2019-2023年专网通信行业集中度</w:t>
      </w:r>
    </w:p>
    <w:p>
      <w:pPr>
        <w:spacing w:after="150"/>
      </w:pPr>
      <w:r>
        <w:rPr/>
        <w:t xml:space="preserve">图表：2019-2023年专网通信行业利润总额</w:t>
      </w:r>
    </w:p>
    <w:p>
      <w:pPr>
        <w:spacing w:after="150"/>
      </w:pPr>
      <w:r>
        <w:rPr/>
        <w:t xml:space="preserve">图表：2019-2023年专网通信行业资产总计</w:t>
      </w:r>
    </w:p>
    <w:p>
      <w:pPr>
        <w:spacing w:after="150"/>
      </w:pPr>
      <w:r>
        <w:rPr/>
        <w:t xml:space="preserve">图表：2019-2023年专网通信行业负债总计</w:t>
      </w:r>
    </w:p>
    <w:p>
      <w:pPr>
        <w:spacing w:after="150"/>
      </w:pPr>
      <w:r>
        <w:rPr/>
        <w:t xml:space="preserve">图表：2019-2023年专网通信行业竞争力分析</w:t>
      </w:r>
    </w:p>
    <w:p>
      <w:pPr>
        <w:spacing w:after="150"/>
      </w:pPr>
      <w:r>
        <w:rPr/>
        <w:t xml:space="preserve">图表：2019-2023年专网通信市场价格走势</w:t>
      </w:r>
    </w:p>
    <w:p>
      <w:pPr>
        <w:spacing w:after="150"/>
      </w:pPr>
      <w:r>
        <w:rPr/>
        <w:t xml:space="preserve">图表：2019-2023年专网通信行业主营业务收入</w:t>
      </w:r>
    </w:p>
    <w:p>
      <w:pPr>
        <w:spacing w:after="150"/>
      </w:pPr>
      <w:r>
        <w:rPr/>
        <w:t xml:space="preserve">图表：2019-2023年专网通信行业主营业务成本</w:t>
      </w:r>
    </w:p>
    <w:p>
      <w:pPr>
        <w:spacing w:after="150"/>
      </w:pPr>
      <w:r>
        <w:rPr/>
        <w:t xml:space="preserve">图表：2019-2023年专网通信行业管理费用分析</w:t>
      </w:r>
    </w:p>
    <w:p>
      <w:pPr>
        <w:spacing w:after="150"/>
      </w:pPr>
      <w:r>
        <w:rPr/>
        <w:t xml:space="preserve">图表：2019-2023年专网通信行业财务费用分析</w:t>
      </w:r>
    </w:p>
    <w:p>
      <w:pPr>
        <w:spacing w:after="150"/>
      </w:pPr>
      <w:r>
        <w:rPr/>
        <w:t xml:space="preserve">图表：2019-2023年专网通信行业重要数据指标比较</w:t>
      </w:r>
    </w:p>
    <w:p>
      <w:pPr>
        <w:spacing w:after="150"/>
      </w:pPr>
      <w:r>
        <w:rPr/>
        <w:t xml:space="preserve">图表：2019-2023年中国专网通信行业盈利能力分析</w:t>
      </w:r>
    </w:p>
    <w:p>
      <w:pPr>
        <w:spacing w:after="150"/>
      </w:pPr>
      <w:r>
        <w:rPr/>
        <w:t xml:space="preserve">图表：2019-2023年中国专网通信行业运营能力分析</w:t>
      </w:r>
    </w:p>
    <w:p>
      <w:pPr>
        <w:spacing w:after="150"/>
      </w:pPr>
      <w:r>
        <w:rPr/>
        <w:t xml:space="preserve">图表：2019-2023年中国专网通信行业偿债能力分析</w:t>
      </w:r>
    </w:p>
    <w:p>
      <w:pPr>
        <w:spacing w:after="150"/>
      </w:pPr>
      <w:r>
        <w:rPr/>
        <w:t xml:space="preserve">图表：2019-2023年中国专网通信行业发展能力分析</w:t>
      </w:r>
    </w:p>
    <w:p>
      <w:pPr>
        <w:spacing w:after="150"/>
      </w:pPr>
      <w:r>
        <w:rPr/>
        <w:t xml:space="preserve">图表：2019-2023年专网通信行业不同规模企业数量分布</w:t>
      </w:r>
    </w:p>
    <w:p>
      <w:pPr>
        <w:spacing w:after="150"/>
      </w:pPr>
      <w:r>
        <w:rPr/>
        <w:t xml:space="preserve">图表：2019-2023年专网通信行业不同规模企业从业人员分布</w:t>
      </w:r>
    </w:p>
    <w:p>
      <w:pPr>
        <w:spacing w:after="150"/>
      </w:pPr>
      <w:r>
        <w:rPr/>
        <w:t xml:space="preserve">图表：2019-2023年专网通信行业不同规模企业资产总额分布</w:t>
      </w:r>
    </w:p>
    <w:p>
      <w:pPr>
        <w:spacing w:after="150"/>
      </w:pPr>
      <w:r>
        <w:rPr/>
        <w:t xml:space="preserve">图表：2019-2023年专网通信行业不同规模企业利润总额分布</w:t>
      </w:r>
    </w:p>
    <w:p>
      <w:pPr>
        <w:spacing w:after="150"/>
      </w:pPr>
      <w:r>
        <w:rPr/>
        <w:t xml:space="preserve">图表：2019-2023年专网通信行业不同性质企业数量分布</w:t>
      </w:r>
    </w:p>
    <w:p>
      <w:pPr>
        <w:spacing w:after="150"/>
      </w:pPr>
      <w:r>
        <w:rPr/>
        <w:t xml:space="preserve">图表：2019-2023年专网通信行业不同性质企业从业人员分布</w:t>
      </w:r>
    </w:p>
    <w:p>
      <w:pPr>
        <w:spacing w:after="150"/>
      </w:pPr>
      <w:r>
        <w:rPr/>
        <w:t xml:space="preserve">图表：2019-2023年专网通信行业不同性质企业资产总额分布</w:t>
      </w:r>
    </w:p>
    <w:p>
      <w:pPr>
        <w:spacing w:after="150"/>
      </w:pPr>
      <w:r>
        <w:rPr/>
        <w:t xml:space="preserve">图表：2019-2023年专网通信行业不同性质企业利润总额分布</w:t>
      </w:r>
    </w:p>
    <w:p>
      <w:pPr>
        <w:spacing w:after="150"/>
      </w:pPr>
      <w:r>
        <w:rPr/>
        <w:t xml:space="preserve">图表：2024-2029年专网通信行业市场规模预测</w:t>
      </w:r>
    </w:p>
    <w:p>
      <w:pPr>
        <w:spacing w:after="150"/>
      </w:pPr>
      <w:r>
        <w:rPr/>
        <w:t xml:space="preserve">图表：2024-2029年专网通信行业竞争格局预测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2024-2029年中国专网通信行业深度调研及发展策略研究报告</dc:title>
  <dc:description>2024-2029年中国专网通信行业深度调研及发展策略研究报告</dc:description>
  <dc:subject>2024-2029年中国专网通信行业深度调研及发展策略研究报告</dc:subject>
  <cp:keywords>研究报告</cp:keywords>
  <cp:category>研究报告</cp:category>
  <cp:lastModifiedBy>北京中道泰和信息咨询有限公司</cp:lastModifiedBy>
  <dcterms:created xsi:type="dcterms:W3CDTF">2024-01-22T17:14:50+08:00</dcterms:created>
  <dcterms:modified xsi:type="dcterms:W3CDTF">2024-01-22T17:14:50+08:00</dcterms:modified>
</cp:coreProperties>
</file>

<file path=docProps/custom.xml><?xml version="1.0" encoding="utf-8"?>
<Properties xmlns="http://schemas.openxmlformats.org/officeDocument/2006/custom-properties" xmlns:vt="http://schemas.openxmlformats.org/officeDocument/2006/docPropsVTypes"/>
</file>