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2024-2029年中国月子中心行业深度调研及发展策略研究报告</w:t>
      </w:r>
    </w:p>
    <w:p>
      <w:pPr>
        <w:spacing w:after="150"/>
      </w:pPr>
      <w:r>
        <w:rPr>
          <w:b w:val="1"/>
          <w:bCs w:val="1"/>
        </w:rPr>
        <w:t xml:space="preserve">报告简介</w:t>
      </w:r>
    </w:p>
    <w:p>
      <w:pPr>
        <w:spacing w:after="150"/>
      </w:pPr>
      <w:r>
        <w:rPr/>
        <w:t xml:space="preserve">月子中心一般为生产母亲提供专业产后恢复(即坐月子)服务的场所，也称为月子会所，有专业人营养师负责给产妇提供月子餐，帮助产妇能够尽快恢复身体，提供喂养知识，另有专业护士照顾宝宝。</w:t>
      </w:r>
    </w:p>
    <w:p>
      <w:pPr>
        <w:spacing w:after="150"/>
      </w:pPr>
      <w:r>
        <w:rPr/>
        <w:t xml:space="preserve">随着国家经济的发展和人们生活水平、生活质量的提高，对于已经富裕起来的群体，急需专业机构提供相关服务。为了解决上述在做月子中遇到的问题，各种专业的月子中心，月子会所应运而生。</w:t>
      </w:r>
    </w:p>
    <w:p>
      <w:pPr>
        <w:spacing w:after="150"/>
      </w:pPr>
      <w:r>
        <w:rPr/>
        <w:t xml:space="preserve">如今，越来越多的“80后”迈入结婚生子的年龄，相比老一辈坐月子有诸多禁忌的观念不同，如今的年轻一代更相信科学地坐月子。随着龙二胎政策的到来，月子会所这个已成为“孕经济”的重要爆点。</w:t>
      </w:r>
    </w:p>
    <w:p>
      <w:pPr>
        <w:spacing w:after="150"/>
      </w:pPr>
      <w:r>
        <w:rPr/>
        <w:t xml:space="preserve">对于眼下月子市场的白热化竞争，企业都在未来的几年里举步维艰，如何度过逆境，如何寻求发展已经成为大家共同的话题。一家月子会所负责人也表示，鉴于目前行 业的饱和状态，希望更多看好月子服务行业的投资者们能冷静思考，慎重投资。也希望政府职能部门发挥宏观调控作用，指导民间资本的正确流向。</w:t>
      </w:r>
    </w:p>
    <w:p>
      <w:pPr>
        <w:spacing w:after="150"/>
      </w:pPr>
      <w:r>
        <w:rPr/>
        <w:t xml:space="preserve">另外，在现有供求关系失衡的情况下，月子护理行业应该开拓思路，针对消费对象为产妇和婴儿，属于高消费群体，具有很大延展性的特点，大力发展周边产品：产后塑身、婴儿游泳保健、宝宝纪念品制作、早期教育、商品超市等。除母婴产品连锁商店外，其他几种上述行业利润都在200-500%左右。开源节流，度过逆境。</w:t>
      </w:r>
    </w:p>
    <w:p>
      <w:pPr>
        <w:spacing w:after="150"/>
      </w:pPr>
      <w:r>
        <w:rPr/>
        <w:t xml:space="preserve">不论是月子中心的负责人还是行业协会负责人都谈到了更深层次的问题：整个行业缺乏规范和监管，准入门槛太低。</w:t>
      </w:r>
    </w:p>
    <w:p>
      <w:pPr>
        <w:spacing w:after="150"/>
      </w:pPr>
      <w:r>
        <w:rPr/>
        <w:t xml:space="preserve">据了解，目前月子中心和普通商业机构一样，只要在工商部门注册登记后即可营业。既不需要相关卫生资质，从业者也不需要相关资格证书。同时，由于发展时间较短，并没有形成规范的管理规定，也没有相关协会予以监督。这些无疑都为未来市场的发展埋下了隐患。</w:t>
      </w:r>
    </w:p>
    <w:p>
      <w:pPr>
        <w:spacing w:after="150"/>
      </w:pPr>
      <w:r>
        <w:rPr/>
        <w:t xml:space="preserve">“呼吁政府严格监管，制定最严格的行业标准。多位业内人士都建议政府部门应明确月子会所的经营项目，由行业协会对每个项目制定详细的规范标准，包括应配备的专业人员及资质、月子餐的营养指南和母婴护理技术规范等。只有这样，才能充分挖掘市场潜力，扩大消费群体，为整个行业注入新的能量。</w:t>
      </w:r>
    </w:p>
    <w:p>
      <w:pPr>
        <w:spacing w:after="150"/>
      </w:pPr>
      <w:r>
        <w:rPr/>
        <w:t xml:space="preserve">从长远来看，随着人们生活理念的转变，月子会所的市场前景会越来越广阔。但因为月子会所没有一个统一规范的行业标准，存在着一定的隐患，如果片面地追求月子会所表面的豪华和高端，这种服务消费就未免显得有些盲目和不理性。所以，管理部门更应尽快建立月子会所市场准入制及行业规范标准，不要让这个行业成为游离于医院和家庭之间的监管盲区。</w:t>
      </w:r>
    </w:p>
    <w:p>
      <w:pPr>
        <w:spacing w:after="150"/>
      </w:pPr>
      <w:r>
        <w:rPr/>
        <w:t xml:space="preserve">随着国内经济的发展，月子中心市场发展面临巨大机遇和挑战。在市场竞争方面，月子中心企业数量越来越多，市场正面临着供给与需求的不对称，月子中心行业有进一步洗牌的强烈要求，但是在一些月子中心细分市场仍有较大的发展空间，信息化技术将成为核心竞争力。本报告通过深入的调查、分析，投资者能够充分把握行业目前所处的全球和国内宏观经济形势，具体分析该产品所在的细分市场，对月子中心行业总体市场的供求趋势及行业前景做出判断;明确目标市场、分析竞争对手，了解市场定位，把握市场特征，发掘价格规律，创新营销手段，提出月子中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月子中心行业研究单位等公布和提供的大量资料以及对行业内企业调研访察所获得的大量第一手数据，对我国月子中心市场的发展状况、供需状况、竞争格局、赢利水平、发展趋势等进行了分析。报告重点分析了月子中心前十大企业的研发、产销、战略、经营状况等。报告还对月子中心市场风险进行了预测，为月子中心生产厂家、流通企业以及零售商提供了新的投资机会和可借鉴的操作模式，对欲在月子中心行业从事资本运作的经济实体等单位准确了解目前中国月子中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月子中心行业界定和分类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2019-2023年月子中心行业国内外发展概述</w:t>
      </w:r>
    </w:p>
    <w:p>
      <w:pPr>
        <w:spacing w:after="150"/>
      </w:pPr>
      <w:r>
        <w:rPr/>
        <w:t xml:space="preserve">第一节 全球月子中心行业发展概况</w:t>
      </w:r>
    </w:p>
    <w:p>
      <w:pPr>
        <w:spacing w:after="150"/>
      </w:pPr>
      <w:r>
        <w:rPr/>
        <w:t xml:space="preserve">一、全球月子中心行业发展现状</w:t>
      </w:r>
    </w:p>
    <w:p>
      <w:pPr>
        <w:spacing w:after="150"/>
      </w:pPr>
      <w:r>
        <w:rPr/>
        <w:t xml:space="preserve">二、全球月子中心行业发展趋势</w:t>
      </w:r>
    </w:p>
    <w:p>
      <w:pPr>
        <w:spacing w:after="150"/>
      </w:pPr>
      <w:r>
        <w:rPr/>
        <w:t xml:space="preserve">三、主要国家和地区发展状况</w:t>
      </w:r>
    </w:p>
    <w:p>
      <w:pPr>
        <w:spacing w:after="150"/>
      </w:pPr>
      <w:r>
        <w:rPr/>
        <w:t xml:space="preserve">第二节 中国月子中心行业发展概况</w:t>
      </w:r>
    </w:p>
    <w:p>
      <w:pPr>
        <w:spacing w:after="150"/>
      </w:pPr>
      <w:r>
        <w:rPr/>
        <w:t xml:space="preserve">一、中国月子中心行业发展历程与现状</w:t>
      </w:r>
    </w:p>
    <w:p>
      <w:pPr>
        <w:spacing w:after="150"/>
      </w:pPr>
      <w:r>
        <w:rPr/>
        <w:t xml:space="preserve">二、中国月子中心行业发展中存在的问题</w:t>
      </w:r>
    </w:p>
    <w:p>
      <w:pPr>
        <w:spacing w:after="150"/>
      </w:pPr>
      <w:r>
        <w:rPr>
          <w:b w:val="1"/>
          <w:bCs w:val="1"/>
        </w:rPr>
        <w:t xml:space="preserve">第三章 2019-2023年中国月子中心行业发展环境分析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月子中心行业政策环境</w:t>
      </w:r>
    </w:p>
    <w:p>
      <w:pPr>
        <w:spacing w:after="150"/>
      </w:pPr>
      <w:r>
        <w:rPr/>
        <w:t xml:space="preserve">第四节 月子中心行业技术环境</w:t>
      </w:r>
    </w:p>
    <w:p>
      <w:pPr>
        <w:spacing w:after="150"/>
      </w:pPr>
      <w:r>
        <w:rPr>
          <w:b w:val="1"/>
          <w:bCs w:val="1"/>
        </w:rPr>
        <w:t xml:space="preserve">第二部分 行业市场分析</w:t>
      </w:r>
    </w:p>
    <w:p>
      <w:pPr>
        <w:spacing w:after="150"/>
      </w:pPr>
      <w:r>
        <w:rPr>
          <w:b w:val="1"/>
          <w:bCs w:val="1"/>
        </w:rPr>
        <w:t xml:space="preserve">第四章 2019-2023年中国月子中心行业市场分析</w:t>
      </w:r>
    </w:p>
    <w:p>
      <w:pPr>
        <w:spacing w:after="150"/>
      </w:pPr>
      <w:r>
        <w:rPr/>
        <w:t xml:space="preserve">第一节 市场规模</w:t>
      </w:r>
    </w:p>
    <w:p>
      <w:pPr>
        <w:spacing w:after="150"/>
      </w:pPr>
      <w:r>
        <w:rPr/>
        <w:t xml:space="preserve">一、月子中心行业市场规模及增速</w:t>
      </w:r>
    </w:p>
    <w:p>
      <w:pPr>
        <w:spacing w:after="150"/>
      </w:pPr>
      <w:r>
        <w:rPr/>
        <w:t xml:space="preserve">二、月子中心行业市场饱和度</w:t>
      </w:r>
    </w:p>
    <w:p>
      <w:pPr>
        <w:spacing w:after="150"/>
      </w:pPr>
      <w:r>
        <w:rPr/>
        <w:t xml:space="preserve">三、影响月子中心行业市场规模的因素</w:t>
      </w:r>
    </w:p>
    <w:p>
      <w:pPr>
        <w:spacing w:after="150"/>
      </w:pPr>
      <w:r>
        <w:rPr/>
        <w:t xml:space="preserve">四、2024-2029年月子中心行业市场规模及增速预测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一、月子中心行业所处生命周期</w:t>
      </w:r>
    </w:p>
    <w:p>
      <w:pPr>
        <w:spacing w:after="150"/>
      </w:pPr>
      <w:r>
        <w:rPr/>
        <w:t xml:space="preserve">二、技术变革与行业革新对月子中心行业的影响</w:t>
      </w:r>
    </w:p>
    <w:p>
      <w:pPr>
        <w:spacing w:after="150"/>
      </w:pPr>
      <w:r>
        <w:rPr/>
        <w:t xml:space="preserve">三、差异化分析</w:t>
      </w:r>
    </w:p>
    <w:p>
      <w:pPr>
        <w:spacing w:after="150"/>
      </w:pPr>
      <w:r>
        <w:rPr>
          <w:b w:val="1"/>
          <w:bCs w:val="1"/>
        </w:rPr>
        <w:t xml:space="preserve">第五章 2019-2023年中国月子中心行业区域市场分析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2019-2023年中国月子中心行业产业链分析</w:t>
      </w:r>
    </w:p>
    <w:p>
      <w:pPr>
        <w:spacing w:after="150"/>
      </w:pPr>
      <w:r>
        <w:rPr/>
        <w:t xml:space="preserve">第一节 月子中心行业产业链分析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月子中心上游行业分析</w:t>
      </w:r>
    </w:p>
    <w:p>
      <w:pPr>
        <w:spacing w:after="150"/>
      </w:pPr>
      <w:r>
        <w:rPr/>
        <w:t xml:space="preserve">一、月子中心成本构成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四、上游行业对月子中心行业的影响</w:t>
      </w:r>
    </w:p>
    <w:p>
      <w:pPr>
        <w:spacing w:after="150"/>
      </w:pPr>
      <w:r>
        <w:rPr/>
        <w:t xml:space="preserve">第三节 月子中心下游行业分析</w:t>
      </w:r>
    </w:p>
    <w:p>
      <w:pPr>
        <w:spacing w:after="150"/>
      </w:pPr>
      <w:r>
        <w:rPr/>
        <w:t xml:space="preserve">一、月子中心下游行业分布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四、下游需求对月子中心行业的影响</w:t>
      </w:r>
    </w:p>
    <w:p>
      <w:pPr>
        <w:spacing w:after="150"/>
      </w:pPr>
      <w:r>
        <w:rPr>
          <w:b w:val="1"/>
          <w:bCs w:val="1"/>
        </w:rPr>
        <w:t xml:space="preserve">第四部分 行业深度分析</w:t>
      </w:r>
    </w:p>
    <w:p>
      <w:pPr>
        <w:spacing w:after="150"/>
      </w:pPr>
      <w:r>
        <w:rPr>
          <w:b w:val="1"/>
          <w:bCs w:val="1"/>
        </w:rPr>
        <w:t xml:space="preserve">第七章 2019-2023年中国月子中心行业主导驱动因素分析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2019-2023年中国月子中心行业偿债能力分析</w:t>
      </w:r>
    </w:p>
    <w:p>
      <w:pPr>
        <w:spacing w:after="150"/>
      </w:pPr>
      <w:r>
        <w:rPr/>
        <w:t xml:space="preserve">第一节 月子中心行业资产负债率分析</w:t>
      </w:r>
    </w:p>
    <w:p>
      <w:pPr>
        <w:spacing w:after="150"/>
      </w:pPr>
      <w:r>
        <w:rPr/>
        <w:t xml:space="preserve">第二节 月子中心行业速动比率分析</w:t>
      </w:r>
    </w:p>
    <w:p>
      <w:pPr>
        <w:spacing w:after="150"/>
      </w:pPr>
      <w:r>
        <w:rPr/>
        <w:t xml:space="preserve">第三节 月子中心行业流动比率分析</w:t>
      </w:r>
    </w:p>
    <w:p>
      <w:pPr>
        <w:spacing w:after="150"/>
      </w:pPr>
      <w:r>
        <w:rPr/>
        <w:t xml:space="preserve">第四节 月子中心行业利息保障倍数分析</w:t>
      </w:r>
    </w:p>
    <w:p>
      <w:pPr>
        <w:spacing w:after="150"/>
      </w:pPr>
      <w:r>
        <w:rPr/>
        <w:t xml:space="preserve">第五节 2024-2029年月子中心行业偿债能力预测</w:t>
      </w:r>
    </w:p>
    <w:p>
      <w:pPr>
        <w:spacing w:after="150"/>
      </w:pPr>
      <w:r>
        <w:rPr>
          <w:b w:val="1"/>
          <w:bCs w:val="1"/>
        </w:rPr>
        <w:t xml:space="preserve">第九章 2019-2023年中国月子中心行业营运能力分析</w:t>
      </w:r>
    </w:p>
    <w:p>
      <w:pPr>
        <w:spacing w:after="150"/>
      </w:pPr>
      <w:r>
        <w:rPr/>
        <w:t xml:space="preserve">第一节 月子中心行业总资产周转率分析</w:t>
      </w:r>
    </w:p>
    <w:p>
      <w:pPr>
        <w:spacing w:after="150"/>
      </w:pPr>
      <w:r>
        <w:rPr/>
        <w:t xml:space="preserve">第二节 月子中心行业净资产周转率分析</w:t>
      </w:r>
    </w:p>
    <w:p>
      <w:pPr>
        <w:spacing w:after="150"/>
      </w:pPr>
      <w:r>
        <w:rPr/>
        <w:t xml:space="preserve">第三节 月子中心行业应收账款周转率分析</w:t>
      </w:r>
    </w:p>
    <w:p>
      <w:pPr>
        <w:spacing w:after="150"/>
      </w:pPr>
      <w:r>
        <w:rPr/>
        <w:t xml:space="preserve">第四节 月子中心行业存货周转率分析</w:t>
      </w:r>
    </w:p>
    <w:p>
      <w:pPr>
        <w:spacing w:after="150"/>
      </w:pPr>
      <w:r>
        <w:rPr/>
        <w:t xml:space="preserve">第五节 2024-2029年月子中心行业营运能力预测</w:t>
      </w:r>
    </w:p>
    <w:p>
      <w:pPr>
        <w:spacing w:after="150"/>
      </w:pPr>
      <w:r>
        <w:rPr>
          <w:b w:val="1"/>
          <w:bCs w:val="1"/>
        </w:rPr>
        <w:t xml:space="preserve">第五部分 行业竞争分析</w:t>
      </w:r>
    </w:p>
    <w:p>
      <w:pPr>
        <w:spacing w:after="150"/>
      </w:pPr>
      <w:r>
        <w:rPr>
          <w:b w:val="1"/>
          <w:bCs w:val="1"/>
        </w:rPr>
        <w:t xml:space="preserve">第十章 2019-2023年中国月子中心行业竞争分析</w:t>
      </w:r>
    </w:p>
    <w:p>
      <w:pPr>
        <w:spacing w:after="150"/>
      </w:pPr>
      <w:r>
        <w:rPr/>
        <w:t xml:space="preserve">第一节 重点月子中心企业市场份额</w:t>
      </w:r>
    </w:p>
    <w:p>
      <w:pPr>
        <w:spacing w:after="150"/>
      </w:pPr>
      <w:r>
        <w:rPr/>
        <w:t xml:space="preserve">第二节 月子中心行业市场集中度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2019-2023年中国月子中心行业重点企业分析</w:t>
      </w:r>
    </w:p>
    <w:p>
      <w:pPr>
        <w:spacing w:after="150"/>
      </w:pPr>
      <w:r>
        <w:rPr/>
        <w:t xml:space="preserve">第一节 月子喜喜</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爱帝宫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馨月汇</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广禾堂</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优艾贝国际月子会所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安恩贝月子会所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金摇篮</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深圳宝生国际月子会所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滋味堂月子会所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月安月子会所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2024-2029年中国月子中心行业发展与投资风险分析</w:t>
      </w:r>
    </w:p>
    <w:p>
      <w:pPr>
        <w:spacing w:after="150"/>
      </w:pPr>
      <w:r>
        <w:rPr/>
        <w:t xml:space="preserve">第一节 月子中心行业环境风险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月子中心行业政策风险</w:t>
      </w:r>
    </w:p>
    <w:p>
      <w:pPr>
        <w:spacing w:after="150"/>
      </w:pPr>
      <w:r>
        <w:rPr/>
        <w:t xml:space="preserve">第四节 月子中心行业市场风险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2024-2029年中国月子中心行业发展前景及投资机会分析</w:t>
      </w:r>
    </w:p>
    <w:p>
      <w:pPr>
        <w:spacing w:after="150"/>
      </w:pPr>
      <w:r>
        <w:rPr/>
        <w:t xml:space="preserve">第一节 月子中心行业发展前景预测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月子中心行业投资机会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图表：月子中心行业生命周期</w:t>
      </w:r>
    </w:p>
    <w:p>
      <w:pPr>
        <w:spacing w:after="150"/>
      </w:pPr>
      <w:r>
        <w:rPr/>
        <w:t xml:space="preserve">图表：月子中心行业产业链结构</w:t>
      </w:r>
    </w:p>
    <w:p>
      <w:pPr>
        <w:spacing w:after="150"/>
      </w:pPr>
      <w:r>
        <w:rPr/>
        <w:t xml:space="preserve">图表：2019-2023年全球月子中心行业市场规模</w:t>
      </w:r>
    </w:p>
    <w:p>
      <w:pPr>
        <w:spacing w:after="150"/>
      </w:pPr>
      <w:r>
        <w:rPr/>
        <w:t xml:space="preserve">图表：2019-2023年中国月子中心行业市场规模</w:t>
      </w:r>
    </w:p>
    <w:p>
      <w:pPr>
        <w:spacing w:after="150"/>
      </w:pPr>
      <w:r>
        <w:rPr/>
        <w:t xml:space="preserve">图表：2019-2023年中国月子中心市场占全球份额比较</w:t>
      </w:r>
    </w:p>
    <w:p>
      <w:pPr>
        <w:spacing w:after="150"/>
      </w:pPr>
      <w:r>
        <w:rPr/>
        <w:t xml:space="preserve">图表：2019-2023年月子中心行业集中度</w:t>
      </w:r>
    </w:p>
    <w:p>
      <w:pPr>
        <w:spacing w:after="150"/>
      </w:pPr>
      <w:r>
        <w:rPr/>
        <w:t xml:space="preserve">图表：2019-2023年月子中心行业利润总额</w:t>
      </w:r>
    </w:p>
    <w:p>
      <w:pPr>
        <w:spacing w:after="150"/>
      </w:pPr>
      <w:r>
        <w:rPr/>
        <w:t xml:space="preserve">图表：2019-2023年月子中心行业资产总计</w:t>
      </w:r>
    </w:p>
    <w:p>
      <w:pPr>
        <w:spacing w:after="150"/>
      </w:pPr>
      <w:r>
        <w:rPr/>
        <w:t xml:space="preserve">图表：2019-2023年月子中心行业负债总计</w:t>
      </w:r>
    </w:p>
    <w:p>
      <w:pPr>
        <w:spacing w:after="150"/>
      </w:pPr>
      <w:r>
        <w:rPr/>
        <w:t xml:space="preserve">图表：2019-2023年月子中心行业竞争力分析</w:t>
      </w:r>
    </w:p>
    <w:p>
      <w:pPr>
        <w:spacing w:after="150"/>
      </w:pPr>
      <w:r>
        <w:rPr/>
        <w:t xml:space="preserve">图表：2019-2023年月子中心市场价格走势</w:t>
      </w:r>
    </w:p>
    <w:p>
      <w:pPr>
        <w:spacing w:after="150"/>
      </w:pPr>
      <w:r>
        <w:rPr/>
        <w:t xml:space="preserve">图表：2019-2023年月子中心行业主营业务收入</w:t>
      </w:r>
    </w:p>
    <w:p>
      <w:pPr>
        <w:spacing w:after="150"/>
      </w:pPr>
      <w:r>
        <w:rPr/>
        <w:t xml:space="preserve">图表：2019-2023年月子中心行业主营业务成本</w:t>
      </w:r>
    </w:p>
    <w:p>
      <w:pPr>
        <w:spacing w:after="150"/>
      </w:pPr>
      <w:r>
        <w:rPr/>
        <w:t xml:space="preserve">图表：2019-2023年月子中心行业管理费用分析</w:t>
      </w:r>
    </w:p>
    <w:p>
      <w:pPr>
        <w:spacing w:after="150"/>
      </w:pPr>
      <w:r>
        <w:rPr/>
        <w:t xml:space="preserve">图表：2019-2023年月子中心行业财务费用分析</w:t>
      </w:r>
    </w:p>
    <w:p>
      <w:pPr>
        <w:spacing w:after="150"/>
      </w:pPr>
      <w:r>
        <w:rPr/>
        <w:t xml:space="preserve">图表：2019-2023年月子中心行业重要数据指标比较</w:t>
      </w:r>
    </w:p>
    <w:p>
      <w:pPr>
        <w:spacing w:after="150"/>
      </w:pPr>
      <w:r>
        <w:rPr/>
        <w:t xml:space="preserve">图表：2019-2023年中国月子中心行业盈利能力分析</w:t>
      </w:r>
    </w:p>
    <w:p>
      <w:pPr>
        <w:spacing w:after="150"/>
      </w:pPr>
      <w:r>
        <w:rPr/>
        <w:t xml:space="preserve">图表：2019-2023年中国月子中心行业运营能力分析</w:t>
      </w:r>
    </w:p>
    <w:p>
      <w:pPr>
        <w:spacing w:after="150"/>
      </w:pPr>
      <w:r>
        <w:rPr/>
        <w:t xml:space="preserve">图表：2019-2023年中国月子中心行业偿债能力分析</w:t>
      </w:r>
    </w:p>
    <w:p>
      <w:pPr>
        <w:spacing w:after="150"/>
      </w:pPr>
      <w:r>
        <w:rPr/>
        <w:t xml:space="preserve">图表：2019-2023年中国月子中心行业发展能力分析</w:t>
      </w:r>
    </w:p>
    <w:p>
      <w:pPr>
        <w:spacing w:after="150"/>
      </w:pPr>
      <w:r>
        <w:rPr/>
        <w:t xml:space="preserve">图表：2019-2023年月子中心行业不同规模企业数量分布</w:t>
      </w:r>
    </w:p>
    <w:p>
      <w:pPr>
        <w:spacing w:after="150"/>
      </w:pPr>
      <w:r>
        <w:rPr/>
        <w:t xml:space="preserve">图表：2019-2023年月子中心行业不同规模企业从业人员分布</w:t>
      </w:r>
    </w:p>
    <w:p>
      <w:pPr>
        <w:spacing w:after="150"/>
      </w:pPr>
      <w:r>
        <w:rPr/>
        <w:t xml:space="preserve">图表：2019-2023年月子中心行业不同规模企业资产总额分布</w:t>
      </w:r>
    </w:p>
    <w:p>
      <w:pPr>
        <w:spacing w:after="150"/>
      </w:pPr>
      <w:r>
        <w:rPr/>
        <w:t xml:space="preserve">图表：2019-2023年月子中心行业不同规模企业利润总额分布</w:t>
      </w:r>
    </w:p>
    <w:p>
      <w:pPr>
        <w:spacing w:after="150"/>
      </w:pPr>
      <w:r>
        <w:rPr/>
        <w:t xml:space="preserve">图表：2019-2023年月子中心行业不同性质企业数量分布</w:t>
      </w:r>
    </w:p>
    <w:p>
      <w:pPr>
        <w:spacing w:after="150"/>
      </w:pPr>
      <w:r>
        <w:rPr/>
        <w:t xml:space="preserve">图表：2019-2023年月子中心行业不同性质企业从业人员分布</w:t>
      </w:r>
    </w:p>
    <w:p>
      <w:pPr>
        <w:spacing w:after="150"/>
      </w:pPr>
      <w:r>
        <w:rPr/>
        <w:t xml:space="preserve">图表：2019-2023年月子中心行业不同性质企业资产总额分布</w:t>
      </w:r>
    </w:p>
    <w:p>
      <w:pPr>
        <w:spacing w:after="150"/>
      </w:pPr>
      <w:r>
        <w:rPr/>
        <w:t xml:space="preserve">图表：2019-2023年月子中心行业不同性质企业利润总额分布</w:t>
      </w:r>
    </w:p>
    <w:p>
      <w:pPr>
        <w:spacing w:after="150"/>
      </w:pPr>
      <w:r>
        <w:rPr/>
        <w:t xml:space="preserve">图表：2024-2029年月子中心行业市场规模预测</w:t>
      </w:r>
    </w:p>
    <w:p>
      <w:pPr>
        <w:spacing w:after="150"/>
      </w:pPr>
      <w:r>
        <w:rPr/>
        <w:t xml:space="preserve">图表：2024-2029年月子中心行业竞争格局预测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2024-2029年中国月子中心行业深度调研及发展策略研究报告</dc:title>
  <dc:description>2024-2029年中国月子中心行业深度调研及发展策略研究报告</dc:description>
  <dc:subject>2024-2029年中国月子中心行业深度调研及发展策略研究报告</dc:subject>
  <cp:keywords>研究报告</cp:keywords>
  <cp:category>研究报告</cp:category>
  <cp:lastModifiedBy>北京中道泰和信息咨询有限公司</cp:lastModifiedBy>
  <dcterms:created xsi:type="dcterms:W3CDTF">2024-01-22T17:14:44+08:00</dcterms:created>
  <dcterms:modified xsi:type="dcterms:W3CDTF">2024-01-22T17:14:44+08:00</dcterms:modified>
</cp:coreProperties>
</file>

<file path=docProps/custom.xml><?xml version="1.0" encoding="utf-8"?>
<Properties xmlns="http://schemas.openxmlformats.org/officeDocument/2006/custom-properties" xmlns:vt="http://schemas.openxmlformats.org/officeDocument/2006/docPropsVTypes"/>
</file>