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2024-2029年中国园林绿化行业深度调研及发展策略研究报告</w:t>
      </w:r>
    </w:p>
    <w:p>
      <w:pPr>
        <w:spacing w:after="150"/>
      </w:pPr>
      <w:r>
        <w:rPr>
          <w:b w:val="1"/>
          <w:bCs w:val="1"/>
        </w:rPr>
        <w:t xml:space="preserve">报告简介</w:t>
      </w:r>
    </w:p>
    <w:p>
      <w:pPr>
        <w:spacing w:after="150"/>
      </w:pPr>
      <w:r>
        <w:rPr/>
        <w:t xml:space="preserve">园林绿化是指利用城市自然条件、地貌特点和基础物种对城市中需绿色植物覆盖、美化的区域进行绿化建设，主要包括市政园林和地产园林。园林绿化行业市场化历程短，从九十年代民营园林绿化企业兴起，到新世纪初市政园林正式引入市场化招投标，园林绿化行业经历了从蹒跚起步到蓬勃发展的过程。</w:t>
      </w:r>
    </w:p>
    <w:p>
      <w:pPr>
        <w:spacing w:after="150"/>
      </w:pPr>
      <w:r>
        <w:rPr/>
        <w:t xml:space="preserve">在一定的地域运用工程技术和艺术手段，通过改造地形(或进一步筑山、叠石、理水)种植树木花草、营造建筑和布置园路等途径创作而成的美的自然环境和游憩境域，就称为园林。园林包括庭园、宅园、小游园、花园、公园、植物园、动物园等，随着园林学科的发展，还包括森林公园、风景名胜区、自然保护区或国家公园的游览区以及休养胜地。</w:t>
      </w:r>
    </w:p>
    <w:p>
      <w:pPr>
        <w:spacing w:after="150"/>
      </w:pPr>
      <w:r>
        <w:rPr/>
        <w:t xml:space="preserve">随着中国经济的持续发展和城镇化进程的推进，市政园林的投资力度逐年加大。伴随着行业投资规模的扩大，行业已经从传统的道路景观绿化、市政公园、城市广场、公共绿地、厂住区绿化逐步延伸到了森林公园、流域治理、生态湿地修复、矿山环境治理等领域。传统市场容量的扩大和市场边界的拓展为中国园林绿化企业提供了发展机遇。将来相当长的一段时间内，中国人均绿地拥有指标将逐步向发达国家靠拢，其中，城市化进程的提速是人均拥有绿地提升的最主要因素之一。2014年中国城镇化率约为54.77%，预计至2050年，中国城镇化率将超过70%，与发达国家80%左右的水平相接近。</w:t>
      </w:r>
    </w:p>
    <w:p>
      <w:pPr>
        <w:spacing w:after="150"/>
      </w:pPr>
      <w:r>
        <w:rPr/>
        <w:t xml:space="preserve">随着国内经济的发展，园林绿化市场发展面临巨大机遇和挑战。在市场竞争方面，园林绿化企业数量越来越多，市场正面临着供给与需求的不对称，园林绿化行业有进一步洗牌的强烈要求，但是在一些园林绿化细分市场仍有较大的发展空间，信息化技术将成为核心竞争力。本报告通过深入的调查、分析，投资者能够充分把握行业目前所处的全球和国内宏观经济形势，具体分析该产品所在的细分市场，对园林绿化行业总体市场的供求趋势及行业前景做出判断;明确目标市场、分析竞争对手，了解市场定位，把握市场特征，发掘价格规律，创新营销手段，提出园林绿化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园林绿化行业研究单位等公布和提供的大量资料以及对行业内企业调研访察所获得的大量第一手数据，对我国园林绿化市场的发展状况、供需状况、竞争格局、赢利水平、发展趋势等进行了分析。报告重点分析了园林绿化前十大企业的研发、产销、战略、经营状况等。报告还对园林绿化市场风险进行了预测，为园林绿化生产厂家、流通企业以及零售商提供了新的投资机会和可借鉴的操作模式，对欲在园林绿化行业从事资本运作的经济实体等单位准确了解目前中国园林绿化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园林绿化行业界定和分类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2019-2023年园林绿化行业国内外发展概述</w:t>
      </w:r>
    </w:p>
    <w:p>
      <w:pPr>
        <w:spacing w:after="150"/>
      </w:pPr>
      <w:r>
        <w:rPr/>
        <w:t xml:space="preserve">第一节 全球园林绿化行业发展概况</w:t>
      </w:r>
    </w:p>
    <w:p>
      <w:pPr>
        <w:spacing w:after="150"/>
      </w:pPr>
      <w:r>
        <w:rPr/>
        <w:t xml:space="preserve">一、全球园林绿化行业发展现状</w:t>
      </w:r>
    </w:p>
    <w:p>
      <w:pPr>
        <w:spacing w:after="150"/>
      </w:pPr>
      <w:r>
        <w:rPr/>
        <w:t xml:space="preserve">二、全球园林绿化行业发展趋势</w:t>
      </w:r>
    </w:p>
    <w:p>
      <w:pPr>
        <w:spacing w:after="150"/>
      </w:pPr>
      <w:r>
        <w:rPr/>
        <w:t xml:space="preserve">三、主要国家和地区发展状况</w:t>
      </w:r>
    </w:p>
    <w:p>
      <w:pPr>
        <w:spacing w:after="150"/>
      </w:pPr>
      <w:r>
        <w:rPr/>
        <w:t xml:space="preserve">第二节 中国园林绿化行业发展概况</w:t>
      </w:r>
    </w:p>
    <w:p>
      <w:pPr>
        <w:spacing w:after="150"/>
      </w:pPr>
      <w:r>
        <w:rPr/>
        <w:t xml:space="preserve">一、中国园林绿化行业发展历程与现状</w:t>
      </w:r>
    </w:p>
    <w:p>
      <w:pPr>
        <w:spacing w:after="150"/>
      </w:pPr>
      <w:r>
        <w:rPr/>
        <w:t xml:space="preserve">二、中国园林绿化行业发展中存在的问题</w:t>
      </w:r>
    </w:p>
    <w:p>
      <w:pPr>
        <w:spacing w:after="150"/>
      </w:pPr>
      <w:r>
        <w:rPr>
          <w:b w:val="1"/>
          <w:bCs w:val="1"/>
        </w:rPr>
        <w:t xml:space="preserve">第三章 2019-2023年中国园林绿化行业发展环境分析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园林绿化行业政策环境</w:t>
      </w:r>
    </w:p>
    <w:p>
      <w:pPr>
        <w:spacing w:after="150"/>
      </w:pPr>
      <w:r>
        <w:rPr/>
        <w:t xml:space="preserve">第四节 园林绿化行业技术环境</w:t>
      </w:r>
    </w:p>
    <w:p>
      <w:pPr>
        <w:spacing w:after="150"/>
      </w:pPr>
      <w:r>
        <w:rPr>
          <w:b w:val="1"/>
          <w:bCs w:val="1"/>
        </w:rPr>
        <w:t xml:space="preserve">第二部分 行业市场分析</w:t>
      </w:r>
    </w:p>
    <w:p>
      <w:pPr>
        <w:spacing w:after="150"/>
      </w:pPr>
      <w:r>
        <w:rPr>
          <w:b w:val="1"/>
          <w:bCs w:val="1"/>
        </w:rPr>
        <w:t xml:space="preserve">第四章 2019-2023年中国园林绿化行业市场分析</w:t>
      </w:r>
    </w:p>
    <w:p>
      <w:pPr>
        <w:spacing w:after="150"/>
      </w:pPr>
      <w:r>
        <w:rPr/>
        <w:t xml:space="preserve">第一节 市场规模</w:t>
      </w:r>
    </w:p>
    <w:p>
      <w:pPr>
        <w:spacing w:after="150"/>
      </w:pPr>
      <w:r>
        <w:rPr/>
        <w:t xml:space="preserve">一、园林绿化行业市场规模及增速</w:t>
      </w:r>
    </w:p>
    <w:p>
      <w:pPr>
        <w:spacing w:after="150"/>
      </w:pPr>
      <w:r>
        <w:rPr/>
        <w:t xml:space="preserve">二、园林绿化行业市场饱和度</w:t>
      </w:r>
    </w:p>
    <w:p>
      <w:pPr>
        <w:spacing w:after="150"/>
      </w:pPr>
      <w:r>
        <w:rPr/>
        <w:t xml:space="preserve">三、影响园林绿化行业市场规模的因素</w:t>
      </w:r>
    </w:p>
    <w:p>
      <w:pPr>
        <w:spacing w:after="150"/>
      </w:pPr>
      <w:r>
        <w:rPr/>
        <w:t xml:space="preserve">四、2024-2029年园林绿化行业市场规模及增速预测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一、园林绿化行业所处生命周期</w:t>
      </w:r>
    </w:p>
    <w:p>
      <w:pPr>
        <w:spacing w:after="150"/>
      </w:pPr>
      <w:r>
        <w:rPr/>
        <w:t xml:space="preserve">二、技术变革与行业革新对园林绿化行业的影响</w:t>
      </w:r>
    </w:p>
    <w:p>
      <w:pPr>
        <w:spacing w:after="150"/>
      </w:pPr>
      <w:r>
        <w:rPr/>
        <w:t xml:space="preserve">三、差异化分析</w:t>
      </w:r>
    </w:p>
    <w:p>
      <w:pPr>
        <w:spacing w:after="150"/>
      </w:pPr>
      <w:r>
        <w:rPr>
          <w:b w:val="1"/>
          <w:bCs w:val="1"/>
        </w:rPr>
        <w:t xml:space="preserve">第五章 2019-2023年中国园林绿化行业区域市场分析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2019-2023年中国园林绿化行业产业链分析</w:t>
      </w:r>
    </w:p>
    <w:p>
      <w:pPr>
        <w:spacing w:after="150"/>
      </w:pPr>
      <w:r>
        <w:rPr/>
        <w:t xml:space="preserve">第一节 园林绿化行业产业链分析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园林绿化上游行业分析</w:t>
      </w:r>
    </w:p>
    <w:p>
      <w:pPr>
        <w:spacing w:after="150"/>
      </w:pPr>
      <w:r>
        <w:rPr/>
        <w:t xml:space="preserve">一、园林绿化成本构成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四、上游行业对园林绿化行业的影响</w:t>
      </w:r>
    </w:p>
    <w:p>
      <w:pPr>
        <w:spacing w:after="150"/>
      </w:pPr>
      <w:r>
        <w:rPr/>
        <w:t xml:space="preserve">第三节 园林绿化下游行业分析</w:t>
      </w:r>
    </w:p>
    <w:p>
      <w:pPr>
        <w:spacing w:after="150"/>
      </w:pPr>
      <w:r>
        <w:rPr/>
        <w:t xml:space="preserve">一、园林绿化下游行业分布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四、下游需求对园林绿化行业的影响</w:t>
      </w:r>
    </w:p>
    <w:p>
      <w:pPr>
        <w:spacing w:after="150"/>
      </w:pPr>
      <w:r>
        <w:rPr>
          <w:b w:val="1"/>
          <w:bCs w:val="1"/>
        </w:rPr>
        <w:t xml:space="preserve">第四部分 行业深度分析</w:t>
      </w:r>
    </w:p>
    <w:p>
      <w:pPr>
        <w:spacing w:after="150"/>
      </w:pPr>
      <w:r>
        <w:rPr>
          <w:b w:val="1"/>
          <w:bCs w:val="1"/>
        </w:rPr>
        <w:t xml:space="preserve">第七章 2019-2023年中国园林绿化行业主导驱动因素分析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2019-2023年中国园林绿化行业偿债能力分析</w:t>
      </w:r>
    </w:p>
    <w:p>
      <w:pPr>
        <w:spacing w:after="150"/>
      </w:pPr>
      <w:r>
        <w:rPr/>
        <w:t xml:space="preserve">第一节 园林绿化行业资产负债率分析</w:t>
      </w:r>
    </w:p>
    <w:p>
      <w:pPr>
        <w:spacing w:after="150"/>
      </w:pPr>
      <w:r>
        <w:rPr/>
        <w:t xml:space="preserve">第二节 园林绿化行业速动比率分析</w:t>
      </w:r>
    </w:p>
    <w:p>
      <w:pPr>
        <w:spacing w:after="150"/>
      </w:pPr>
      <w:r>
        <w:rPr/>
        <w:t xml:space="preserve">第三节 园林绿化行业流动比率分析</w:t>
      </w:r>
    </w:p>
    <w:p>
      <w:pPr>
        <w:spacing w:after="150"/>
      </w:pPr>
      <w:r>
        <w:rPr/>
        <w:t xml:space="preserve">第四节 园林绿化行业利息保障倍数分析</w:t>
      </w:r>
    </w:p>
    <w:p>
      <w:pPr>
        <w:spacing w:after="150"/>
      </w:pPr>
      <w:r>
        <w:rPr/>
        <w:t xml:space="preserve">第五节 2024-2029年园林绿化行业偿债能力预测</w:t>
      </w:r>
    </w:p>
    <w:p>
      <w:pPr>
        <w:spacing w:after="150"/>
      </w:pPr>
      <w:r>
        <w:rPr>
          <w:b w:val="1"/>
          <w:bCs w:val="1"/>
        </w:rPr>
        <w:t xml:space="preserve">第九章 2019-2023年中国园林绿化行业营运能力分析</w:t>
      </w:r>
    </w:p>
    <w:p>
      <w:pPr>
        <w:spacing w:after="150"/>
      </w:pPr>
      <w:r>
        <w:rPr/>
        <w:t xml:space="preserve">第一节 园林绿化行业总资产周转率分析</w:t>
      </w:r>
    </w:p>
    <w:p>
      <w:pPr>
        <w:spacing w:after="150"/>
      </w:pPr>
      <w:r>
        <w:rPr/>
        <w:t xml:space="preserve">第二节 园林绿化行业净资产周转率分析</w:t>
      </w:r>
    </w:p>
    <w:p>
      <w:pPr>
        <w:spacing w:after="150"/>
      </w:pPr>
      <w:r>
        <w:rPr/>
        <w:t xml:space="preserve">第三节 园林绿化行业应收账款周转率分析</w:t>
      </w:r>
    </w:p>
    <w:p>
      <w:pPr>
        <w:spacing w:after="150"/>
      </w:pPr>
      <w:r>
        <w:rPr/>
        <w:t xml:space="preserve">第四节 园林绿化行业存货周转率分析</w:t>
      </w:r>
    </w:p>
    <w:p>
      <w:pPr>
        <w:spacing w:after="150"/>
      </w:pPr>
      <w:r>
        <w:rPr/>
        <w:t xml:space="preserve">第五节 2024-2029年园林绿化行业营运能力预测</w:t>
      </w:r>
    </w:p>
    <w:p>
      <w:pPr>
        <w:spacing w:after="150"/>
      </w:pPr>
      <w:r>
        <w:rPr>
          <w:b w:val="1"/>
          <w:bCs w:val="1"/>
        </w:rPr>
        <w:t xml:space="preserve">第五部分 行业竞争分析</w:t>
      </w:r>
    </w:p>
    <w:p>
      <w:pPr>
        <w:spacing w:after="150"/>
      </w:pPr>
      <w:r>
        <w:rPr>
          <w:b w:val="1"/>
          <w:bCs w:val="1"/>
        </w:rPr>
        <w:t xml:space="preserve">第十章 2019-2023年中国园林绿化行业竞争分析</w:t>
      </w:r>
    </w:p>
    <w:p>
      <w:pPr>
        <w:spacing w:after="150"/>
      </w:pPr>
      <w:r>
        <w:rPr/>
        <w:t xml:space="preserve">第一节 重点园林绿化企业市场份额</w:t>
      </w:r>
    </w:p>
    <w:p>
      <w:pPr>
        <w:spacing w:after="150"/>
      </w:pPr>
      <w:r>
        <w:rPr/>
        <w:t xml:space="preserve">第二节 园林绿化行业市场集中度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2019-2023年中国园林绿化行业重点企业分析</w:t>
      </w:r>
    </w:p>
    <w:p>
      <w:pPr>
        <w:spacing w:after="150"/>
      </w:pPr>
      <w:r>
        <w:rPr/>
        <w:t xml:space="preserve">第一节 北京东方园林股份有限公司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棕榈园林股份有限公司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深圳市铁汉生态环境股份有限公司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云南绿大地生物科技股份有限公司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杭州天开市政园林工程有限公司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深圳市四季青园林花卉有限公司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苏州园林发展股份有限公司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山东省光合园林科技有限公司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2024-2029年中国园林绿化行业发展与投资风险分析</w:t>
      </w:r>
    </w:p>
    <w:p>
      <w:pPr>
        <w:spacing w:after="150"/>
      </w:pPr>
      <w:r>
        <w:rPr/>
        <w:t xml:space="preserve">第一节 园林绿化行业环境风险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园林绿化行业政策风险</w:t>
      </w:r>
    </w:p>
    <w:p>
      <w:pPr>
        <w:spacing w:after="150"/>
      </w:pPr>
      <w:r>
        <w:rPr/>
        <w:t xml:space="preserve">第四节 园林绿化行业市场风险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2024-2029年中国园林绿化行业发展前景及投资机会分析</w:t>
      </w:r>
    </w:p>
    <w:p>
      <w:pPr>
        <w:spacing w:after="150"/>
      </w:pPr>
      <w:r>
        <w:rPr/>
        <w:t xml:space="preserve">第一节 园林绿化行业发展前景预测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园林绿化行业投资机会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图表：园林绿化行业生命周期</w:t>
      </w:r>
    </w:p>
    <w:p>
      <w:pPr>
        <w:spacing w:after="150"/>
      </w:pPr>
      <w:r>
        <w:rPr/>
        <w:t xml:space="preserve">图表：园林绿化行业产业链结构</w:t>
      </w:r>
    </w:p>
    <w:p>
      <w:pPr>
        <w:spacing w:after="150"/>
      </w:pPr>
      <w:r>
        <w:rPr/>
        <w:t xml:space="preserve">图表：2019-2023年全球园林绿化行业市场规模</w:t>
      </w:r>
    </w:p>
    <w:p>
      <w:pPr>
        <w:spacing w:after="150"/>
      </w:pPr>
      <w:r>
        <w:rPr/>
        <w:t xml:space="preserve">图表：2019-2023年中国园林绿化行业市场规模</w:t>
      </w:r>
    </w:p>
    <w:p>
      <w:pPr>
        <w:spacing w:after="150"/>
      </w:pPr>
      <w:r>
        <w:rPr/>
        <w:t xml:space="preserve">图表：2019-2023年中国园林绿化市场占全球份额比较</w:t>
      </w:r>
    </w:p>
    <w:p>
      <w:pPr>
        <w:spacing w:after="150"/>
      </w:pPr>
      <w:r>
        <w:rPr/>
        <w:t xml:space="preserve">图表：2019-2023年园林绿化行业集中度</w:t>
      </w:r>
    </w:p>
    <w:p>
      <w:pPr>
        <w:spacing w:after="150"/>
      </w:pPr>
      <w:r>
        <w:rPr/>
        <w:t xml:space="preserve">图表：2019-2023年园林绿化行业利润总额</w:t>
      </w:r>
    </w:p>
    <w:p>
      <w:pPr>
        <w:spacing w:after="150"/>
      </w:pPr>
      <w:r>
        <w:rPr/>
        <w:t xml:space="preserve">图表：2019-2023年园林绿化行业资产总计</w:t>
      </w:r>
    </w:p>
    <w:p>
      <w:pPr>
        <w:spacing w:after="150"/>
      </w:pPr>
      <w:r>
        <w:rPr/>
        <w:t xml:space="preserve">图表：2019-2023年园林绿化行业负债总计</w:t>
      </w:r>
    </w:p>
    <w:p>
      <w:pPr>
        <w:spacing w:after="150"/>
      </w:pPr>
      <w:r>
        <w:rPr/>
        <w:t xml:space="preserve">图表：2019-2023年园林绿化行业竞争力分析</w:t>
      </w:r>
    </w:p>
    <w:p>
      <w:pPr>
        <w:spacing w:after="150"/>
      </w:pPr>
      <w:r>
        <w:rPr/>
        <w:t xml:space="preserve">图表：2019-2023年园林绿化市场价格走势</w:t>
      </w:r>
    </w:p>
    <w:p>
      <w:pPr>
        <w:spacing w:after="150"/>
      </w:pPr>
      <w:r>
        <w:rPr/>
        <w:t xml:space="preserve">图表：2019-2023年园林绿化行业主营业务收入</w:t>
      </w:r>
    </w:p>
    <w:p>
      <w:pPr>
        <w:spacing w:after="150"/>
      </w:pPr>
      <w:r>
        <w:rPr/>
        <w:t xml:space="preserve">图表：2019-2023年园林绿化行业主营业务成本</w:t>
      </w:r>
    </w:p>
    <w:p>
      <w:pPr>
        <w:spacing w:after="150"/>
      </w:pPr>
      <w:r>
        <w:rPr/>
        <w:t xml:space="preserve">图表：2019-2023年园林绿化行业管理费用分析</w:t>
      </w:r>
    </w:p>
    <w:p>
      <w:pPr>
        <w:spacing w:after="150"/>
      </w:pPr>
      <w:r>
        <w:rPr/>
        <w:t xml:space="preserve">图表：2019-2023年园林绿化行业财务费用分析</w:t>
      </w:r>
    </w:p>
    <w:p>
      <w:pPr>
        <w:spacing w:after="150"/>
      </w:pPr>
      <w:r>
        <w:rPr/>
        <w:t xml:space="preserve">图表：2019-2023年园林绿化行业重要数据指标比较</w:t>
      </w:r>
    </w:p>
    <w:p>
      <w:pPr>
        <w:spacing w:after="150"/>
      </w:pPr>
      <w:r>
        <w:rPr/>
        <w:t xml:space="preserve">图表：2019-2023年中国园林绿化行业盈利能力分析</w:t>
      </w:r>
    </w:p>
    <w:p>
      <w:pPr>
        <w:spacing w:after="150"/>
      </w:pPr>
      <w:r>
        <w:rPr/>
        <w:t xml:space="preserve">图表：2019-2023年中国园林绿化行业运营能力分析</w:t>
      </w:r>
    </w:p>
    <w:p>
      <w:pPr>
        <w:spacing w:after="150"/>
      </w:pPr>
      <w:r>
        <w:rPr/>
        <w:t xml:space="preserve">图表：2019-2023年中国园林绿化行业偿债能力分析</w:t>
      </w:r>
    </w:p>
    <w:p>
      <w:pPr>
        <w:spacing w:after="150"/>
      </w:pPr>
      <w:r>
        <w:rPr/>
        <w:t xml:space="preserve">图表：2019-2023年中国园林绿化行业发展能力分析</w:t>
      </w:r>
    </w:p>
    <w:p>
      <w:pPr>
        <w:spacing w:after="150"/>
      </w:pPr>
      <w:r>
        <w:rPr/>
        <w:t xml:space="preserve">图表：2019-2023年园林绿化行业不同规模企业数量分布</w:t>
      </w:r>
    </w:p>
    <w:p>
      <w:pPr>
        <w:spacing w:after="150"/>
      </w:pPr>
      <w:r>
        <w:rPr/>
        <w:t xml:space="preserve">图表：2019-2023年园林绿化行业不同规模企业从业人员分布</w:t>
      </w:r>
    </w:p>
    <w:p>
      <w:pPr>
        <w:spacing w:after="150"/>
      </w:pPr>
      <w:r>
        <w:rPr/>
        <w:t xml:space="preserve">图表：2019-2023年园林绿化行业不同规模企业资产总额分布</w:t>
      </w:r>
    </w:p>
    <w:p>
      <w:pPr>
        <w:spacing w:after="150"/>
      </w:pPr>
      <w:r>
        <w:rPr/>
        <w:t xml:space="preserve">图表：2019-2023年园林绿化行业不同规模企业利润总额分布</w:t>
      </w:r>
    </w:p>
    <w:p>
      <w:pPr>
        <w:spacing w:after="150"/>
      </w:pPr>
      <w:r>
        <w:rPr/>
        <w:t xml:space="preserve">图表：2019-2023年园林绿化行业不同性质企业数量分布</w:t>
      </w:r>
    </w:p>
    <w:p>
      <w:pPr>
        <w:spacing w:after="150"/>
      </w:pPr>
      <w:r>
        <w:rPr/>
        <w:t xml:space="preserve">图表：2019-2023年园林绿化行业不同性质企业从业人员分布</w:t>
      </w:r>
    </w:p>
    <w:p>
      <w:pPr>
        <w:spacing w:after="150"/>
      </w:pPr>
      <w:r>
        <w:rPr/>
        <w:t xml:space="preserve">图表：2019-2023年园林绿化行业不同性质企业资产总额分布</w:t>
      </w:r>
    </w:p>
    <w:p>
      <w:pPr>
        <w:spacing w:after="150"/>
      </w:pPr>
      <w:r>
        <w:rPr/>
        <w:t xml:space="preserve">图表：2019-2023年园林绿化行业不同性质企业利润总额分布</w:t>
      </w:r>
    </w:p>
    <w:p>
      <w:pPr>
        <w:spacing w:after="150"/>
      </w:pPr>
      <w:r>
        <w:rPr/>
        <w:t xml:space="preserve">图表：2024-2029年园林绿化行业市场规模预测</w:t>
      </w:r>
    </w:p>
    <w:p>
      <w:pPr>
        <w:spacing w:after="150"/>
      </w:pPr>
      <w:r>
        <w:rPr/>
        <w:t xml:space="preserve">图表：2024-2029年园林绿化行业竞争格局预测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本文地址：https://www.51baogao.cn/bg/20190315/111404.shtml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5/1114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2024-2029年中国园林绿化行业深度调研及发展策略研究报告</dc:title>
  <dc:description>2024-2029年中国园林绿化行业深度调研及发展策略研究报告</dc:description>
  <dc:subject>2024-2029年中国园林绿化行业深度调研及发展策略研究报告</dc:subject>
  <cp:keywords>研究报告</cp:keywords>
  <cp:category>研究报告</cp:category>
  <cp:lastModifiedBy>北京中道泰和信息咨询有限公司</cp:lastModifiedBy>
  <dcterms:created xsi:type="dcterms:W3CDTF">2024-01-22T17:14:41+08:00</dcterms:created>
  <dcterms:modified xsi:type="dcterms:W3CDTF">2024-01-22T17:14:41+08:00</dcterms:modified>
</cp:coreProperties>
</file>

<file path=docProps/custom.xml><?xml version="1.0" encoding="utf-8"?>
<Properties xmlns="http://schemas.openxmlformats.org/officeDocument/2006/custom-properties" xmlns:vt="http://schemas.openxmlformats.org/officeDocument/2006/docPropsVTypes"/>
</file>