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2024-2029年中国二氧化氯发生器行业市场调查与投资建议分析报告</w:t>
      </w:r>
    </w:p>
    <w:p>
      <w:pPr>
        <w:spacing w:after="150"/>
      </w:pPr>
      <w:r>
        <w:rPr>
          <w:b w:val="1"/>
          <w:bCs w:val="1"/>
        </w:rPr>
        <w:t xml:space="preserve">报告简介</w:t>
      </w:r>
    </w:p>
    <w:p>
      <w:pPr>
        <w:spacing w:after="150"/>
      </w:pPr>
      <w:r>
        <w:rPr/>
        <w:t xml:space="preserve">一种操作简单、高转化率、高纯度、多用途、环保型化学法中、小型二氧化氯多级发生器。这种二氧化氯发生器，是由釜式反应器通过耐酸导管和水射式真空机组组成。釜式反应器采用的是两级或多级反应器，主反应釜内设有空气分布器，副反应釜设置了平衡管，使反应更彻底，反应后的残液可达标排放。生成的二氧化氯制得水溶液，也可以制得稳定二氧化氯溶液。做为一种新型的氧化剂和消毒剂，二氧化氯以其高效、广谱、无残留、无副产物的消毒能力和脱色、除臭、除异味等强氧化能力已经成为水处理领域的佼佼者。和紫外线、臭氧、次氯酸钠、液氯等传统的消毒剂相比二氧化氯有着独特的优势，它越来越成为业内人士的第一选择。</w:t>
      </w:r>
    </w:p>
    <w:p>
      <w:pPr>
        <w:spacing w:after="150"/>
      </w:pPr>
      <w:r>
        <w:rPr/>
        <w:t xml:space="preserve">随着二氧化氯发生器行业竞争的不断加剧，大型企业间并购整合与资本运作日趋频繁，国内外优秀的二氧化氯发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氧化氯发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氧化氯发生器行业的发展状况进行了深入透彻地分析，对我国行业市场情况、技术现状、供需形势作了详尽研究，重点分析了国内外重点企业、行业发展趋势以及行业投资情况，报告还对二氧化氯发生器下游行业的发展进行了探讨，是二氧化氯发生器及相关企业、投资部门、研究机构准确了解目前中国市场发展动态，把握二氧化氯发生器行业发展方向，为企业经营决策提供重要参考的依据。</w:t>
      </w:r>
    </w:p>
    <w:p>
      <w:pPr>
        <w:spacing w:after="150"/>
      </w:pPr>
      <w:r>
        <w:rPr>
          <w:b w:val="1"/>
          <w:bCs w:val="1"/>
        </w:rPr>
        <w:t xml:space="preserve">报告目录</w:t>
      </w:r>
    </w:p>
    <w:p>
      <w:pPr>
        <w:spacing w:after="150"/>
      </w:pPr>
      <w:r>
        <w:rPr>
          <w:b w:val="1"/>
          <w:bCs w:val="1"/>
        </w:rPr>
        <w:t xml:space="preserve">第一章 二氧化氯发生器行业发展概述</w:t>
      </w:r>
    </w:p>
    <w:p>
      <w:pPr>
        <w:spacing w:after="150"/>
      </w:pPr>
      <w:r>
        <w:rPr/>
        <w:t xml:space="preserve">第一节 二氧化氯发生器行业概念</w:t>
      </w:r>
    </w:p>
    <w:p>
      <w:pPr>
        <w:spacing w:after="150"/>
      </w:pPr>
      <w:r>
        <w:rPr/>
        <w:t xml:space="preserve">一、二氧化氯发生器概念</w:t>
      </w:r>
    </w:p>
    <w:p>
      <w:pPr>
        <w:spacing w:after="150"/>
      </w:pPr>
      <w:r>
        <w:rPr/>
        <w:t xml:space="preserve">二、二氧化氯发生器应用</w:t>
      </w:r>
    </w:p>
    <w:p>
      <w:pPr>
        <w:spacing w:after="150"/>
      </w:pPr>
      <w:r>
        <w:rPr/>
        <w:t xml:space="preserve">第二节 二氧化氯发生器行业发展概况</w:t>
      </w:r>
    </w:p>
    <w:p>
      <w:pPr>
        <w:spacing w:after="150"/>
      </w:pPr>
      <w:r>
        <w:rPr/>
        <w:t xml:space="preserve">一、全球二氧化氯发生器行业发展简述</w:t>
      </w:r>
    </w:p>
    <w:p>
      <w:pPr>
        <w:spacing w:after="150"/>
      </w:pPr>
      <w:r>
        <w:rPr/>
        <w:t xml:space="preserve">二、二氧化氯发生器国内行业现状阐述</w:t>
      </w:r>
    </w:p>
    <w:p>
      <w:pPr>
        <w:spacing w:after="150"/>
      </w:pPr>
      <w:r>
        <w:rPr/>
        <w:t xml:space="preserve">第三节 二氧化氯发生器行业市场现状</w:t>
      </w:r>
    </w:p>
    <w:p>
      <w:pPr>
        <w:spacing w:after="150"/>
      </w:pPr>
      <w:r>
        <w:rPr/>
        <w:t xml:space="preserve">一、市场概述</w:t>
      </w:r>
    </w:p>
    <w:p>
      <w:pPr>
        <w:spacing w:after="150"/>
      </w:pPr>
      <w:r>
        <w:rPr/>
        <w:t xml:space="preserve">二、市场规模</w:t>
      </w:r>
    </w:p>
    <w:p>
      <w:pPr>
        <w:spacing w:after="150"/>
      </w:pPr>
      <w:r>
        <w:rPr/>
        <w:t xml:space="preserve">第四节 二氧化氯发生器产品发展过程</w:t>
      </w:r>
    </w:p>
    <w:p>
      <w:pPr>
        <w:spacing w:after="150"/>
      </w:pPr>
      <w:r>
        <w:rPr/>
        <w:t xml:space="preserve">第五节 二氧化氯发生器产品发展所处的阶段</w:t>
      </w:r>
    </w:p>
    <w:p>
      <w:pPr>
        <w:spacing w:after="150"/>
      </w:pPr>
      <w:r>
        <w:rPr/>
        <w:t xml:space="preserve">第六节 二氧化氯发生器行业地位分析</w:t>
      </w:r>
    </w:p>
    <w:p>
      <w:pPr>
        <w:spacing w:after="150"/>
      </w:pPr>
      <w:r>
        <w:rPr/>
        <w:t xml:space="preserve">第七节 二氧化氯发生器行业产业链分析</w:t>
      </w:r>
    </w:p>
    <w:p>
      <w:pPr>
        <w:spacing w:after="150"/>
      </w:pPr>
      <w:r>
        <w:rPr/>
        <w:t xml:space="preserve">第八节 二氧化氯发生器行业国内与国外情况分析</w:t>
      </w:r>
    </w:p>
    <w:p>
      <w:pPr>
        <w:spacing w:after="150"/>
      </w:pPr>
      <w:r>
        <w:rPr>
          <w:b w:val="1"/>
          <w:bCs w:val="1"/>
        </w:rPr>
        <w:t xml:space="preserve">第二章 2019-2023年二氧化氯发生器产业运行态势分析</w:t>
      </w:r>
    </w:p>
    <w:p>
      <w:pPr>
        <w:spacing w:after="150"/>
      </w:pPr>
      <w:r>
        <w:rPr/>
        <w:t xml:space="preserve">第一节 2019-2023年二氧化氯发生器市场发展分析</w:t>
      </w:r>
    </w:p>
    <w:p>
      <w:pPr>
        <w:spacing w:after="150"/>
      </w:pPr>
      <w:r>
        <w:rPr/>
        <w:t xml:space="preserve">一、国内二氧化氯发生器生产综述</w:t>
      </w:r>
    </w:p>
    <w:p>
      <w:pPr>
        <w:spacing w:after="150"/>
      </w:pPr>
      <w:r>
        <w:rPr/>
        <w:t xml:space="preserve">二、二氧化氯发生器市场发展的特点</w:t>
      </w:r>
    </w:p>
    <w:p>
      <w:pPr>
        <w:spacing w:after="150"/>
      </w:pPr>
      <w:r>
        <w:rPr/>
        <w:t xml:space="preserve">三、二氧化氯发生器市场景气向好</w:t>
      </w:r>
    </w:p>
    <w:p>
      <w:pPr>
        <w:spacing w:after="150"/>
      </w:pPr>
      <w:r>
        <w:rPr/>
        <w:t xml:space="preserve">第二节 2019-2023年二氧化氯发生器市场分析</w:t>
      </w:r>
    </w:p>
    <w:p>
      <w:pPr>
        <w:spacing w:after="150"/>
      </w:pPr>
      <w:r>
        <w:rPr/>
        <w:t xml:space="preserve">一、国外企业二氧化氯发生器料发展的特点</w:t>
      </w:r>
    </w:p>
    <w:p>
      <w:pPr>
        <w:spacing w:after="150"/>
      </w:pPr>
      <w:r>
        <w:rPr/>
        <w:t xml:space="preserve">二、二氧化氯发生器专用料供需分析</w:t>
      </w:r>
    </w:p>
    <w:p>
      <w:pPr>
        <w:spacing w:after="150"/>
      </w:pPr>
      <w:r>
        <w:rPr/>
        <w:t xml:space="preserve">三、二氧化氯发生器专用料市场发展综述</w:t>
      </w:r>
    </w:p>
    <w:p>
      <w:pPr>
        <w:spacing w:after="150"/>
      </w:pPr>
      <w:r>
        <w:rPr/>
        <w:t xml:space="preserve">第三节 2019-2023年二氧化氯发生器市场发展中存在的问题及策略</w:t>
      </w:r>
    </w:p>
    <w:p>
      <w:pPr>
        <w:spacing w:after="150"/>
      </w:pPr>
      <w:r>
        <w:rPr/>
        <w:t xml:space="preserve">一、二氧化氯发生器市场发展面临的挑战及对策</w:t>
      </w:r>
    </w:p>
    <w:p>
      <w:pPr>
        <w:spacing w:after="150"/>
      </w:pPr>
      <w:r>
        <w:rPr/>
        <w:t xml:space="preserve">二、提高二氧化氯发生器整体竞争力的建议</w:t>
      </w:r>
    </w:p>
    <w:p>
      <w:pPr>
        <w:spacing w:after="150"/>
      </w:pPr>
      <w:r>
        <w:rPr/>
        <w:t xml:space="preserve">三、加快二氧化氯发生器发展的措施</w:t>
      </w:r>
    </w:p>
    <w:p>
      <w:pPr>
        <w:spacing w:after="150"/>
      </w:pPr>
      <w:r>
        <w:rPr>
          <w:b w:val="1"/>
          <w:bCs w:val="1"/>
        </w:rPr>
        <w:t xml:space="preserve">第三章 二氧化氯发生器行业外部环境分析</w:t>
      </w:r>
    </w:p>
    <w:p>
      <w:pPr>
        <w:spacing w:after="150"/>
      </w:pPr>
      <w:r>
        <w:rPr/>
        <w:t xml:space="preserve">第一节 二氧化氯发生器行业经济环境影响分析</w:t>
      </w:r>
    </w:p>
    <w:p>
      <w:pPr>
        <w:spacing w:after="150"/>
      </w:pPr>
      <w:r>
        <w:rPr/>
        <w:t xml:space="preserve">一、国民经济影响情况</w:t>
      </w:r>
    </w:p>
    <w:p>
      <w:pPr>
        <w:spacing w:after="150"/>
      </w:pPr>
      <w:r>
        <w:rPr/>
        <w:t xml:space="preserve">二、国内投资二氧化氯发生器情况</w:t>
      </w:r>
    </w:p>
    <w:p>
      <w:pPr>
        <w:spacing w:after="150"/>
      </w:pPr>
      <w:r>
        <w:rPr/>
        <w:t xml:space="preserve">第二节 二氧化氯发生器行业政策影响分析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二氧化氯发生器产业上下游影响分析</w:t>
      </w:r>
    </w:p>
    <w:p>
      <w:pPr>
        <w:spacing w:after="150"/>
      </w:pPr>
      <w:r>
        <w:rPr/>
        <w:t xml:space="preserve">一、二氧化氯发生器行业上游影响分析</w:t>
      </w:r>
    </w:p>
    <w:p>
      <w:pPr>
        <w:spacing w:after="150"/>
      </w:pPr>
      <w:r>
        <w:rPr/>
        <w:t xml:space="preserve">二、二氧化氯发生器行业下游影响分析</w:t>
      </w:r>
    </w:p>
    <w:p>
      <w:pPr>
        <w:spacing w:after="150"/>
      </w:pPr>
      <w:r>
        <w:rPr/>
        <w:t xml:space="preserve">第四节 二氧化氯发生器行业的技术影响分析</w:t>
      </w:r>
    </w:p>
    <w:p>
      <w:pPr>
        <w:spacing w:after="150"/>
      </w:pPr>
      <w:r>
        <w:rPr/>
        <w:t xml:space="preserve">一、二氧化氯发生器行业技术现状分析</w:t>
      </w:r>
    </w:p>
    <w:p>
      <w:pPr>
        <w:spacing w:after="150"/>
      </w:pPr>
      <w:r>
        <w:rPr/>
        <w:t xml:space="preserve">二、二氧化氯发生器行业技术发展趋势</w:t>
      </w:r>
    </w:p>
    <w:p>
      <w:pPr>
        <w:spacing w:after="150"/>
      </w:pPr>
      <w:r>
        <w:rPr>
          <w:b w:val="1"/>
          <w:bCs w:val="1"/>
        </w:rPr>
        <w:t xml:space="preserve">第四章 二氧化氯发生器行业经营和竞争分析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二氧化氯发生器技术最新发展趋势分析</w:t>
      </w:r>
    </w:p>
    <w:p>
      <w:pPr>
        <w:spacing w:after="150"/>
      </w:pPr>
      <w:r>
        <w:rPr/>
        <w:t xml:space="preserve">一、国外同类技术重点研发方向</w:t>
      </w:r>
    </w:p>
    <w:p>
      <w:pPr>
        <w:spacing w:after="150"/>
      </w:pPr>
      <w:r>
        <w:rPr/>
        <w:t xml:space="preserve">二、国内二氧化氯发生器研发技术路径分析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2019-2023年中国二氧化氯发生器行业环境分析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二氧化氯发生器行业国内市场深度分析</w:t>
      </w:r>
    </w:p>
    <w:p>
      <w:pPr>
        <w:spacing w:after="150"/>
      </w:pPr>
      <w:r>
        <w:rPr/>
        <w:t xml:space="preserve">第一节 二氧化氯发生器行业市场现状分析及预测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价格趋势分析</w:t>
      </w:r>
    </w:p>
    <w:p>
      <w:pPr>
        <w:spacing w:after="150"/>
      </w:pPr>
      <w:r>
        <w:rPr>
          <w:b w:val="1"/>
          <w:bCs w:val="1"/>
        </w:rPr>
        <w:t xml:space="preserve">第七章 二氧化氯发生器行业需求与预测分析</w:t>
      </w:r>
    </w:p>
    <w:p>
      <w:pPr>
        <w:spacing w:after="150"/>
      </w:pPr>
      <w:r>
        <w:rPr/>
        <w:t xml:space="preserve">第一节 二氧化氯发生器行业需求分析及预测</w:t>
      </w:r>
    </w:p>
    <w:p>
      <w:pPr>
        <w:spacing w:after="150"/>
      </w:pPr>
      <w:r>
        <w:rPr/>
        <w:t xml:space="preserve">一、二氧化氯发生器行业需求总量及增长速度</w:t>
      </w:r>
    </w:p>
    <w:p>
      <w:pPr>
        <w:spacing w:after="150"/>
      </w:pPr>
      <w:r>
        <w:rPr/>
        <w:t xml:space="preserve">二、二氧化氯发生器行业需求结构分析</w:t>
      </w:r>
    </w:p>
    <w:p>
      <w:pPr>
        <w:spacing w:after="150"/>
      </w:pPr>
      <w:r>
        <w:rPr/>
        <w:t xml:space="preserve">三、二氧化氯发生器行业需求影响因素分析</w:t>
      </w:r>
    </w:p>
    <w:p>
      <w:pPr>
        <w:spacing w:after="150"/>
      </w:pPr>
      <w:r>
        <w:rPr/>
        <w:t xml:space="preserve">四、二氧化氯发生器行业未来需求预测分析</w:t>
      </w:r>
    </w:p>
    <w:p>
      <w:pPr>
        <w:spacing w:after="150"/>
      </w:pPr>
      <w:r>
        <w:rPr/>
        <w:t xml:space="preserve">第二节 二氧化氯发生器行业地区需求分析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二氧化氯发生器行业细分市场需求分析</w:t>
      </w:r>
    </w:p>
    <w:p>
      <w:pPr>
        <w:spacing w:after="150"/>
      </w:pPr>
      <w:r>
        <w:rPr/>
        <w:t xml:space="preserve">一、二氧化氯发生器行业市场需求量情况</w:t>
      </w:r>
    </w:p>
    <w:p>
      <w:pPr>
        <w:spacing w:after="150"/>
      </w:pPr>
      <w:r>
        <w:rPr/>
        <w:t xml:space="preserve">二、二氧化氯发生器行业市场供求量情况</w:t>
      </w:r>
    </w:p>
    <w:p>
      <w:pPr>
        <w:spacing w:after="150"/>
      </w:pPr>
      <w:r>
        <w:rPr>
          <w:b w:val="1"/>
          <w:bCs w:val="1"/>
        </w:rPr>
        <w:t xml:space="preserve">第八章 二氧化氯发生器行业进出口分析</w:t>
      </w:r>
    </w:p>
    <w:p>
      <w:pPr>
        <w:spacing w:after="150"/>
      </w:pPr>
      <w:r>
        <w:rPr/>
        <w:t xml:space="preserve">第一节 二氧化氯发生器行业进出口分析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二氧化氯发生器行业出口分析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二氧化氯发生器进口分析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2019-2023年国内外重点企业竞争力分析</w:t>
      </w:r>
    </w:p>
    <w:p>
      <w:pPr>
        <w:spacing w:after="150"/>
      </w:pPr>
      <w:r>
        <w:rPr/>
        <w:t xml:space="preserve">第一节 南京华源水处理工业设备厂</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上海资顺化工科技有限公司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山东山大华特科技股份有限公司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深圳欧泰华</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成都齐力</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济南欧瑞实业有限公司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第十章 2019-2023年二氧化氯发生器行业竞争格局分析</w:t>
      </w:r>
    </w:p>
    <w:p>
      <w:pPr>
        <w:spacing w:after="150"/>
      </w:pPr>
      <w:r>
        <w:rPr/>
        <w:t xml:space="preserve">第一节 二氧化氯发生器行业竞争结构分析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二氧化氯发生器企业国际竞争力比较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二氧化氯发生器行业竞争格局分析</w:t>
      </w:r>
    </w:p>
    <w:p>
      <w:pPr>
        <w:spacing w:after="150"/>
      </w:pPr>
      <w:r>
        <w:rPr/>
        <w:t xml:space="preserve">一、二氧化氯发生器行业集中度分析</w:t>
      </w:r>
    </w:p>
    <w:p>
      <w:pPr>
        <w:spacing w:after="150"/>
      </w:pPr>
      <w:r>
        <w:rPr/>
        <w:t xml:space="preserve">二、二氧化氯发生器行业竞争程度分析</w:t>
      </w:r>
    </w:p>
    <w:p>
      <w:pPr>
        <w:spacing w:after="150"/>
      </w:pPr>
      <w:r>
        <w:rPr/>
        <w:t xml:space="preserve">第四节 2024-2029年二氧化氯发生器行业竞争策略分析</w:t>
      </w:r>
    </w:p>
    <w:p>
      <w:pPr>
        <w:spacing w:after="150"/>
      </w:pPr>
      <w:r>
        <w:rPr/>
        <w:t xml:space="preserve">一、2024-2029年二氧化氯发生器行业竞争格局展望</w:t>
      </w:r>
    </w:p>
    <w:p>
      <w:pPr>
        <w:spacing w:after="150"/>
      </w:pPr>
      <w:r>
        <w:rPr/>
        <w:t xml:space="preserve">二、2024-2029年二氧化氯发生器行业竞争策略分析</w:t>
      </w:r>
    </w:p>
    <w:p>
      <w:pPr>
        <w:spacing w:after="150"/>
      </w:pPr>
      <w:r>
        <w:rPr>
          <w:b w:val="1"/>
          <w:bCs w:val="1"/>
        </w:rPr>
        <w:t xml:space="preserve">第十一章 二氧化氯发生器行业投融资分析</w:t>
      </w:r>
    </w:p>
    <w:p>
      <w:pPr>
        <w:spacing w:after="150"/>
      </w:pPr>
      <w:r>
        <w:rPr/>
        <w:t xml:space="preserve">第一节 二氧化氯发生器行业的swot分析</w:t>
      </w:r>
    </w:p>
    <w:p>
      <w:pPr>
        <w:spacing w:after="150"/>
      </w:pPr>
      <w:r>
        <w:rPr/>
        <w:t xml:space="preserve">第二节 二氧化氯发生器行业国内企业投资状况</w:t>
      </w:r>
    </w:p>
    <w:p>
      <w:pPr>
        <w:spacing w:after="150"/>
      </w:pPr>
      <w:r>
        <w:rPr/>
        <w:t xml:space="preserve">第三节 二氧化氯发生器行业外资投资状况</w:t>
      </w:r>
    </w:p>
    <w:p>
      <w:pPr>
        <w:spacing w:after="150"/>
      </w:pPr>
      <w:r>
        <w:rPr/>
        <w:t xml:space="preserve">第四节 二氧化氯发生器行业资本并购重组情况</w:t>
      </w:r>
    </w:p>
    <w:p>
      <w:pPr>
        <w:spacing w:after="150"/>
      </w:pPr>
      <w:r>
        <w:rPr/>
        <w:t xml:space="preserve">第五节 二氧化氯发生器行业投资特点分析</w:t>
      </w:r>
    </w:p>
    <w:p>
      <w:pPr>
        <w:spacing w:after="150"/>
      </w:pPr>
      <w:r>
        <w:rPr/>
        <w:t xml:space="preserve">第六节 二氧化氯发生器行业融资分析</w:t>
      </w:r>
    </w:p>
    <w:p>
      <w:pPr>
        <w:spacing w:after="150"/>
      </w:pPr>
      <w:r>
        <w:rPr/>
        <w:t xml:space="preserve">第七节 二氧化氯发生器行业投资机会分析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2024-2029年二氧化氯发生器行业投资分析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二氧化氯发生器行业投资机会与风险</w:t>
      </w:r>
    </w:p>
    <w:p>
      <w:pPr>
        <w:spacing w:after="150"/>
      </w:pPr>
      <w:r>
        <w:rPr/>
        <w:t xml:space="preserve">第一节 中国二氧化氯发生器产业投资机会分析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二氧化氯发生器行业投资效益分析</w:t>
      </w:r>
    </w:p>
    <w:p>
      <w:pPr>
        <w:spacing w:after="150"/>
      </w:pPr>
      <w:r>
        <w:rPr/>
        <w:t xml:space="preserve">一、2019-2023年二氧化氯发生器行业投资状况分析</w:t>
      </w:r>
    </w:p>
    <w:p>
      <w:pPr>
        <w:spacing w:after="150"/>
      </w:pPr>
      <w:r>
        <w:rPr/>
        <w:t xml:space="preserve">二、2019-2023年二氧化氯发生器行业投资效益分析</w:t>
      </w:r>
    </w:p>
    <w:p>
      <w:pPr>
        <w:spacing w:after="150"/>
      </w:pPr>
      <w:r>
        <w:rPr/>
        <w:t xml:space="preserve">三、2019-2023年二氧化氯发生器行业投资趋势预测</w:t>
      </w:r>
    </w:p>
    <w:p>
      <w:pPr>
        <w:spacing w:after="150"/>
      </w:pPr>
      <w:r>
        <w:rPr/>
        <w:t xml:space="preserve">四、2019-2023年二氧化氯发生器行业的投资方向</w:t>
      </w:r>
    </w:p>
    <w:p>
      <w:pPr>
        <w:spacing w:after="150"/>
      </w:pPr>
      <w:r>
        <w:rPr/>
        <w:t xml:space="preserve">五、2019-2023年二氧化氯发生器行业投资的建议</w:t>
      </w:r>
    </w:p>
    <w:p>
      <w:pPr>
        <w:spacing w:after="150"/>
      </w:pPr>
      <w:r>
        <w:rPr/>
        <w:t xml:space="preserve">第三节 2024-2029年二氧化氯发生器行业投资风险及控制策略分析</w:t>
      </w:r>
    </w:p>
    <w:p>
      <w:pPr>
        <w:spacing w:after="150"/>
      </w:pPr>
      <w:r>
        <w:rPr/>
        <w:t xml:space="preserve">一、2024-2029年二氧化氯发生器行业市场风险及控制策略</w:t>
      </w:r>
    </w:p>
    <w:p>
      <w:pPr>
        <w:spacing w:after="150"/>
      </w:pPr>
      <w:r>
        <w:rPr/>
        <w:t xml:space="preserve">二、2024-2029年二氧化氯发生器行业政策风险及控制策略</w:t>
      </w:r>
    </w:p>
    <w:p>
      <w:pPr>
        <w:spacing w:after="150"/>
      </w:pPr>
      <w:r>
        <w:rPr/>
        <w:t xml:space="preserve">三、2024-2029年二氧化氯发生器行业经营风险及控制策略</w:t>
      </w:r>
    </w:p>
    <w:p>
      <w:pPr>
        <w:spacing w:after="150"/>
      </w:pPr>
      <w:r>
        <w:rPr/>
        <w:t xml:space="preserve">四、2024-2029年二氧化氯发生器同业竞争风险及控制策略</w:t>
      </w:r>
    </w:p>
    <w:p>
      <w:pPr>
        <w:spacing w:after="150"/>
      </w:pPr>
      <w:r>
        <w:rPr/>
        <w:t xml:space="preserve">五、2024-2029年二氧化氯发生器行业其他风险及控制策略</w:t>
      </w:r>
    </w:p>
    <w:p>
      <w:pPr>
        <w:spacing w:after="150"/>
      </w:pPr>
      <w:r>
        <w:rPr>
          <w:b w:val="1"/>
          <w:bCs w:val="1"/>
        </w:rPr>
        <w:t xml:space="preserve">第十五章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图表：二氧化氯发生器行业特征</w:t>
      </w:r>
    </w:p>
    <w:p>
      <w:pPr>
        <w:spacing w:after="150"/>
      </w:pPr>
      <w:r>
        <w:rPr/>
        <w:t xml:space="preserve">图表：二氧化氯发生器产品行业主要竞争因素分析</w:t>
      </w:r>
    </w:p>
    <w:p>
      <w:pPr>
        <w:spacing w:after="150"/>
      </w:pPr>
      <w:r>
        <w:rPr/>
        <w:t xml:space="preserve">图表：2019-2023年二氧化氯发生器市场规模</w:t>
      </w:r>
    </w:p>
    <w:p>
      <w:pPr>
        <w:spacing w:after="150"/>
      </w:pPr>
      <w:r>
        <w:rPr/>
        <w:t xml:space="preserve">图表：国内外二氧化氯发生器行业发展趋势分析总结</w:t>
      </w:r>
    </w:p>
    <w:p>
      <w:pPr>
        <w:spacing w:after="150"/>
      </w:pPr>
      <w:r>
        <w:rPr/>
        <w:t xml:space="preserve">图表：二氧化氯发生器行业生命周期分析</w:t>
      </w:r>
    </w:p>
    <w:p>
      <w:pPr>
        <w:spacing w:after="150"/>
      </w:pPr>
      <w:r>
        <w:rPr/>
        <w:t xml:space="preserve">图表：二氧化氯发生器行业产业链模型分析</w:t>
      </w:r>
    </w:p>
    <w:p>
      <w:pPr>
        <w:spacing w:after="150"/>
      </w:pPr>
      <w:r>
        <w:rPr/>
        <w:t xml:space="preserve">图表：2019-2023年中国二氧化氯发生器产量</w:t>
      </w:r>
    </w:p>
    <w:p>
      <w:pPr>
        <w:spacing w:after="150"/>
      </w:pPr>
      <w:r>
        <w:rPr/>
        <w:t xml:space="preserve">图表：二氧化氯发生器行业基本特点分析</w:t>
      </w:r>
    </w:p>
    <w:p>
      <w:pPr>
        <w:spacing w:after="150"/>
      </w:pPr>
      <w:r>
        <w:rPr/>
        <w:t xml:space="preserve">图表：金融业与二氧化氯发生器产业的关系</w:t>
      </w:r>
    </w:p>
    <w:p>
      <w:pPr>
        <w:spacing w:after="150"/>
      </w:pPr>
      <w:r>
        <w:rPr/>
        <w:t xml:space="preserve">图表：2019-2023年二氧化氯发生器产能利用率</w:t>
      </w:r>
    </w:p>
    <w:p>
      <w:pPr>
        <w:spacing w:after="150"/>
      </w:pPr>
      <w:r>
        <w:rPr/>
        <w:t xml:space="preserve">图表：2019-2023年中国gdp增长分析</w:t>
      </w:r>
    </w:p>
    <w:p>
      <w:pPr>
        <w:spacing w:after="150"/>
      </w:pPr>
      <w:r>
        <w:rPr/>
        <w:t xml:space="preserve">图表：2024-2029年我国gdp预测</w:t>
      </w:r>
    </w:p>
    <w:p>
      <w:pPr>
        <w:spacing w:after="150"/>
      </w:pPr>
      <w:r>
        <w:rPr/>
        <w:t xml:space="preserve">图表：2019-2023年中国二氧化氯发生器产销情况</w:t>
      </w:r>
    </w:p>
    <w:p>
      <w:pPr>
        <w:spacing w:after="150"/>
      </w:pPr>
      <w:r>
        <w:rPr/>
        <w:t xml:space="preserve">图表：2019-2023年二氧化氯发生器产量拟合</w:t>
      </w:r>
    </w:p>
    <w:p>
      <w:pPr>
        <w:spacing w:after="150"/>
      </w:pPr>
      <w:r>
        <w:rPr/>
        <w:t xml:space="preserve">图表：2024-2029年二氧化氯发生器产量回归预测结果(台)</w:t>
      </w:r>
    </w:p>
    <w:p>
      <w:pPr>
        <w:spacing w:after="150"/>
      </w:pPr>
      <w:r>
        <w:rPr/>
        <w:t xml:space="preserve">图表：2019-2023年二氧化氯发生器销量拟合</w:t>
      </w:r>
    </w:p>
    <w:p>
      <w:pPr>
        <w:spacing w:after="150"/>
      </w:pPr>
      <w:r>
        <w:rPr/>
        <w:t xml:space="preserve">图表：2024-2029年二氧化氯发生器销量回归预测结果(台)</w:t>
      </w:r>
    </w:p>
    <w:p>
      <w:pPr>
        <w:spacing w:after="150"/>
      </w:pPr>
      <w:r>
        <w:rPr/>
        <w:t xml:space="preserve">图表：2024-2029年二氧化氯发生器不同领域销量预测(台)</w:t>
      </w:r>
    </w:p>
    <w:p>
      <w:pPr>
        <w:spacing w:after="150"/>
      </w:pPr>
      <w:r>
        <w:rPr/>
        <w:t xml:space="preserve">图表：2024-2029年二氧化氯发生器消费结构</w:t>
      </w:r>
    </w:p>
    <w:p>
      <w:pPr>
        <w:spacing w:after="150"/>
      </w:pPr>
      <w:r>
        <w:rPr/>
        <w:t xml:space="preserve">图表：2019-2023年我国二氧化氯发生器行业国内需求量统计</w:t>
      </w:r>
    </w:p>
    <w:p>
      <w:pPr>
        <w:spacing w:after="150"/>
      </w:pPr>
      <w:r>
        <w:rPr/>
        <w:t xml:space="preserve">图表：影响二氧化氯发生器需求的关键因素分析</w:t>
      </w:r>
    </w:p>
    <w:p>
      <w:pPr>
        <w:spacing w:after="150"/>
      </w:pPr>
      <w:r>
        <w:rPr/>
        <w:t xml:space="preserve">图表：2019-2023年二氧化氯发生器需求量拟合</w:t>
      </w:r>
    </w:p>
    <w:p>
      <w:pPr>
        <w:spacing w:after="150"/>
      </w:pPr>
      <w:r>
        <w:rPr/>
        <w:t xml:space="preserve">图表：2024-2029年二氧化氯发生器需求量回归预测结果(台)</w:t>
      </w:r>
    </w:p>
    <w:p>
      <w:pPr>
        <w:spacing w:after="150"/>
      </w:pPr>
      <w:r>
        <w:rPr/>
        <w:t xml:space="preserve">图表：2019-2023年我国各地区二氧化氯发生器需求结构分析</w:t>
      </w:r>
    </w:p>
    <w:p>
      <w:pPr>
        <w:spacing w:after="150"/>
      </w:pPr>
      <w:r>
        <w:rPr/>
        <w:t xml:space="preserve">图表：2019-2023年华北地区二氧化氯发生器需求量统计及预计(单位：台)</w:t>
      </w:r>
    </w:p>
    <w:p>
      <w:pPr>
        <w:spacing w:after="150"/>
      </w:pPr>
      <w:r>
        <w:rPr/>
        <w:t xml:space="preserve">图表：2019-2023年华东地区二氧化氯发生器需求量统计及预计(单位：台)</w:t>
      </w:r>
    </w:p>
    <w:p>
      <w:pPr>
        <w:spacing w:after="150"/>
      </w:pPr>
      <w:r>
        <w:rPr/>
        <w:t xml:space="preserve">图表：2019-2023年东北地区二氧化氯发生器需求量统计及预计(单位：台)</w:t>
      </w:r>
    </w:p>
    <w:p>
      <w:pPr>
        <w:spacing w:after="150"/>
      </w:pPr>
      <w:r>
        <w:rPr/>
        <w:t xml:space="preserve">图表：2019-2023年中南地区二氧化氯发生器需求量统计及预计(单位：台)</w:t>
      </w:r>
    </w:p>
    <w:p>
      <w:pPr>
        <w:spacing w:after="150"/>
      </w:pPr>
      <w:r>
        <w:rPr/>
        <w:t xml:space="preserve">图表：2019-2023年西北地区二氧化氯发生器需求量统计及预计(单位：台)</w:t>
      </w:r>
    </w:p>
    <w:p>
      <w:pPr>
        <w:spacing w:after="150"/>
      </w:pPr>
      <w:r>
        <w:rPr/>
        <w:t xml:space="preserve">图表：2019-2023年西南 华南地区二氧化氯发生器需求量统计及预计(单位：台)</w:t>
      </w:r>
    </w:p>
    <w:p>
      <w:pPr>
        <w:spacing w:after="150"/>
      </w:pPr>
      <w:r>
        <w:rPr/>
        <w:t xml:space="preserve">图表：中国二氧化氯发生器需求量(台)</w:t>
      </w:r>
    </w:p>
    <w:p>
      <w:pPr>
        <w:spacing w:after="150"/>
      </w:pPr>
      <w:r>
        <w:rPr/>
        <w:t xml:space="preserve">图表：2019-2023年中国二氧化氯发生器进出口量对比</w:t>
      </w:r>
    </w:p>
    <w:p>
      <w:pPr>
        <w:spacing w:after="150"/>
      </w:pPr>
      <w:r>
        <w:rPr/>
        <w:t xml:space="preserve">图表：2019-2023年中国二氧化氯发生器进出口金额对比</w:t>
      </w:r>
    </w:p>
    <w:p>
      <w:pPr>
        <w:spacing w:after="150"/>
      </w:pPr>
      <w:r>
        <w:rPr/>
        <w:t xml:space="preserve">图表：2019-2023年中国二氧化氯发生器国内出口量</w:t>
      </w:r>
    </w:p>
    <w:p>
      <w:pPr>
        <w:spacing w:after="150"/>
      </w:pPr>
      <w:r>
        <w:rPr/>
        <w:t xml:space="preserve">图表：2019-2023年中国二氧化氯发生器出口额</w:t>
      </w:r>
    </w:p>
    <w:p>
      <w:pPr>
        <w:spacing w:after="150"/>
      </w:pPr>
      <w:r>
        <w:rPr/>
        <w:t xml:space="preserve">图表：我国二氧化氯发生器出口结构分析</w:t>
      </w:r>
    </w:p>
    <w:p>
      <w:pPr>
        <w:spacing w:after="150"/>
      </w:pPr>
      <w:r>
        <w:rPr/>
        <w:t xml:space="preserve">图表：2019-2023年中国二氧化氯发生器进口总量</w:t>
      </w:r>
    </w:p>
    <w:p>
      <w:pPr>
        <w:spacing w:after="150"/>
      </w:pPr>
      <w:r>
        <w:rPr/>
        <w:t xml:space="preserve">图表：2019-2023年中国二氧化氯发生器进口额</w:t>
      </w:r>
    </w:p>
    <w:p>
      <w:pPr>
        <w:spacing w:after="150"/>
      </w:pPr>
      <w:r>
        <w:rPr/>
        <w:t xml:space="preserve">图表：我国二氧化氯发生器进口结构分析</w:t>
      </w:r>
    </w:p>
    <w:p>
      <w:pPr>
        <w:spacing w:after="150"/>
      </w:pPr>
      <w:r>
        <w:rPr/>
        <w:t xml:space="preserve">图表：2019-2023年南京华源水处理工业设备厂债务状况</w:t>
      </w:r>
    </w:p>
    <w:p>
      <w:pPr>
        <w:spacing w:after="150"/>
      </w:pPr>
      <w:r>
        <w:rPr/>
        <w:t xml:space="preserve">图表：2019-2023年南京华源水处理工业设备厂获利能力</w:t>
      </w:r>
    </w:p>
    <w:p>
      <w:pPr>
        <w:spacing w:after="150"/>
      </w:pPr>
      <w:r>
        <w:rPr/>
        <w:t xml:space="preserve">图表：2019-2023年南京华源水处理工业设备厂运营能力</w:t>
      </w:r>
    </w:p>
    <w:p>
      <w:pPr>
        <w:spacing w:after="150"/>
      </w:pPr>
      <w:r>
        <w:rPr/>
        <w:t xml:space="preserve">图表：2019-2023年南京华源水处理工业设备厂财务能力</w:t>
      </w:r>
    </w:p>
    <w:p>
      <w:pPr>
        <w:spacing w:after="150"/>
      </w:pPr>
      <w:r>
        <w:rPr/>
        <w:t xml:space="preserve">图表：2019-2023年南京华源水处理工业设备厂成长能力</w:t>
      </w:r>
    </w:p>
    <w:p>
      <w:pPr>
        <w:spacing w:after="150"/>
      </w:pPr>
      <w:r>
        <w:rPr/>
        <w:t xml:space="preserve">图表：2019-2023年上海资顺化工科技有限公司债务状况</w:t>
      </w:r>
    </w:p>
    <w:p>
      <w:pPr>
        <w:spacing w:after="150"/>
      </w:pPr>
      <w:r>
        <w:rPr/>
        <w:t xml:space="preserve">图表：2019-2023年上海资顺化工科技有限公司获利能力</w:t>
      </w:r>
    </w:p>
    <w:p>
      <w:pPr>
        <w:spacing w:after="150"/>
      </w:pPr>
      <w:r>
        <w:rPr/>
        <w:t xml:space="preserve">图表：2019-2023年上海资顺化工科技有限公司运营能力</w:t>
      </w:r>
    </w:p>
    <w:p>
      <w:pPr>
        <w:spacing w:after="150"/>
      </w:pPr>
      <w:r>
        <w:rPr/>
        <w:t xml:space="preserve">图表：2019-2023年上海资顺化工科技有限公司财务能力</w:t>
      </w:r>
    </w:p>
    <w:p>
      <w:pPr>
        <w:spacing w:after="150"/>
      </w:pPr>
      <w:r>
        <w:rPr/>
        <w:t xml:space="preserve">图表：2019-2023年上海资顺化工科技有限公司成长能力</w:t>
      </w:r>
    </w:p>
    <w:p>
      <w:pPr>
        <w:spacing w:after="150"/>
      </w:pPr>
      <w:r>
        <w:rPr/>
        <w:t xml:space="preserve">图表：2019-2023年山东山大华特科技股份有限公司债务状况</w:t>
      </w:r>
    </w:p>
    <w:p>
      <w:pPr>
        <w:spacing w:after="150"/>
      </w:pPr>
      <w:r>
        <w:rPr/>
        <w:t xml:space="preserve">图表：2019-2023年山东山大华特科技股份有限公司获利能力</w:t>
      </w:r>
    </w:p>
    <w:p>
      <w:pPr>
        <w:spacing w:after="150"/>
      </w:pPr>
      <w:r>
        <w:rPr/>
        <w:t xml:space="preserve">图表：2019-2023年山东山大华特科技股份有限公司运营能力</w:t>
      </w:r>
    </w:p>
    <w:p>
      <w:pPr>
        <w:spacing w:after="150"/>
      </w:pPr>
      <w:r>
        <w:rPr/>
        <w:t xml:space="preserve">图表：2019-2023年山东山大华特科技股份有限公司财务能力</w:t>
      </w:r>
    </w:p>
    <w:p>
      <w:pPr>
        <w:spacing w:after="150"/>
      </w:pPr>
      <w:r>
        <w:rPr/>
        <w:t xml:space="preserve">图表：2019-2023年山东山大华特科技股份有限公司成长能力</w:t>
      </w:r>
    </w:p>
    <w:p>
      <w:pPr>
        <w:spacing w:after="150"/>
      </w:pPr>
      <w:r>
        <w:rPr/>
        <w:t xml:space="preserve">图表：2019-2023年深圳欧泰华债务状况</w:t>
      </w:r>
    </w:p>
    <w:p>
      <w:pPr>
        <w:spacing w:after="150"/>
      </w:pPr>
      <w:r>
        <w:rPr/>
        <w:t xml:space="preserve">图表：2019-2023年深圳欧泰华获利能力</w:t>
      </w:r>
    </w:p>
    <w:p>
      <w:pPr>
        <w:spacing w:after="150"/>
      </w:pPr>
      <w:r>
        <w:rPr/>
        <w:t xml:space="preserve">图表：2019-2023年深圳欧泰华运营能力</w:t>
      </w:r>
    </w:p>
    <w:p>
      <w:pPr>
        <w:spacing w:after="150"/>
      </w:pPr>
      <w:r>
        <w:rPr/>
        <w:t xml:space="preserve">图表：2019-2023年深圳欧泰华财务能力</w:t>
      </w:r>
    </w:p>
    <w:p>
      <w:pPr>
        <w:spacing w:after="150"/>
      </w:pPr>
      <w:r>
        <w:rPr/>
        <w:t xml:space="preserve">图表：2019-2023年深圳欧泰华成长能力</w:t>
      </w:r>
    </w:p>
    <w:p>
      <w:pPr>
        <w:spacing w:after="150"/>
      </w:pPr>
      <w:r>
        <w:rPr/>
        <w:t xml:space="preserve">图表：2019-2023年成都齐力债务状况</w:t>
      </w:r>
    </w:p>
    <w:p>
      <w:pPr>
        <w:spacing w:after="150"/>
      </w:pPr>
      <w:r>
        <w:rPr/>
        <w:t xml:space="preserve">图表：2019-2023年成都齐力获利能力</w:t>
      </w:r>
    </w:p>
    <w:p>
      <w:pPr>
        <w:spacing w:after="150"/>
      </w:pPr>
      <w:r>
        <w:rPr/>
        <w:t xml:space="preserve">图表：2019-2023年成都齐力运营能力</w:t>
      </w:r>
    </w:p>
    <w:p>
      <w:pPr>
        <w:spacing w:after="150"/>
      </w:pPr>
      <w:r>
        <w:rPr/>
        <w:t xml:space="preserve">图表：2019-2023年成都齐力财务能力</w:t>
      </w:r>
    </w:p>
    <w:p>
      <w:pPr>
        <w:spacing w:after="150"/>
      </w:pPr>
      <w:r>
        <w:rPr/>
        <w:t xml:space="preserve">图表：2019-2023年成都齐力成长能力</w:t>
      </w:r>
    </w:p>
    <w:p>
      <w:pPr>
        <w:spacing w:after="150"/>
      </w:pPr>
      <w:r>
        <w:rPr/>
        <w:t xml:space="preserve">图表：2019-2023年济南欧瑞实业债务状况</w:t>
      </w:r>
    </w:p>
    <w:p>
      <w:pPr>
        <w:spacing w:after="150"/>
      </w:pPr>
      <w:r>
        <w:rPr/>
        <w:t xml:space="preserve">图表：2019-2023年济南欧瑞实业获利能力</w:t>
      </w:r>
    </w:p>
    <w:p>
      <w:pPr>
        <w:spacing w:after="150"/>
      </w:pPr>
      <w:r>
        <w:rPr/>
        <w:t xml:space="preserve">图表：2019-2023年济南欧瑞实业运营能力</w:t>
      </w:r>
    </w:p>
    <w:p>
      <w:pPr>
        <w:spacing w:after="150"/>
      </w:pPr>
      <w:r>
        <w:rPr/>
        <w:t xml:space="preserve">图表：2019-2023年济南欧瑞实业财务能力</w:t>
      </w:r>
    </w:p>
    <w:p>
      <w:pPr>
        <w:spacing w:after="150"/>
      </w:pPr>
      <w:r>
        <w:rPr/>
        <w:t xml:space="preserve">图表：2019-2023年济南欧瑞实业成长能力</w:t>
      </w:r>
    </w:p>
    <w:p>
      <w:pPr>
        <w:spacing w:after="150"/>
      </w:pPr>
      <w:r>
        <w:rPr/>
        <w:t xml:space="preserve">图表：二氧化氯发生器产品行业波特五力模型</w:t>
      </w:r>
    </w:p>
    <w:p>
      <w:pPr>
        <w:spacing w:after="150"/>
      </w:pPr>
      <w:r>
        <w:rPr/>
        <w:t xml:space="preserve">图表：2019-2023年二氧化氯发生器行业投资结构</w:t>
      </w:r>
    </w:p>
    <w:p>
      <w:pPr>
        <w:spacing w:after="150"/>
      </w:pPr>
      <w:r>
        <w:rPr/>
        <w:t xml:space="preserve">图表：2024-2029年二氧化氯发生器组行业同业竞争风险及控制策略</w:t>
      </w:r>
    </w:p>
    <w:p>
      <w:pPr>
        <w:spacing w:after="150"/>
      </w:pPr>
      <w:r>
        <w:rPr/>
        <w:t xml:space="preserve">图表：2024-2029年二氧化氯发生器行业投资收益率预测</w:t>
      </w:r>
    </w:p>
    <w:p>
      <w:pPr>
        <w:spacing w:after="150"/>
      </w:pPr>
      <w:r>
        <w:rPr/>
        <w:t xml:space="preserve">图表：2024-2029年二氧化氯发生器行业投资方向预测</w:t>
      </w:r>
    </w:p>
    <w:p>
      <w:pPr>
        <w:spacing w:after="150"/>
      </w:pPr>
      <w:r>
        <w:rPr/>
        <w:t xml:space="preserve">图表：2024-2029年二氧化氯发生器行业经营风险及控制策略</w:t>
      </w:r>
    </w:p>
    <w:p>
      <w:pPr>
        <w:spacing w:after="150"/>
      </w:pPr>
      <w:r>
        <w:rPr/>
        <w:t xml:space="preserve">图表：2024-2029年二氧化氯发生器行业同业竞争风险及控制策略</w:t>
      </w:r>
    </w:p>
    <w:p>
      <w:pPr>
        <w:spacing w:after="150"/>
      </w:pPr>
      <w:r>
        <w:rPr/>
        <w:t xml:space="preserve">图表：二氧化氯发生器技术应用注意事项分析</w:t>
      </w:r>
    </w:p>
    <w:p>
      <w:pPr>
        <w:spacing w:after="150"/>
      </w:pPr>
      <w:r>
        <w:rPr/>
        <w:t xml:space="preserve">图表：二氧化氯发生器项目投资注意事项图</w:t>
      </w:r>
    </w:p>
    <w:p>
      <w:pPr>
        <w:spacing w:after="150"/>
      </w:pPr>
      <w:r>
        <w:rPr/>
        <w:t xml:space="preserve">图表：二氧化氯发生器行业生产开发注意事项</w:t>
      </w:r>
    </w:p>
    <w:p>
      <w:pPr>
        <w:spacing w:after="150"/>
      </w:pPr>
      <w:r>
        <w:rPr/>
        <w:t xml:space="preserve">图表：二氧化氯发生器销售注意事项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2024-2029年中国二氧化氯发生器行业市场调查与投资建议分析报告</dc:title>
  <dc:description>2024-2029年中国二氧化氯发生器行业市场调查与投资建议分析报告</dc:description>
  <dc:subject>2024-2029年中国二氧化氯发生器行业市场调查与投资建议分析报告</dc:subject>
  <cp:keywords>研究报告</cp:keywords>
  <cp:category>研究报告</cp:category>
  <cp:lastModifiedBy>北京中道泰和信息咨询有限公司</cp:lastModifiedBy>
  <dcterms:created xsi:type="dcterms:W3CDTF">2024-01-22T17:10:07+08:00</dcterms:created>
  <dcterms:modified xsi:type="dcterms:W3CDTF">2024-01-22T17:10:07+08:00</dcterms:modified>
</cp:coreProperties>
</file>

<file path=docProps/custom.xml><?xml version="1.0" encoding="utf-8"?>
<Properties xmlns="http://schemas.openxmlformats.org/officeDocument/2006/custom-properties" xmlns:vt="http://schemas.openxmlformats.org/officeDocument/2006/docPropsVTypes"/>
</file>