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2026-2031年排插行业深度调研及发展策略研究报告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插排即是带线多位插座，俗称插线板、排插，学名电线加长组件或延长线插座。插排指的是带电源线和插头且可以移动的多位插座。可以连接一个以上的电源插头，既节省了空间又节省了线路。</w:t>
      </w:r>
    </w:p>
    <w:p>
      <w:pPr>
        <w:spacing w:after="150"/>
      </w:pPr>
      <w:r>
        <w:rPr/>
        <w:t xml:space="preserve">智能开关插排因其方便节能，受到了国外消费者的广泛欢迎，智能开关插座正在成为新节能产品的研究热点。</w:t>
      </w:r>
    </w:p>
    <w:p>
      <w:pPr>
        <w:spacing w:after="150"/>
      </w:pPr>
      <w:r>
        <w:rPr/>
        <w:t xml:space="preserve">随着排插行业竞争的不断加剧，大型企业间并购整合与资本运作日趋频繁，国内外优秀的排插企业愈来愈重视对行业市场的分析研究，特别是对当前市场环境和客户需求趋势变化的深入研究，以期提前占领市场，取得先发优势。正因为如此，一大批优秀品牌迅速崛起，逐渐成为行业中的翘楚。中道泰和利用多种独创的信息处理技术，对排插行业市场海量的数据进行采集、整理、加工、分析、传递，为客户提供一揽子信息解决方案和咨询服务，最大限度地降低客户投资风险与经营成本，把握投资机遇，提高企业竞争力。</w:t>
      </w:r>
    </w:p>
    <w:p>
      <w:pPr>
        <w:spacing w:after="150"/>
      </w:pPr>
      <w:r>
        <w:rPr/>
        <w:t xml:space="preserve">本报告利用中道泰和长期对排插行业市场跟踪搜集的一手市场数据，同时依据国家统计局、国家商务部、国家发改委、国务院发展研究中心、行业协会、51行业报告网、全国及海外专业研究机构提供的大量权威资料，采用与国际同步的科学分析模型，全面而准确地为您从行业的整体高度来架构分析体系。让您全面、准确地把握整个排插行业的市场走向和发展趋势。</w:t>
      </w:r>
    </w:p>
    <w:p>
      <w:pPr>
        <w:spacing w:after="150"/>
      </w:pPr>
      <w:r>
        <w:rPr/>
        <w:t xml:space="preserve">报告对中国排插行业的内外部环境、行业发展现状、产业链发展状况、市场供需、竞争格局、标杆企业、发展趋势、机会风险、发展策略与投资建议等进行了分析，并重点分析了我国排插行业将面临的机遇与挑战。报告将帮助排插企业、学术科研单位、投资企业准确了解排插行业最新发展动向，及早发现排插行业市场的空白点，机会点，增长点和盈利点……准确把握排插行业未被满足的市场需求和趋势，有效规避排插行业投资风险，更有效率地巩固或者拓展相应的战略性目标市场，牢牢把握行业竞争的主动权。形成企业良好的可持续发展优势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行业发展现状</w:t>
      </w:r>
    </w:p>
    <w:p>
      <w:pPr>
        <w:spacing w:before="75" w:after="0"/>
      </w:pPr>
      <w:r>
        <w:rPr>
          <w:b w:val="1"/>
          <w:bCs w:val="1"/>
        </w:rPr>
        <w:t xml:space="preserve">第一章 排插行业界定和分类</w:t>
      </w:r>
    </w:p>
    <w:p>
      <w:pPr>
        <w:spacing w:before="75" w:after="0"/>
      </w:pPr>
      <w:r>
        <w:rPr/>
        <w:t xml:space="preserve">第一节 行业定义基本概念</w:t>
      </w:r>
    </w:p>
    <w:p>
      <w:pPr>
        <w:spacing w:before="75" w:after="0"/>
      </w:pPr>
      <w:r>
        <w:rPr/>
        <w:t xml:space="preserve">第二节 行业基本特点</w:t>
      </w:r>
    </w:p>
    <w:p>
      <w:pPr>
        <w:spacing w:before="75" w:after="0"/>
      </w:pPr>
      <w:r>
        <w:rPr/>
        <w:t xml:space="preserve">第三节 行业分类</w:t>
      </w:r>
    </w:p>
    <w:p>
      <w:pPr>
        <w:spacing w:before="75" w:after="0"/>
      </w:pPr>
      <w:r>
        <w:rPr>
          <w:b w:val="1"/>
          <w:bCs w:val="1"/>
        </w:rPr>
        <w:t xml:space="preserve">第二章 2021-2026年排插行业国内外发展概述</w:t>
      </w:r>
    </w:p>
    <w:p>
      <w:pPr>
        <w:spacing w:before="75" w:after="0"/>
      </w:pPr>
      <w:r>
        <w:rPr/>
        <w:t xml:space="preserve">第一节 全球排插行业发展概况</w:t>
      </w:r>
    </w:p>
    <w:p>
      <w:pPr>
        <w:spacing w:before="75" w:after="0"/>
      </w:pPr>
      <w:r>
        <w:rPr/>
        <w:t xml:space="preserve">一、全球排插行业发展现状</w:t>
      </w:r>
    </w:p>
    <w:p>
      <w:pPr>
        <w:spacing w:before="75" w:after="0"/>
      </w:pPr>
      <w:r>
        <w:rPr/>
        <w:t xml:space="preserve">二、全球排插行业发展趋势</w:t>
      </w:r>
    </w:p>
    <w:p>
      <w:pPr>
        <w:spacing w:before="75" w:after="0"/>
      </w:pPr>
      <w:r>
        <w:rPr/>
        <w:t xml:space="preserve">三、主要国家和地区发展状况</w:t>
      </w:r>
    </w:p>
    <w:p>
      <w:pPr>
        <w:spacing w:before="75" w:after="0"/>
      </w:pPr>
      <w:r>
        <w:rPr/>
        <w:t xml:space="preserve">第二节 中国排插行业发展概况</w:t>
      </w:r>
    </w:p>
    <w:p>
      <w:pPr>
        <w:spacing w:before="75" w:after="0"/>
      </w:pPr>
      <w:r>
        <w:rPr/>
        <w:t xml:space="preserve">一、中国排插行业发展历程与现状</w:t>
      </w:r>
    </w:p>
    <w:p>
      <w:pPr>
        <w:spacing w:before="75" w:after="0"/>
      </w:pPr>
      <w:r>
        <w:rPr/>
        <w:t xml:space="preserve">二、中国排插行业发展中存在的问题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2021-2026年中国排插行业发展环境分析</w:t>
      </w:r>
    </w:p>
    <w:p>
      <w:pPr>
        <w:spacing w:before="75" w:after="0"/>
      </w:pPr>
      <w:r>
        <w:rPr/>
        <w:t xml:space="preserve">第一节 宏观经济环境</w:t>
      </w:r>
    </w:p>
    <w:p>
      <w:pPr>
        <w:spacing w:before="75" w:after="0"/>
      </w:pPr>
      <w:r>
        <w:rPr/>
        <w:t xml:space="preserve">第二节 宏观政策环境</w:t>
      </w:r>
    </w:p>
    <w:p>
      <w:pPr>
        <w:spacing w:before="75" w:after="0"/>
      </w:pPr>
      <w:r>
        <w:rPr/>
        <w:t xml:space="preserve">第三节 排插行业政策环境</w:t>
      </w:r>
    </w:p>
    <w:p>
      <w:pPr>
        <w:spacing w:before="75" w:after="0"/>
      </w:pPr>
      <w:r>
        <w:rPr/>
        <w:t xml:space="preserve">第四节 排插行业技术环境</w:t>
      </w:r>
    </w:p>
    <w:p>
      <w:pPr>
        <w:spacing w:before="75" w:after="0"/>
      </w:pPr>
      <w:r>
        <w:rPr>
          <w:b w:val="1"/>
          <w:bCs w:val="1"/>
        </w:rPr>
        <w:t xml:space="preserve">第二部分 行业市场分析</w:t>
      </w:r>
    </w:p>
    <w:p>
      <w:pPr>
        <w:spacing w:before="75" w:after="0"/>
      </w:pPr>
      <w:r>
        <w:rPr>
          <w:b w:val="1"/>
          <w:bCs w:val="1"/>
        </w:rPr>
        <w:t xml:space="preserve">第四章 2021-2026年中国排插行业市场分析</w:t>
      </w:r>
    </w:p>
    <w:p>
      <w:pPr>
        <w:spacing w:before="75" w:after="0"/>
      </w:pPr>
      <w:r>
        <w:rPr/>
        <w:t xml:space="preserve">第一节 市场规模</w:t>
      </w:r>
    </w:p>
    <w:p>
      <w:pPr>
        <w:spacing w:before="75" w:after="0"/>
      </w:pPr>
      <w:r>
        <w:rPr/>
        <w:t xml:space="preserve">一、排插行业市场规模及增速</w:t>
      </w:r>
    </w:p>
    <w:p>
      <w:pPr>
        <w:spacing w:before="75" w:after="0"/>
      </w:pPr>
      <w:r>
        <w:rPr/>
        <w:t xml:space="preserve">二、排插行业市场饱和度</w:t>
      </w:r>
    </w:p>
    <w:p>
      <w:pPr>
        <w:spacing w:before="75" w:after="0"/>
      </w:pPr>
      <w:r>
        <w:rPr/>
        <w:t xml:space="preserve">三、影响排插行业市场规模的因素</w:t>
      </w:r>
    </w:p>
    <w:p>
      <w:pPr>
        <w:spacing w:before="75" w:after="0"/>
      </w:pPr>
      <w:r>
        <w:rPr/>
        <w:t xml:space="preserve">四、2026-2031年排插行业市场规模及增速预测</w:t>
      </w:r>
    </w:p>
    <w:p>
      <w:pPr>
        <w:spacing w:before="75" w:after="0"/>
      </w:pPr>
      <w:r>
        <w:rPr/>
        <w:t xml:space="preserve">第二节 市场结构</w:t>
      </w:r>
    </w:p>
    <w:p>
      <w:pPr>
        <w:spacing w:before="75" w:after="0"/>
      </w:pPr>
      <w:r>
        <w:rPr/>
        <w:t xml:space="preserve">第三节 市场特点</w:t>
      </w:r>
    </w:p>
    <w:p>
      <w:pPr>
        <w:spacing w:before="75" w:after="0"/>
      </w:pPr>
      <w:r>
        <w:rPr/>
        <w:t xml:space="preserve">一、排插行业所处生命周期</w:t>
      </w:r>
    </w:p>
    <w:p>
      <w:pPr>
        <w:spacing w:before="75" w:after="0"/>
      </w:pPr>
      <w:r>
        <w:rPr/>
        <w:t xml:space="preserve">二、技术变革与行业革新对排插行业的影响</w:t>
      </w:r>
    </w:p>
    <w:p>
      <w:pPr>
        <w:spacing w:before="75" w:after="0"/>
      </w:pPr>
      <w:r>
        <w:rPr/>
        <w:t xml:space="preserve">三、差异化分析</w:t>
      </w:r>
    </w:p>
    <w:p>
      <w:pPr>
        <w:spacing w:before="75" w:after="0"/>
      </w:pPr>
      <w:r>
        <w:rPr>
          <w:b w:val="1"/>
          <w:bCs w:val="1"/>
        </w:rPr>
        <w:t xml:space="preserve">第五章 2021-2026年中国排插行业区域市场分析</w:t>
      </w:r>
    </w:p>
    <w:p>
      <w:pPr>
        <w:spacing w:before="75" w:after="0"/>
      </w:pPr>
      <w:r>
        <w:rPr/>
        <w:t xml:space="preserve">第一节 区域市场分布状况</w:t>
      </w:r>
    </w:p>
    <w:p>
      <w:pPr>
        <w:spacing w:before="75" w:after="0"/>
      </w:pPr>
      <w:r>
        <w:rPr/>
        <w:t xml:space="preserve">第二节 重点区域市场需求分析(需求规模、需求特征等)</w:t>
      </w:r>
    </w:p>
    <w:p>
      <w:pPr>
        <w:spacing w:before="75" w:after="0"/>
      </w:pPr>
      <w:r>
        <w:rPr/>
        <w:t xml:space="preserve">第三节 区域市场需求变化趋势</w:t>
      </w:r>
    </w:p>
    <w:p>
      <w:pPr>
        <w:spacing w:before="75" w:after="0"/>
      </w:pPr>
      <w:r>
        <w:rPr>
          <w:b w:val="1"/>
          <w:bCs w:val="1"/>
        </w:rPr>
        <w:t xml:space="preserve">第三部分 关联产业分析</w:t>
      </w:r>
    </w:p>
    <w:p>
      <w:pPr>
        <w:spacing w:before="75" w:after="0"/>
      </w:pPr>
      <w:r>
        <w:rPr>
          <w:b w:val="1"/>
          <w:bCs w:val="1"/>
        </w:rPr>
        <w:t xml:space="preserve">第六章 2021-2026年中国排插行业产业链分析</w:t>
      </w:r>
    </w:p>
    <w:p>
      <w:pPr>
        <w:spacing w:before="75" w:after="0"/>
      </w:pPr>
      <w:r>
        <w:rPr/>
        <w:t xml:space="preserve">第一节 排插行业产业链分析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排插上游行业分析</w:t>
      </w:r>
    </w:p>
    <w:p>
      <w:pPr>
        <w:spacing w:before="75" w:after="0"/>
      </w:pPr>
      <w:r>
        <w:rPr/>
        <w:t xml:space="preserve">一、排插成本构成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三、2026-2031年上游行业发展趋势</w:t>
      </w:r>
    </w:p>
    <w:p>
      <w:pPr>
        <w:spacing w:before="75" w:after="0"/>
      </w:pPr>
      <w:r>
        <w:rPr/>
        <w:t xml:space="preserve">四、上游行业对排插行业的影响</w:t>
      </w:r>
    </w:p>
    <w:p>
      <w:pPr>
        <w:spacing w:before="75" w:after="0"/>
      </w:pPr>
      <w:r>
        <w:rPr/>
        <w:t xml:space="preserve">第三节 排插下游行业分析</w:t>
      </w:r>
    </w:p>
    <w:p>
      <w:pPr>
        <w:spacing w:before="75" w:after="0"/>
      </w:pPr>
      <w:r>
        <w:rPr/>
        <w:t xml:space="preserve">一、排插下游行业分布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三、2026-2031年下游行业发展趋势</w:t>
      </w:r>
    </w:p>
    <w:p>
      <w:pPr>
        <w:spacing w:before="75" w:after="0"/>
      </w:pPr>
      <w:r>
        <w:rPr/>
        <w:t xml:space="preserve">四、下游需求对排插行业的影响</w:t>
      </w:r>
    </w:p>
    <w:p>
      <w:pPr>
        <w:spacing w:before="75" w:after="0"/>
      </w:pPr>
      <w:r>
        <w:rPr>
          <w:b w:val="1"/>
          <w:bCs w:val="1"/>
        </w:rPr>
        <w:t xml:space="preserve">第四部分 行业深度分析</w:t>
      </w:r>
    </w:p>
    <w:p>
      <w:pPr>
        <w:spacing w:before="75" w:after="0"/>
      </w:pPr>
      <w:r>
        <w:rPr>
          <w:b w:val="1"/>
          <w:bCs w:val="1"/>
        </w:rPr>
        <w:t xml:space="preserve">第七章 2021-2026年中国排插行业主导驱动因素分析</w:t>
      </w:r>
    </w:p>
    <w:p>
      <w:pPr>
        <w:spacing w:before="75" w:after="0"/>
      </w:pPr>
      <w:r>
        <w:rPr/>
        <w:t xml:space="preserve">第一节 国家政策导向</w:t>
      </w:r>
    </w:p>
    <w:p>
      <w:pPr>
        <w:spacing w:before="75" w:after="0"/>
      </w:pPr>
      <w:r>
        <w:rPr/>
        <w:t xml:space="preserve">第二节 关联行业发展</w:t>
      </w:r>
    </w:p>
    <w:p>
      <w:pPr>
        <w:spacing w:before="75" w:after="0"/>
      </w:pPr>
      <w:r>
        <w:rPr/>
        <w:t xml:space="preserve">第三节 行业技术发展</w:t>
      </w:r>
    </w:p>
    <w:p>
      <w:pPr>
        <w:spacing w:before="75" w:after="0"/>
      </w:pPr>
      <w:r>
        <w:rPr/>
        <w:t xml:space="preserve">第四节 行业竞争状况</w:t>
      </w:r>
    </w:p>
    <w:p>
      <w:pPr>
        <w:spacing w:before="75" w:after="0"/>
      </w:pPr>
      <w:r>
        <w:rPr/>
        <w:t xml:space="preserve">第五节 社会需求的变化</w:t>
      </w:r>
    </w:p>
    <w:p>
      <w:pPr>
        <w:spacing w:before="75" w:after="0"/>
      </w:pPr>
      <w:r>
        <w:rPr>
          <w:b w:val="1"/>
          <w:bCs w:val="1"/>
        </w:rPr>
        <w:t xml:space="preserve">第八章 2021-2026年中国排插行业偿债能力分析</w:t>
      </w:r>
    </w:p>
    <w:p>
      <w:pPr>
        <w:spacing w:before="75" w:after="0"/>
      </w:pPr>
      <w:r>
        <w:rPr/>
        <w:t xml:space="preserve">第一节 排插行业资产负债率分析</w:t>
      </w:r>
    </w:p>
    <w:p>
      <w:pPr>
        <w:spacing w:before="75" w:after="0"/>
      </w:pPr>
      <w:r>
        <w:rPr/>
        <w:t xml:space="preserve">第二节 排插行业速动比率分析</w:t>
      </w:r>
    </w:p>
    <w:p>
      <w:pPr>
        <w:spacing w:before="75" w:after="0"/>
      </w:pPr>
      <w:r>
        <w:rPr/>
        <w:t xml:space="preserve">第三节 排插行业流动比率分析</w:t>
      </w:r>
    </w:p>
    <w:p>
      <w:pPr>
        <w:spacing w:before="75" w:after="0"/>
      </w:pPr>
      <w:r>
        <w:rPr/>
        <w:t xml:space="preserve">第四节 排插行业利息保障倍数分析</w:t>
      </w:r>
    </w:p>
    <w:p>
      <w:pPr>
        <w:spacing w:before="75" w:after="0"/>
      </w:pPr>
      <w:r>
        <w:rPr/>
        <w:t xml:space="preserve">第五节 2026-2031年排插行业偿债能力预测</w:t>
      </w:r>
    </w:p>
    <w:p>
      <w:pPr>
        <w:spacing w:before="75" w:after="0"/>
      </w:pPr>
      <w:r>
        <w:rPr>
          <w:b w:val="1"/>
          <w:bCs w:val="1"/>
        </w:rPr>
        <w:t xml:space="preserve">第九章 2021-2026年中国排插行业营运能力分析</w:t>
      </w:r>
    </w:p>
    <w:p>
      <w:pPr>
        <w:spacing w:before="75" w:after="0"/>
      </w:pPr>
      <w:r>
        <w:rPr/>
        <w:t xml:space="preserve">第一节 排插行业总资产周转率分析</w:t>
      </w:r>
    </w:p>
    <w:p>
      <w:pPr>
        <w:spacing w:before="75" w:after="0"/>
      </w:pPr>
      <w:r>
        <w:rPr/>
        <w:t xml:space="preserve">第二节 排插行业净资产周转率分析</w:t>
      </w:r>
    </w:p>
    <w:p>
      <w:pPr>
        <w:spacing w:before="75" w:after="0"/>
      </w:pPr>
      <w:r>
        <w:rPr/>
        <w:t xml:space="preserve">第三节 排插行业应收账款周转率分析</w:t>
      </w:r>
    </w:p>
    <w:p>
      <w:pPr>
        <w:spacing w:before="75" w:after="0"/>
      </w:pPr>
      <w:r>
        <w:rPr/>
        <w:t xml:space="preserve">第四节 排插行业存货周转率分析</w:t>
      </w:r>
    </w:p>
    <w:p>
      <w:pPr>
        <w:spacing w:before="75" w:after="0"/>
      </w:pPr>
      <w:r>
        <w:rPr/>
        <w:t xml:space="preserve">第五节 2026-2031年排插行业营运能力预测</w:t>
      </w:r>
    </w:p>
    <w:p>
      <w:pPr>
        <w:spacing w:before="75" w:after="0"/>
      </w:pPr>
      <w:r>
        <w:rPr>
          <w:b w:val="1"/>
          <w:bCs w:val="1"/>
        </w:rPr>
        <w:t xml:space="preserve">第五部分 行业竞争分析</w:t>
      </w:r>
    </w:p>
    <w:p>
      <w:pPr>
        <w:spacing w:before="75" w:after="0"/>
      </w:pPr>
      <w:r>
        <w:rPr>
          <w:b w:val="1"/>
          <w:bCs w:val="1"/>
        </w:rPr>
        <w:t xml:space="preserve">第十章 2021-2026年中国排插行业竞争分析</w:t>
      </w:r>
    </w:p>
    <w:p>
      <w:pPr>
        <w:spacing w:before="75" w:after="0"/>
      </w:pPr>
      <w:r>
        <w:rPr/>
        <w:t xml:space="preserve">第一节 重点排插企业市场份额</w:t>
      </w:r>
    </w:p>
    <w:p>
      <w:pPr>
        <w:spacing w:before="75" w:after="0"/>
      </w:pPr>
      <w:r>
        <w:rPr/>
        <w:t xml:space="preserve">第二节 排插行业市场集中度</w:t>
      </w:r>
    </w:p>
    <w:p>
      <w:pPr>
        <w:spacing w:before="75" w:after="0"/>
      </w:pPr>
      <w:r>
        <w:rPr/>
        <w:t xml:space="preserve">第三节 行业竞争群组</w:t>
      </w:r>
    </w:p>
    <w:p>
      <w:pPr>
        <w:spacing w:before="75" w:after="0"/>
      </w:pPr>
      <w:r>
        <w:rPr/>
        <w:t xml:space="preserve">第四节 潜在进入者</w:t>
      </w:r>
    </w:p>
    <w:p>
      <w:pPr>
        <w:spacing w:before="75" w:after="0"/>
      </w:pPr>
      <w:r>
        <w:rPr/>
        <w:t xml:space="preserve">第五节 替代品威胁</w:t>
      </w:r>
    </w:p>
    <w:p>
      <w:pPr>
        <w:spacing w:before="75" w:after="0"/>
      </w:pPr>
      <w:r>
        <w:rPr/>
        <w:t xml:space="preserve">第六节 供应商议价能力</w:t>
      </w:r>
    </w:p>
    <w:p>
      <w:pPr>
        <w:spacing w:before="75" w:after="0"/>
      </w:pPr>
      <w:r>
        <w:rPr/>
        <w:t xml:space="preserve">第七节 下游用户议价能力</w:t>
      </w:r>
    </w:p>
    <w:p>
      <w:pPr>
        <w:spacing w:before="75" w:after="0"/>
      </w:pPr>
      <w:r>
        <w:rPr>
          <w:b w:val="1"/>
          <w:bCs w:val="1"/>
        </w:rPr>
        <w:t xml:space="preserve">第十一章 2021-2026年中国排插行业重点企业分析</w:t>
      </w:r>
    </w:p>
    <w:p>
      <w:pPr>
        <w:spacing w:before="75" w:after="0"/>
      </w:pPr>
      <w:r>
        <w:rPr/>
        <w:t xml:space="preserve">第一节 公牛集团股份有限公司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二、企业主要经济指标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五、企业发展优势分析</w:t>
      </w:r>
    </w:p>
    <w:p>
      <w:pPr>
        <w:spacing w:before="75" w:after="0"/>
      </w:pPr>
      <w:r>
        <w:rPr/>
        <w:t xml:space="preserve">第二节 飞利浦(中国)投资有限公司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二、企业主要经济指标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五、企业发展优势分析</w:t>
      </w:r>
    </w:p>
    <w:p>
      <w:pPr>
        <w:spacing w:before="75" w:after="0"/>
      </w:pPr>
      <w:r>
        <w:rPr/>
        <w:t xml:space="preserve">第三节 施耐德电气(中国)有限公司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二、企业主要经济指标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五、企业发展优势分析</w:t>
      </w:r>
    </w:p>
    <w:p>
      <w:pPr>
        <w:spacing w:before="75" w:after="0"/>
      </w:pPr>
      <w:r>
        <w:rPr/>
        <w:t xml:space="preserve">第四节 深圳市航嘉驰源电气股份有限公司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二、企业主要经济指标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五、企业发展优势分析</w:t>
      </w:r>
    </w:p>
    <w:p>
      <w:pPr>
        <w:spacing w:before="75" w:after="0"/>
      </w:pPr>
      <w:r>
        <w:rPr/>
        <w:t xml:space="preserve">第五节 北京突破电气有限公司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二、企业主要经济指标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五、企业发展优势分析</w:t>
      </w:r>
    </w:p>
    <w:p>
      <w:pPr>
        <w:spacing w:before="75" w:after="0"/>
      </w:pPr>
      <w:r>
        <w:rPr/>
        <w:t xml:space="preserve">第六节 德力西集团有限公司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二、企业主要经济指标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五、企业发展优势分析</w:t>
      </w:r>
    </w:p>
    <w:p>
      <w:pPr>
        <w:spacing w:before="75" w:after="0"/>
      </w:pPr>
      <w:r>
        <w:rPr/>
        <w:t xml:space="preserve">第七节 西门子(中国)有限公司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二、企业主要经济指标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五、企业发展优势分析</w:t>
      </w:r>
    </w:p>
    <w:p>
      <w:pPr>
        <w:spacing w:before="75" w:after="0"/>
      </w:pPr>
      <w:r>
        <w:rPr/>
        <w:t xml:space="preserve">第八节 罗格朗(上海)管理有限公司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二、企业主要经济指标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五、企业发展优势分析</w:t>
      </w:r>
    </w:p>
    <w:p>
      <w:pPr>
        <w:spacing w:before="75" w:after="0"/>
      </w:pPr>
      <w:r>
        <w:rPr/>
        <w:t xml:space="preserve">第九节 正泰集团股份有限公司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二、企业主要经济指标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五、企业发展优势分析</w:t>
      </w:r>
    </w:p>
    <w:p>
      <w:pPr>
        <w:spacing w:before="75" w:after="0"/>
      </w:pPr>
      <w:r>
        <w:rPr>
          <w:b w:val="1"/>
          <w:bCs w:val="1"/>
        </w:rPr>
        <w:t xml:space="preserve">第六部分 行业风险及投资建议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2026-2031年中国排插行业发展与投资风险分析</w:t>
      </w:r>
    </w:p>
    <w:p>
      <w:pPr>
        <w:spacing w:before="75" w:after="0"/>
      </w:pPr>
      <w:r>
        <w:rPr/>
        <w:t xml:space="preserve">第一节 排插行业环境风险</w:t>
      </w:r>
    </w:p>
    <w:p>
      <w:pPr>
        <w:spacing w:before="75" w:after="0"/>
      </w:pPr>
      <w:r>
        <w:rPr/>
        <w:t xml:space="preserve">一、国际经济环境风险</w:t>
      </w:r>
    </w:p>
    <w:p>
      <w:pPr>
        <w:spacing w:before="75" w:after="0"/>
      </w:pPr>
      <w:r>
        <w:rPr/>
        <w:t xml:space="preserve">二、汇率风险</w:t>
      </w:r>
    </w:p>
    <w:p>
      <w:pPr>
        <w:spacing w:before="75" w:after="0"/>
      </w:pPr>
      <w:r>
        <w:rPr/>
        <w:t xml:space="preserve">三、宏观经济风险</w:t>
      </w:r>
    </w:p>
    <w:p>
      <w:pPr>
        <w:spacing w:before="75" w:after="0"/>
      </w:pPr>
      <w:r>
        <w:rPr/>
        <w:t xml:space="preserve">四、宏观经济政策风险</w:t>
      </w:r>
    </w:p>
    <w:p>
      <w:pPr>
        <w:spacing w:before="75" w:after="0"/>
      </w:pPr>
      <w:r>
        <w:rPr/>
        <w:t xml:space="preserve">五、区域经济变化风险</w:t>
      </w:r>
    </w:p>
    <w:p>
      <w:pPr>
        <w:spacing w:before="75" w:after="0"/>
      </w:pPr>
      <w:r>
        <w:rPr/>
        <w:t xml:space="preserve">第二节 产业链上下游及各关联产业风险</w:t>
      </w:r>
    </w:p>
    <w:p>
      <w:pPr>
        <w:spacing w:before="75" w:after="0"/>
      </w:pPr>
      <w:r>
        <w:rPr/>
        <w:t xml:space="preserve">第三节 排插行业政策风险</w:t>
      </w:r>
    </w:p>
    <w:p>
      <w:pPr>
        <w:spacing w:before="75" w:after="0"/>
      </w:pPr>
      <w:r>
        <w:rPr/>
        <w:t xml:space="preserve">第四节 排插行业市场风险</w:t>
      </w:r>
    </w:p>
    <w:p>
      <w:pPr>
        <w:spacing w:before="75" w:after="0"/>
      </w:pPr>
      <w:r>
        <w:rPr/>
        <w:t xml:space="preserve">一、市场供需风险</w:t>
      </w:r>
    </w:p>
    <w:p>
      <w:pPr>
        <w:spacing w:before="75" w:after="0"/>
      </w:pPr>
      <w:r>
        <w:rPr/>
        <w:t xml:space="preserve">二、价格风险</w:t>
      </w:r>
    </w:p>
    <w:p>
      <w:pPr>
        <w:spacing w:before="75" w:after="0"/>
      </w:pPr>
      <w:r>
        <w:rPr/>
        <w:t xml:space="preserve">三、竞争风险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2026-2031年中国排插行业发展前景及投资机会分析</w:t>
      </w:r>
    </w:p>
    <w:p>
      <w:pPr>
        <w:spacing w:before="75" w:after="0"/>
      </w:pPr>
      <w:r>
        <w:rPr/>
        <w:t xml:space="preserve">第一节 排插行业发展前景预测</w:t>
      </w:r>
    </w:p>
    <w:p>
      <w:pPr>
        <w:spacing w:before="75" w:after="0"/>
      </w:pPr>
      <w:r>
        <w:rPr/>
        <w:t xml:space="preserve">一、用户需求变化预测</w:t>
      </w:r>
    </w:p>
    <w:p>
      <w:pPr>
        <w:spacing w:before="75" w:after="0"/>
      </w:pPr>
      <w:r>
        <w:rPr/>
        <w:t xml:space="preserve">二、竞争格局发展预测</w:t>
      </w:r>
    </w:p>
    <w:p>
      <w:pPr>
        <w:spacing w:before="75" w:after="0"/>
      </w:pPr>
      <w:r>
        <w:rPr/>
        <w:t xml:space="preserve">三、渠道发展变化预测</w:t>
      </w:r>
    </w:p>
    <w:p>
      <w:pPr>
        <w:spacing w:before="75" w:after="0"/>
      </w:pPr>
      <w:r>
        <w:rPr/>
        <w:t xml:space="preserve">四、行业总体发展前景及市场机会分析</w:t>
      </w:r>
    </w:p>
    <w:p>
      <w:pPr>
        <w:spacing w:before="75" w:after="0"/>
      </w:pPr>
      <w:r>
        <w:rPr/>
        <w:t xml:space="preserve">第二节 排插行业投资机会</w:t>
      </w:r>
    </w:p>
    <w:p>
      <w:pPr>
        <w:spacing w:before="75" w:after="0"/>
      </w:pPr>
      <w:r>
        <w:rPr/>
        <w:t xml:space="preserve">一、区域市场投资机会</w:t>
      </w:r>
    </w:p>
    <w:p>
      <w:pPr>
        <w:spacing w:before="75" w:after="0"/>
      </w:pPr>
      <w:r>
        <w:rPr/>
        <w:t xml:space="preserve">二、产业链投资机会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图表：排插行业生命周期</w:t>
      </w:r>
    </w:p>
    <w:p>
      <w:pPr>
        <w:spacing w:before="75" w:after="0"/>
      </w:pPr>
      <w:r>
        <w:rPr/>
        <w:t xml:space="preserve">图表：排插行业产业链结构</w:t>
      </w:r>
    </w:p>
    <w:p>
      <w:pPr>
        <w:spacing w:before="75" w:after="0"/>
      </w:pPr>
      <w:r>
        <w:rPr/>
        <w:t xml:space="preserve">图表：2021-2026年全球排插行业市场规模</w:t>
      </w:r>
    </w:p>
    <w:p>
      <w:pPr>
        <w:spacing w:before="75" w:after="0"/>
      </w:pPr>
      <w:r>
        <w:rPr/>
        <w:t xml:space="preserve">图表：2021-2026年中国排插行业市场规模</w:t>
      </w:r>
    </w:p>
    <w:p>
      <w:pPr>
        <w:spacing w:before="75" w:after="0"/>
      </w:pPr>
      <w:r>
        <w:rPr/>
        <w:t xml:space="preserve">图表：2021-2026年中国排插市场占全球份额比较</w:t>
      </w:r>
    </w:p>
    <w:p>
      <w:pPr>
        <w:spacing w:before="75" w:after="0"/>
      </w:pPr>
      <w:r>
        <w:rPr/>
        <w:t xml:space="preserve">图表：2021-2026年排插行业集中度</w:t>
      </w:r>
    </w:p>
    <w:p>
      <w:pPr>
        <w:spacing w:before="75" w:after="0"/>
      </w:pPr>
      <w:r>
        <w:rPr/>
        <w:t xml:space="preserve">图表：2021-2026年排插行业利润总额</w:t>
      </w:r>
    </w:p>
    <w:p>
      <w:pPr>
        <w:spacing w:before="75" w:after="0"/>
      </w:pPr>
      <w:r>
        <w:rPr/>
        <w:t xml:space="preserve">图表：2021-2026年排插行业资产总计</w:t>
      </w:r>
    </w:p>
    <w:p>
      <w:pPr>
        <w:spacing w:before="75" w:after="0"/>
      </w:pPr>
      <w:r>
        <w:rPr/>
        <w:t xml:space="preserve">图表：2021-2026年排插行业负债总计</w:t>
      </w:r>
    </w:p>
    <w:p>
      <w:pPr>
        <w:spacing w:before="75" w:after="0"/>
      </w:pPr>
      <w:r>
        <w:rPr/>
        <w:t xml:space="preserve">图表：2021-2026年排插行业竞争力分析</w:t>
      </w:r>
    </w:p>
    <w:p>
      <w:pPr>
        <w:spacing w:before="75" w:after="0"/>
      </w:pPr>
      <w:r>
        <w:rPr/>
        <w:t xml:space="preserve">图表：2021-2026年排插市场价格走势</w:t>
      </w:r>
    </w:p>
    <w:p>
      <w:pPr>
        <w:spacing w:before="75" w:after="0"/>
      </w:pPr>
      <w:r>
        <w:rPr/>
        <w:t xml:space="preserve">图表：2021-2026年排插行业主营业务收入</w:t>
      </w:r>
    </w:p>
    <w:p>
      <w:pPr>
        <w:spacing w:before="75" w:after="0"/>
      </w:pPr>
      <w:r>
        <w:rPr/>
        <w:t xml:space="preserve">图表：2021-2026年排插行业主营业务成本</w:t>
      </w:r>
    </w:p>
    <w:p>
      <w:pPr>
        <w:spacing w:before="75" w:after="0"/>
      </w:pPr>
      <w:r>
        <w:rPr/>
        <w:t xml:space="preserve">图表：2021-2026年排插行业管理费用分析</w:t>
      </w:r>
    </w:p>
    <w:p>
      <w:pPr>
        <w:spacing w:before="75" w:after="0"/>
      </w:pPr>
      <w:r>
        <w:rPr/>
        <w:t xml:space="preserve">图表：2021-2026年排插行业财务费用分析</w:t>
      </w:r>
    </w:p>
    <w:p>
      <w:pPr>
        <w:spacing w:before="75" w:after="0"/>
      </w:pPr>
      <w:r>
        <w:rPr/>
        <w:t xml:space="preserve">图表：2021-2026年排插行业重要数据指标比较</w:t>
      </w:r>
    </w:p>
    <w:p>
      <w:pPr>
        <w:spacing w:before="75" w:after="0"/>
      </w:pPr>
      <w:r>
        <w:rPr/>
        <w:t xml:space="preserve">图表：2021-2026年中国排插行业盈利能力分析</w:t>
      </w:r>
    </w:p>
    <w:p>
      <w:pPr>
        <w:spacing w:before="75" w:after="0"/>
      </w:pPr>
      <w:r>
        <w:rPr/>
        <w:t xml:space="preserve">图表：2021-2026年中国排插行业运营能力分析</w:t>
      </w:r>
    </w:p>
    <w:p>
      <w:pPr>
        <w:spacing w:before="75" w:after="0"/>
      </w:pPr>
      <w:r>
        <w:rPr/>
        <w:t xml:space="preserve">图表：2021-2026年中国排插行业偿债能力分析</w:t>
      </w:r>
    </w:p>
    <w:p>
      <w:pPr>
        <w:spacing w:before="75" w:after="0"/>
      </w:pPr>
      <w:r>
        <w:rPr/>
        <w:t xml:space="preserve">图表：2021-2026年中国排插行业发展能力分析</w:t>
      </w:r>
    </w:p>
    <w:p>
      <w:pPr>
        <w:spacing w:before="75" w:after="0"/>
      </w:pPr>
      <w:r>
        <w:rPr/>
        <w:t xml:space="preserve">图表：2021-2026年排插行业不同规模企业数量分布</w:t>
      </w:r>
    </w:p>
    <w:p>
      <w:pPr>
        <w:spacing w:before="75" w:after="0"/>
      </w:pPr>
      <w:r>
        <w:rPr/>
        <w:t xml:space="preserve">图表：2021-2026年排插行业不同规模企业从业人员分布</w:t>
      </w:r>
    </w:p>
    <w:p>
      <w:pPr>
        <w:spacing w:before="75" w:after="0"/>
      </w:pPr>
      <w:r>
        <w:rPr/>
        <w:t xml:space="preserve">图表：2021-2026年排插行业不同规模企业资产总额分布</w:t>
      </w:r>
    </w:p>
    <w:p>
      <w:pPr>
        <w:spacing w:before="75" w:after="0"/>
      </w:pPr>
      <w:r>
        <w:rPr/>
        <w:t xml:space="preserve">图表：2021-2026年排插行业不同规模企业利润总额分布</w:t>
      </w:r>
    </w:p>
    <w:p>
      <w:pPr>
        <w:spacing w:before="75" w:after="0"/>
      </w:pPr>
      <w:r>
        <w:rPr/>
        <w:t xml:space="preserve">图表：2021-2026年排插行业不同性质企业数量分布</w:t>
      </w:r>
    </w:p>
    <w:p>
      <w:pPr>
        <w:spacing w:before="75" w:after="0"/>
      </w:pPr>
      <w:r>
        <w:rPr/>
        <w:t xml:space="preserve">图表：2021-2026年排插行业不同性质企业从业人员分布</w:t>
      </w:r>
    </w:p>
    <w:p>
      <w:pPr>
        <w:spacing w:before="75" w:after="0"/>
      </w:pPr>
      <w:r>
        <w:rPr/>
        <w:t xml:space="preserve">图表：2021-2026年排插行业不同性质企业资产总额分布</w:t>
      </w:r>
    </w:p>
    <w:p>
      <w:pPr>
        <w:spacing w:before="75" w:after="0"/>
      </w:pPr>
      <w:r>
        <w:rPr/>
        <w:t xml:space="preserve">图表：2021-2026年排插行业不同性质企业利润总额分布</w:t>
      </w:r>
    </w:p>
    <w:p>
      <w:pPr>
        <w:spacing w:before="75" w:after="0"/>
      </w:pPr>
      <w:r>
        <w:rPr/>
        <w:t xml:space="preserve">图表：2026-2031年排插行业市场规模预测</w:t>
      </w:r>
    </w:p>
    <w:p>
      <w:pPr>
        <w:spacing w:before="75" w:after="0"/>
      </w:pPr>
      <w:r>
        <w:rPr/>
        <w:t xml:space="preserve">图表：2026-2031年排插行业竞争格局预测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本文地址：https://www.51baogao.cn/bg/20190319/112024.shtml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g/20190319/11202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2026-2031年排插行业深度调研及发展策略研究报告</dc:title>
  <dc:description>2026-2031年排插行业深度调研及发展策略研究报告</dc:description>
  <dc:subject>2026-2031年排插行业深度调研及发展策略研究报告</dc:subject>
  <cp:keywords>研究报告</cp:keywords>
  <cp:category>研究报告</cp:category>
  <cp:lastModifiedBy>北京中道泰和信息咨询有限公司</cp:lastModifiedBy>
  <dcterms:created xsi:type="dcterms:W3CDTF">2026-03-29T15:16:40+08:00</dcterms:created>
  <dcterms:modified xsi:type="dcterms:W3CDTF">2026-03-29T15:16:40+08:00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