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2024-2029年中国气体检测仪行业深度调研及发展策略研究报告</w:t>
      </w:r>
    </w:p>
    <w:p>
      <w:pPr>
        <w:spacing w:after="150"/>
      </w:pPr>
      <w:r>
        <w:rPr>
          <w:b w:val="1"/>
          <w:bCs w:val="1"/>
        </w:rPr>
        <w:t xml:space="preserve">报告简介</w:t>
      </w:r>
    </w:p>
    <w:p>
      <w:pPr>
        <w:spacing w:after="150"/>
      </w:pPr>
      <w:r>
        <w:rPr/>
        <w:t xml:space="preserve">作为仪器仪表的一个重要分支，气体检测仪器仪表(也称“气体探测器”)应用领域广泛，覆盖了工业、农业、交通、科技、环保、国防、航天航空及日常生活等各方面。通常，工业过程气体监控分析仪器划归分析仪器领域，常见的气体检测仪器仪表通常小型化、便携或固定式、独立工作或联成网络，广泛适用于石油、化工、冶金、采矿、制药、半导体加工、喷涂包装等工业现场和家庭、商场、液化气站、煤气站、加油站等民用/商用需防火防爆、预防中毒、空气污染的场所，以及农业温室气体检测、沼气分析和沼气安全监控和环保应急事故、恐怖袭击、危险品储运等方面。</w:t>
      </w:r>
    </w:p>
    <w:p>
      <w:pPr>
        <w:spacing w:after="150"/>
      </w:pPr>
      <w:r>
        <w:rPr/>
        <w:t xml:space="preserve">科学技术的进步为气体检测仪器仪表行业的发展提供了条件，市场和政府政策的推动、人们安全意识的提高、相关法规法律的完善是气体检测行业发展的核心动力，这些推动使气体检测仪器仪表行业处于产业高速增长期。</w:t>
      </w:r>
    </w:p>
    <w:p>
      <w:pPr>
        <w:spacing w:after="150"/>
      </w:pPr>
      <w:r>
        <w:rPr/>
        <w:t xml:space="preserve">未来一段时间，使用半导体和催化原理的气体检测仪器仪表依靠着价格优势仍会占据部分低端市场。电化学传感器及检测仪器，在精度要求高的低浓度毒性气体、有机蒸汽、酒精气体、氧气监测领域综合优势突出。红外气体传感器及仪器适用于监测各种易燃易爆、二氧化碳气体，具有精度高、选择性好、可靠性高、不中毒、不依赖于氧气、受环境干扰因素较小、寿命长等显著优点。这些优点将导致电化学、红外原理的气体检测仪器占领更广泛的行业高端市场，并在未来逐步成为市场主流。据不完全预测统计，未来几年国内每年各行业使用红外原理气体检测仪器仪表的需求量将达到170万台(套)，市场容量约为68亿元;使用电化学原理的气体检测仪器仪表的需求量将达400万台(套)，市场容量约为56亿元，前景广阔、增长迅速。</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气体检测仪相关企业和科研单位等的实地调查，对国内外气体检测仪行业的供给与需求状况、相关行业的发展状况、市场消费变化等进行了分析。重点研究了主要气体检测仪品牌的发展状况，以及未来中国气体检测仪行业将面临的机遇以及企业的应对策略。报告还分析了气体检测仪市场的竞争格局，行业的发展动向，并对行业相关政策进行了介绍和政策趋向研判，是气体检测仪生产企业、科研单位、零售企业等单位准确了解目前气体检测仪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气体检测仪行业界定和分类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2019-2023年气体检测仪行业国内外发展概述</w:t>
      </w:r>
    </w:p>
    <w:p>
      <w:pPr>
        <w:spacing w:after="150"/>
      </w:pPr>
      <w:r>
        <w:rPr/>
        <w:t xml:space="preserve">第一节 全球气体检测仪行业发展概况</w:t>
      </w:r>
    </w:p>
    <w:p>
      <w:pPr>
        <w:spacing w:after="150"/>
      </w:pPr>
      <w:r>
        <w:rPr/>
        <w:t xml:space="preserve">一、全球气体检测仪行业发展现状</w:t>
      </w:r>
    </w:p>
    <w:p>
      <w:pPr>
        <w:spacing w:after="150"/>
      </w:pPr>
      <w:r>
        <w:rPr/>
        <w:t xml:space="preserve">二、全球气体检测仪行业发展趋势</w:t>
      </w:r>
    </w:p>
    <w:p>
      <w:pPr>
        <w:spacing w:after="150"/>
      </w:pPr>
      <w:r>
        <w:rPr/>
        <w:t xml:space="preserve">三、主要国家和地区发展状况</w:t>
      </w:r>
    </w:p>
    <w:p>
      <w:pPr>
        <w:spacing w:after="150"/>
      </w:pPr>
      <w:r>
        <w:rPr/>
        <w:t xml:space="preserve">第二节 中国气体检测仪行业发展概况</w:t>
      </w:r>
    </w:p>
    <w:p>
      <w:pPr>
        <w:spacing w:after="150"/>
      </w:pPr>
      <w:r>
        <w:rPr/>
        <w:t xml:space="preserve">一、中国气体检测仪行业发展历程与现状</w:t>
      </w:r>
    </w:p>
    <w:p>
      <w:pPr>
        <w:spacing w:after="150"/>
      </w:pPr>
      <w:r>
        <w:rPr/>
        <w:t xml:space="preserve">二、中国气体检测仪行业发展中存在的问题</w:t>
      </w:r>
    </w:p>
    <w:p>
      <w:pPr>
        <w:spacing w:after="150"/>
      </w:pPr>
      <w:r>
        <w:rPr>
          <w:b w:val="1"/>
          <w:bCs w:val="1"/>
        </w:rPr>
        <w:t xml:space="preserve">第三章 2019-2023年中国气体检测仪行业发展环境分析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气体检测仪行业政策环境</w:t>
      </w:r>
    </w:p>
    <w:p>
      <w:pPr>
        <w:spacing w:after="150"/>
      </w:pPr>
      <w:r>
        <w:rPr/>
        <w:t xml:space="preserve">第四节 气体检测仪行业技术环境</w:t>
      </w:r>
    </w:p>
    <w:p>
      <w:pPr>
        <w:spacing w:after="150"/>
      </w:pPr>
      <w:r>
        <w:rPr>
          <w:b w:val="1"/>
          <w:bCs w:val="1"/>
        </w:rPr>
        <w:t xml:space="preserve">第二部分 行业市场分析</w:t>
      </w:r>
    </w:p>
    <w:p>
      <w:pPr>
        <w:spacing w:after="150"/>
      </w:pPr>
      <w:r>
        <w:rPr>
          <w:b w:val="1"/>
          <w:bCs w:val="1"/>
        </w:rPr>
        <w:t xml:space="preserve">第四章 2019-2023年中国气体检测仪行业市场分析</w:t>
      </w:r>
    </w:p>
    <w:p>
      <w:pPr>
        <w:spacing w:after="150"/>
      </w:pPr>
      <w:r>
        <w:rPr/>
        <w:t xml:space="preserve">第一节 市场规模</w:t>
      </w:r>
    </w:p>
    <w:p>
      <w:pPr>
        <w:spacing w:after="150"/>
      </w:pPr>
      <w:r>
        <w:rPr/>
        <w:t xml:space="preserve">一、气体检测仪行业市场规模及增速</w:t>
      </w:r>
    </w:p>
    <w:p>
      <w:pPr>
        <w:spacing w:after="150"/>
      </w:pPr>
      <w:r>
        <w:rPr/>
        <w:t xml:space="preserve">二、气体检测仪行业市场饱和度</w:t>
      </w:r>
    </w:p>
    <w:p>
      <w:pPr>
        <w:spacing w:after="150"/>
      </w:pPr>
      <w:r>
        <w:rPr/>
        <w:t xml:space="preserve">三、影响气体检测仪行业市场规模的因素</w:t>
      </w:r>
    </w:p>
    <w:p>
      <w:pPr>
        <w:spacing w:after="150"/>
      </w:pPr>
      <w:r>
        <w:rPr/>
        <w:t xml:space="preserve">四、2024-2029年气体检测仪行业市场规模及增速预测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一、气体检测仪行业所处生命周期</w:t>
      </w:r>
    </w:p>
    <w:p>
      <w:pPr>
        <w:spacing w:after="150"/>
      </w:pPr>
      <w:r>
        <w:rPr/>
        <w:t xml:space="preserve">二、技术变革与行业革新对气体检测仪行业的影响</w:t>
      </w:r>
    </w:p>
    <w:p>
      <w:pPr>
        <w:spacing w:after="150"/>
      </w:pPr>
      <w:r>
        <w:rPr/>
        <w:t xml:space="preserve">三、差异化分析</w:t>
      </w:r>
    </w:p>
    <w:p>
      <w:pPr>
        <w:spacing w:after="150"/>
      </w:pPr>
      <w:r>
        <w:rPr>
          <w:b w:val="1"/>
          <w:bCs w:val="1"/>
        </w:rPr>
        <w:t xml:space="preserve">第五章 2019-2023年中国气体检测仪行业区域市场分析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2019-2023年中国气体检测仪行业产业链分析</w:t>
      </w:r>
    </w:p>
    <w:p>
      <w:pPr>
        <w:spacing w:after="150"/>
      </w:pPr>
      <w:r>
        <w:rPr/>
        <w:t xml:space="preserve">第一节 气体检测仪行业产业链分析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气体检测仪上游行业分析</w:t>
      </w:r>
    </w:p>
    <w:p>
      <w:pPr>
        <w:spacing w:after="150"/>
      </w:pPr>
      <w:r>
        <w:rPr/>
        <w:t xml:space="preserve">一、气体检测仪成本构成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四、上游行业对气体检测仪行业的影响</w:t>
      </w:r>
    </w:p>
    <w:p>
      <w:pPr>
        <w:spacing w:after="150"/>
      </w:pPr>
      <w:r>
        <w:rPr/>
        <w:t xml:space="preserve">第三节 气体检测仪下游行业分析</w:t>
      </w:r>
    </w:p>
    <w:p>
      <w:pPr>
        <w:spacing w:after="150"/>
      </w:pPr>
      <w:r>
        <w:rPr/>
        <w:t xml:space="preserve">一、气体检测仪下游行业分布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四、下游需求对气体检测仪行业的影响</w:t>
      </w:r>
    </w:p>
    <w:p>
      <w:pPr>
        <w:spacing w:after="150"/>
      </w:pPr>
      <w:r>
        <w:rPr>
          <w:b w:val="1"/>
          <w:bCs w:val="1"/>
        </w:rPr>
        <w:t xml:space="preserve">第四部分 行业深度分析</w:t>
      </w:r>
    </w:p>
    <w:p>
      <w:pPr>
        <w:spacing w:after="150"/>
      </w:pPr>
      <w:r>
        <w:rPr>
          <w:b w:val="1"/>
          <w:bCs w:val="1"/>
        </w:rPr>
        <w:t xml:space="preserve">第七章 2019-2023年中国气体检测仪行业主导驱动因素分析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2019-2023年中国气体检测仪行业偿债能力分析</w:t>
      </w:r>
    </w:p>
    <w:p>
      <w:pPr>
        <w:spacing w:after="150"/>
      </w:pPr>
      <w:r>
        <w:rPr/>
        <w:t xml:space="preserve">第一节 气体检测仪行业资产负债率分析</w:t>
      </w:r>
    </w:p>
    <w:p>
      <w:pPr>
        <w:spacing w:after="150"/>
      </w:pPr>
      <w:r>
        <w:rPr/>
        <w:t xml:space="preserve">第二节 气体检测仪行业速动比率分析</w:t>
      </w:r>
    </w:p>
    <w:p>
      <w:pPr>
        <w:spacing w:after="150"/>
      </w:pPr>
      <w:r>
        <w:rPr/>
        <w:t xml:space="preserve">第三节 气体检测仪行业流动比率分析</w:t>
      </w:r>
    </w:p>
    <w:p>
      <w:pPr>
        <w:spacing w:after="150"/>
      </w:pPr>
      <w:r>
        <w:rPr/>
        <w:t xml:space="preserve">第四节 气体检测仪行业利息保障倍数分析</w:t>
      </w:r>
    </w:p>
    <w:p>
      <w:pPr>
        <w:spacing w:after="150"/>
      </w:pPr>
      <w:r>
        <w:rPr/>
        <w:t xml:space="preserve">第五节 2024-2029年气体检测仪行业偿债能力预测</w:t>
      </w:r>
    </w:p>
    <w:p>
      <w:pPr>
        <w:spacing w:after="150"/>
      </w:pPr>
      <w:r>
        <w:rPr>
          <w:b w:val="1"/>
          <w:bCs w:val="1"/>
        </w:rPr>
        <w:t xml:space="preserve">第九章 2019-2023年中国气体检测仪行业营运能力分析</w:t>
      </w:r>
    </w:p>
    <w:p>
      <w:pPr>
        <w:spacing w:after="150"/>
      </w:pPr>
      <w:r>
        <w:rPr/>
        <w:t xml:space="preserve">第一节 气体检测仪行业总资产周转率分析</w:t>
      </w:r>
    </w:p>
    <w:p>
      <w:pPr>
        <w:spacing w:after="150"/>
      </w:pPr>
      <w:r>
        <w:rPr/>
        <w:t xml:space="preserve">第二节 气体检测仪行业净资产周转率分析</w:t>
      </w:r>
    </w:p>
    <w:p>
      <w:pPr>
        <w:spacing w:after="150"/>
      </w:pPr>
      <w:r>
        <w:rPr/>
        <w:t xml:space="preserve">第三节 气体检测仪行业应收账款周转率分析</w:t>
      </w:r>
    </w:p>
    <w:p>
      <w:pPr>
        <w:spacing w:after="150"/>
      </w:pPr>
      <w:r>
        <w:rPr/>
        <w:t xml:space="preserve">第四节 气体检测仪行业存货周转率分析</w:t>
      </w:r>
    </w:p>
    <w:p>
      <w:pPr>
        <w:spacing w:after="150"/>
      </w:pPr>
      <w:r>
        <w:rPr/>
        <w:t xml:space="preserve">第五节 2024-2029年气体检测仪行业营运能力预测</w:t>
      </w:r>
    </w:p>
    <w:p>
      <w:pPr>
        <w:spacing w:after="150"/>
      </w:pPr>
      <w:r>
        <w:rPr>
          <w:b w:val="1"/>
          <w:bCs w:val="1"/>
        </w:rPr>
        <w:t xml:space="preserve">第五部分 行业竞争分析</w:t>
      </w:r>
    </w:p>
    <w:p>
      <w:pPr>
        <w:spacing w:after="150"/>
      </w:pPr>
      <w:r>
        <w:rPr>
          <w:b w:val="1"/>
          <w:bCs w:val="1"/>
        </w:rPr>
        <w:t xml:space="preserve">第十章 2019-2023年中国气体检测仪行业竞争分析</w:t>
      </w:r>
    </w:p>
    <w:p>
      <w:pPr>
        <w:spacing w:after="150"/>
      </w:pPr>
      <w:r>
        <w:rPr/>
        <w:t xml:space="preserve">第一节 重点气体检测仪企业市场份额</w:t>
      </w:r>
    </w:p>
    <w:p>
      <w:pPr>
        <w:spacing w:after="150"/>
      </w:pPr>
      <w:r>
        <w:rPr/>
        <w:t xml:space="preserve">第二节 气体检测仪行业市场集中度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2019-2023年中国气体检测仪行业重点企业分析</w:t>
      </w:r>
    </w:p>
    <w:p>
      <w:pPr>
        <w:spacing w:after="150"/>
      </w:pPr>
      <w:r>
        <w:rPr/>
        <w:t xml:space="preserve">第一节 深圳市特安电子有限公司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济南市长清计算机应用公司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北京科力赛克科技有限公司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北京瑞普韦尔仪表有限公司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北京康尔兴科技发展有限公司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英思科传感仪器(上海)有限公司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河南汉威电子股份有限公司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2024-2029年中国气体检测仪行业发展与投资风险分析</w:t>
      </w:r>
    </w:p>
    <w:p>
      <w:pPr>
        <w:spacing w:after="150"/>
      </w:pPr>
      <w:r>
        <w:rPr/>
        <w:t xml:space="preserve">第一节 气体检测仪行业环境风险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气体检测仪行业政策风险</w:t>
      </w:r>
    </w:p>
    <w:p>
      <w:pPr>
        <w:spacing w:after="150"/>
      </w:pPr>
      <w:r>
        <w:rPr/>
        <w:t xml:space="preserve">第四节 气体检测仪行业市场风险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2024-2029年中国气体检测仪行业发展前景及投资机会分析</w:t>
      </w:r>
    </w:p>
    <w:p>
      <w:pPr>
        <w:spacing w:after="150"/>
      </w:pPr>
      <w:r>
        <w:rPr/>
        <w:t xml:space="preserve">第一节 气体检测仪行业发展前景预测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气体检测仪行业投资机会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图表：气体检测仪行业生命周期</w:t>
      </w:r>
    </w:p>
    <w:p>
      <w:pPr>
        <w:spacing w:after="150"/>
      </w:pPr>
      <w:r>
        <w:rPr/>
        <w:t xml:space="preserve">图表：气体检测仪行业产业链结构</w:t>
      </w:r>
    </w:p>
    <w:p>
      <w:pPr>
        <w:spacing w:after="150"/>
      </w:pPr>
      <w:r>
        <w:rPr/>
        <w:t xml:space="preserve">图表：2019-2023年全球气体检测仪行业市场规模</w:t>
      </w:r>
    </w:p>
    <w:p>
      <w:pPr>
        <w:spacing w:after="150"/>
      </w:pPr>
      <w:r>
        <w:rPr/>
        <w:t xml:space="preserve">图表：2019-2023年中国气体检测仪行业市场规模</w:t>
      </w:r>
    </w:p>
    <w:p>
      <w:pPr>
        <w:spacing w:after="150"/>
      </w:pPr>
      <w:r>
        <w:rPr/>
        <w:t xml:space="preserve">图表：2019-2023年中国气体检测仪市场占全球份额比较</w:t>
      </w:r>
    </w:p>
    <w:p>
      <w:pPr>
        <w:spacing w:after="150"/>
      </w:pPr>
      <w:r>
        <w:rPr/>
        <w:t xml:space="preserve">图表：2019-2023年气体检测仪行业集中度</w:t>
      </w:r>
    </w:p>
    <w:p>
      <w:pPr>
        <w:spacing w:after="150"/>
      </w:pPr>
      <w:r>
        <w:rPr/>
        <w:t xml:space="preserve">图表：2019-2023年气体检测仪行业利润总额</w:t>
      </w:r>
    </w:p>
    <w:p>
      <w:pPr>
        <w:spacing w:after="150"/>
      </w:pPr>
      <w:r>
        <w:rPr/>
        <w:t xml:space="preserve">图表：2019-2023年气体检测仪行业资产总计</w:t>
      </w:r>
    </w:p>
    <w:p>
      <w:pPr>
        <w:spacing w:after="150"/>
      </w:pPr>
      <w:r>
        <w:rPr/>
        <w:t xml:space="preserve">图表：2019-2023年气体检测仪行业负债总计</w:t>
      </w:r>
    </w:p>
    <w:p>
      <w:pPr>
        <w:spacing w:after="150"/>
      </w:pPr>
      <w:r>
        <w:rPr/>
        <w:t xml:space="preserve">图表：2019-2023年气体检测仪行业竞争力分析</w:t>
      </w:r>
    </w:p>
    <w:p>
      <w:pPr>
        <w:spacing w:after="150"/>
      </w:pPr>
      <w:r>
        <w:rPr/>
        <w:t xml:space="preserve">图表：2019-2023年气体检测仪市场价格走势</w:t>
      </w:r>
    </w:p>
    <w:p>
      <w:pPr>
        <w:spacing w:after="150"/>
      </w:pPr>
      <w:r>
        <w:rPr/>
        <w:t xml:space="preserve">图表：2019-2023年气体检测仪行业主营业务收入</w:t>
      </w:r>
    </w:p>
    <w:p>
      <w:pPr>
        <w:spacing w:after="150"/>
      </w:pPr>
      <w:r>
        <w:rPr/>
        <w:t xml:space="preserve">图表：2019-2023年气体检测仪行业主营业务成本</w:t>
      </w:r>
    </w:p>
    <w:p>
      <w:pPr>
        <w:spacing w:after="150"/>
      </w:pPr>
      <w:r>
        <w:rPr/>
        <w:t xml:space="preserve">图表：2019-2023年气体检测仪行业管理费用分析</w:t>
      </w:r>
    </w:p>
    <w:p>
      <w:pPr>
        <w:spacing w:after="150"/>
      </w:pPr>
      <w:r>
        <w:rPr/>
        <w:t xml:space="preserve">图表：2019-2023年气体检测仪行业财务费用分析</w:t>
      </w:r>
    </w:p>
    <w:p>
      <w:pPr>
        <w:spacing w:after="150"/>
      </w:pPr>
      <w:r>
        <w:rPr/>
        <w:t xml:space="preserve">图表：2019-2023年气体检测仪行业重要数据指标比较</w:t>
      </w:r>
    </w:p>
    <w:p>
      <w:pPr>
        <w:spacing w:after="150"/>
      </w:pPr>
      <w:r>
        <w:rPr/>
        <w:t xml:space="preserve">图表：2019-2023年中国气体检测仪行业盈利能力分析</w:t>
      </w:r>
    </w:p>
    <w:p>
      <w:pPr>
        <w:spacing w:after="150"/>
      </w:pPr>
      <w:r>
        <w:rPr/>
        <w:t xml:space="preserve">图表：2019-2023年中国气体检测仪行业运营能力分析</w:t>
      </w:r>
    </w:p>
    <w:p>
      <w:pPr>
        <w:spacing w:after="150"/>
      </w:pPr>
      <w:r>
        <w:rPr/>
        <w:t xml:space="preserve">图表：2019-2023年中国气体检测仪行业偿债能力分析</w:t>
      </w:r>
    </w:p>
    <w:p>
      <w:pPr>
        <w:spacing w:after="150"/>
      </w:pPr>
      <w:r>
        <w:rPr/>
        <w:t xml:space="preserve">图表：2019-2023年中国气体检测仪行业发展能力分析</w:t>
      </w:r>
    </w:p>
    <w:p>
      <w:pPr>
        <w:spacing w:after="150"/>
      </w:pPr>
      <w:r>
        <w:rPr/>
        <w:t xml:space="preserve">图表：2019-2023年气体检测仪行业不同规模企业数量分布</w:t>
      </w:r>
    </w:p>
    <w:p>
      <w:pPr>
        <w:spacing w:after="150"/>
      </w:pPr>
      <w:r>
        <w:rPr/>
        <w:t xml:space="preserve">图表：2019-2023年气体检测仪行业不同规模企业从业人员分布</w:t>
      </w:r>
    </w:p>
    <w:p>
      <w:pPr>
        <w:spacing w:after="150"/>
      </w:pPr>
      <w:r>
        <w:rPr/>
        <w:t xml:space="preserve">图表：2019-2023年气体检测仪行业不同规模企业资产总额分布</w:t>
      </w:r>
    </w:p>
    <w:p>
      <w:pPr>
        <w:spacing w:after="150"/>
      </w:pPr>
      <w:r>
        <w:rPr/>
        <w:t xml:space="preserve">图表：2019-2023年气体检测仪行业不同规模企业利润总额分布</w:t>
      </w:r>
    </w:p>
    <w:p>
      <w:pPr>
        <w:spacing w:after="150"/>
      </w:pPr>
      <w:r>
        <w:rPr/>
        <w:t xml:space="preserve">图表：2019-2023年气体检测仪行业不同性质企业数量分布</w:t>
      </w:r>
    </w:p>
    <w:p>
      <w:pPr>
        <w:spacing w:after="150"/>
      </w:pPr>
      <w:r>
        <w:rPr/>
        <w:t xml:space="preserve">图表：2019-2023年气体检测仪行业不同性质企业从业人员分布</w:t>
      </w:r>
    </w:p>
    <w:p>
      <w:pPr>
        <w:spacing w:after="150"/>
      </w:pPr>
      <w:r>
        <w:rPr/>
        <w:t xml:space="preserve">图表：2019-2023年气体检测仪行业不同性质企业资产总额分布</w:t>
      </w:r>
    </w:p>
    <w:p>
      <w:pPr>
        <w:spacing w:after="150"/>
      </w:pPr>
      <w:r>
        <w:rPr/>
        <w:t xml:space="preserve">图表：2019-2023年气体检测仪行业不同性质企业利润总额分布</w:t>
      </w:r>
    </w:p>
    <w:p>
      <w:pPr>
        <w:spacing w:after="150"/>
      </w:pPr>
      <w:r>
        <w:rPr/>
        <w:t xml:space="preserve">图表：2024-2029年气体检测仪行业市场规模预测</w:t>
      </w:r>
    </w:p>
    <w:p>
      <w:pPr>
        <w:spacing w:after="150"/>
      </w:pPr>
      <w:r>
        <w:rPr/>
        <w:t xml:space="preserve">图表：2024-2029年气体检测仪行业竞争格局预测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本文地址：https://www.51baogao.cn/bg/20190320/112041.shtml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0/112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2024-2029年中国气体检测仪行业深度调研及发展策略研究报告</dc:title>
  <dc:description>2024-2029年中国气体检测仪行业深度调研及发展策略研究报告</dc:description>
  <dc:subject>2024-2029年中国气体检测仪行业深度调研及发展策略研究报告</dc:subject>
  <cp:keywords>研究报告</cp:keywords>
  <cp:category>研究报告</cp:category>
  <cp:lastModifiedBy>北京中道泰和信息咨询有限公司</cp:lastModifiedBy>
  <dcterms:created xsi:type="dcterms:W3CDTF">2024-01-22T16:59:49+08:00</dcterms:created>
  <dcterms:modified xsi:type="dcterms:W3CDTF">2024-01-22T16:59:49+08:00</dcterms:modified>
</cp:coreProperties>
</file>

<file path=docProps/custom.xml><?xml version="1.0" encoding="utf-8"?>
<Properties xmlns="http://schemas.openxmlformats.org/officeDocument/2006/custom-properties" xmlns:vt="http://schemas.openxmlformats.org/officeDocument/2006/docPropsVTypes"/>
</file>