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2024-2029年中国发动机行业深度调研及发展策略研究报告</w:t>
      </w:r>
    </w:p>
    <w:p>
      <w:pPr>
        <w:spacing w:after="150"/>
      </w:pPr>
      <w:r>
        <w:rPr>
          <w:b w:val="1"/>
          <w:bCs w:val="1"/>
        </w:rPr>
        <w:t xml:space="preserve">报告简介</w:t>
      </w:r>
    </w:p>
    <w:p>
      <w:pPr>
        <w:spacing w:after="150"/>
      </w:pPr>
      <w:r>
        <w:rPr/>
        <w:t xml:space="preserve">发动机是一种能够把其它形式的能转化为机械能的机器，包括如内燃机(汽油发动机等)、外燃机(斯特林发动机、蒸汽机等)、电动机等。如内燃机通常是把化学能转化为机械能。发动机既适用于动力发生装置，也可指包括动力装置的整个机器(如：汽油发动机、航空发动机)。</w:t>
      </w:r>
    </w:p>
    <w:p>
      <w:pPr>
        <w:spacing w:after="150"/>
      </w:pPr>
      <w:r>
        <w:rPr/>
        <w:t xml:space="preserve">发动机是汽车及机械装备的动力系统，包括内燃机、电力发动机、涡轮轴发动机等种类，其中内燃机是应用最广泛的品种。内燃机又分为柴油发动机与汽油发动机。目前，柴油发动机应用领域相当广泛，中重型柴油发动机主要应用在中重型卡车、专用车辆、客车、工程机械、发电机组、船舶动力、矿山机械、大型农机设备、油田钻井设备等;轻型柴油发动机主要应用在拖拉机、中小型农机、轻型卡车等。</w:t>
      </w:r>
    </w:p>
    <w:p>
      <w:pPr>
        <w:spacing w:after="150"/>
      </w:pPr>
      <w:r>
        <w:rPr/>
        <w:t xml:space="preserve">近年来，随着汽车产业的发展壮大，发动机行业也得到了迅猛发展，缩短了与国际先进水平的差距。中国发动机行业呈现出蓬勃发展的良好气象。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行业研究单位等公布和提供的大量资料以及对行业内企业调研访察所获得的大量第一手数据，对我国发动机市场的发展状况、供需状况、竞争格局、赢利水平、发展趋势等进行了分析。报告重点分析了发动机前十大企业的研发、产销、战略、经营状况等。报告还对发动机市场风险进行了预测，为发动机生产厂家、流通企业以及零售商提供了新的投资机会和可借鉴的操作模式，对欲在发动机行业从事资本运作的经济实体等单位准确了解目前中国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2019-2023年发动机行业国内外发展概述</w:t>
      </w:r>
    </w:p>
    <w:p>
      <w:pPr>
        <w:spacing w:after="150"/>
      </w:pPr>
      <w:r>
        <w:rPr/>
        <w:t xml:space="preserve">第一节 全球发动机行业发展概况</w:t>
      </w:r>
    </w:p>
    <w:p>
      <w:pPr>
        <w:spacing w:after="150"/>
      </w:pPr>
      <w:r>
        <w:rPr/>
        <w:t xml:space="preserve">一、全球发动机行业发展现状</w:t>
      </w:r>
    </w:p>
    <w:p>
      <w:pPr>
        <w:spacing w:after="150"/>
      </w:pPr>
      <w:r>
        <w:rPr/>
        <w:t xml:space="preserve">二、全球发动机行业发展趋势</w:t>
      </w:r>
    </w:p>
    <w:p>
      <w:pPr>
        <w:spacing w:after="150"/>
      </w:pPr>
      <w:r>
        <w:rPr/>
        <w:t xml:space="preserve">三、主要国家和地区发展状况</w:t>
      </w:r>
    </w:p>
    <w:p>
      <w:pPr>
        <w:spacing w:after="150"/>
      </w:pPr>
      <w:r>
        <w:rPr/>
        <w:t xml:space="preserve">第二节 中国发动机行业发展概况</w:t>
      </w:r>
    </w:p>
    <w:p>
      <w:pPr>
        <w:spacing w:after="150"/>
      </w:pPr>
      <w:r>
        <w:rPr/>
        <w:t xml:space="preserve">一、中国发动机行业发展历程与现状</w:t>
      </w:r>
    </w:p>
    <w:p>
      <w:pPr>
        <w:spacing w:after="150"/>
      </w:pPr>
      <w:r>
        <w:rPr/>
        <w:t xml:space="preserve">二、中国发动机行业发展中存在的问题</w:t>
      </w:r>
    </w:p>
    <w:p>
      <w:pPr>
        <w:spacing w:after="150"/>
      </w:pPr>
      <w:r>
        <w:rPr>
          <w:b w:val="1"/>
          <w:bCs w:val="1"/>
        </w:rPr>
        <w:t xml:space="preserve">第三章 2019-2023年中国发动机行业发展环境分析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发动机行业政策环境</w:t>
      </w:r>
    </w:p>
    <w:p>
      <w:pPr>
        <w:spacing w:after="150"/>
      </w:pPr>
      <w:r>
        <w:rPr/>
        <w:t xml:space="preserve">第四节 发动机行业技术环境</w:t>
      </w:r>
    </w:p>
    <w:p>
      <w:pPr>
        <w:spacing w:after="150"/>
      </w:pPr>
      <w:r>
        <w:rPr>
          <w:b w:val="1"/>
          <w:bCs w:val="1"/>
        </w:rPr>
        <w:t xml:space="preserve">第二部分 行业市场分析</w:t>
      </w:r>
    </w:p>
    <w:p>
      <w:pPr>
        <w:spacing w:after="150"/>
      </w:pPr>
      <w:r>
        <w:rPr>
          <w:b w:val="1"/>
          <w:bCs w:val="1"/>
        </w:rPr>
        <w:t xml:space="preserve">第四章 2019-2023年中国发动机行业市场分析</w:t>
      </w:r>
    </w:p>
    <w:p>
      <w:pPr>
        <w:spacing w:after="150"/>
      </w:pPr>
      <w:r>
        <w:rPr/>
        <w:t xml:space="preserve">第一节 市场规模</w:t>
      </w:r>
    </w:p>
    <w:p>
      <w:pPr>
        <w:spacing w:after="150"/>
      </w:pPr>
      <w:r>
        <w:rPr/>
        <w:t xml:space="preserve">一、发动机行业市场规模及增速</w:t>
      </w:r>
    </w:p>
    <w:p>
      <w:pPr>
        <w:spacing w:after="150"/>
      </w:pPr>
      <w:r>
        <w:rPr/>
        <w:t xml:space="preserve">二、发动机行业市场饱和度</w:t>
      </w:r>
    </w:p>
    <w:p>
      <w:pPr>
        <w:spacing w:after="150"/>
      </w:pPr>
      <w:r>
        <w:rPr/>
        <w:t xml:space="preserve">三、影响发动机行业市场规模的因素</w:t>
      </w:r>
    </w:p>
    <w:p>
      <w:pPr>
        <w:spacing w:after="150"/>
      </w:pPr>
      <w:r>
        <w:rPr/>
        <w:t xml:space="preserve">四、2024-2029年发动机行业市场规模及增速预测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一、发动机行业所处生命周期</w:t>
      </w:r>
    </w:p>
    <w:p>
      <w:pPr>
        <w:spacing w:after="150"/>
      </w:pPr>
      <w:r>
        <w:rPr/>
        <w:t xml:space="preserve">二、技术变革与行业革新对发动机行业的影响</w:t>
      </w:r>
    </w:p>
    <w:p>
      <w:pPr>
        <w:spacing w:after="150"/>
      </w:pPr>
      <w:r>
        <w:rPr/>
        <w:t xml:space="preserve">三、差异化分析</w:t>
      </w:r>
    </w:p>
    <w:p>
      <w:pPr>
        <w:spacing w:after="150"/>
      </w:pPr>
      <w:r>
        <w:rPr>
          <w:b w:val="1"/>
          <w:bCs w:val="1"/>
        </w:rPr>
        <w:t xml:space="preserve">第五章 2019-2023年中国发动机行业区域市场分析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2019-2023年中国发动机行业产业链分析</w:t>
      </w:r>
    </w:p>
    <w:p>
      <w:pPr>
        <w:spacing w:after="150"/>
      </w:pPr>
      <w:r>
        <w:rPr/>
        <w:t xml:space="preserve">第一节 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发动机上游行业分析</w:t>
      </w:r>
    </w:p>
    <w:p>
      <w:pPr>
        <w:spacing w:after="150"/>
      </w:pPr>
      <w:r>
        <w:rPr/>
        <w:t xml:space="preserve">一、发动机成本构成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四、上游行业对发动机行业的影响</w:t>
      </w:r>
    </w:p>
    <w:p>
      <w:pPr>
        <w:spacing w:after="150"/>
      </w:pPr>
      <w:r>
        <w:rPr/>
        <w:t xml:space="preserve">第三节 发动机下游行业分析</w:t>
      </w:r>
    </w:p>
    <w:p>
      <w:pPr>
        <w:spacing w:after="150"/>
      </w:pPr>
      <w:r>
        <w:rPr/>
        <w:t xml:space="preserve">一、发动机下游行业分布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四、下游需求对发动机行业的影响</w:t>
      </w:r>
    </w:p>
    <w:p>
      <w:pPr>
        <w:spacing w:after="150"/>
      </w:pPr>
      <w:r>
        <w:rPr>
          <w:b w:val="1"/>
          <w:bCs w:val="1"/>
        </w:rPr>
        <w:t xml:space="preserve">第四部分 行业深度分析</w:t>
      </w:r>
    </w:p>
    <w:p>
      <w:pPr>
        <w:spacing w:after="150"/>
      </w:pPr>
      <w:r>
        <w:rPr>
          <w:b w:val="1"/>
          <w:bCs w:val="1"/>
        </w:rPr>
        <w:t xml:space="preserve">第七章 2019-2023年中国发动机行业主导驱动因素分析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2019-2023年中国发动机行业偿债能力分析</w:t>
      </w:r>
    </w:p>
    <w:p>
      <w:pPr>
        <w:spacing w:after="150"/>
      </w:pPr>
      <w:r>
        <w:rPr/>
        <w:t xml:space="preserve">第一节 发动机行业资产负债率分析</w:t>
      </w:r>
    </w:p>
    <w:p>
      <w:pPr>
        <w:spacing w:after="150"/>
      </w:pPr>
      <w:r>
        <w:rPr/>
        <w:t xml:space="preserve">第二节 发动机行业速动比率分析</w:t>
      </w:r>
    </w:p>
    <w:p>
      <w:pPr>
        <w:spacing w:after="150"/>
      </w:pPr>
      <w:r>
        <w:rPr/>
        <w:t xml:space="preserve">第三节 发动机行业流动比率分析</w:t>
      </w:r>
    </w:p>
    <w:p>
      <w:pPr>
        <w:spacing w:after="150"/>
      </w:pPr>
      <w:r>
        <w:rPr/>
        <w:t xml:space="preserve">第四节 发动机行业利息保障倍数分析</w:t>
      </w:r>
    </w:p>
    <w:p>
      <w:pPr>
        <w:spacing w:after="150"/>
      </w:pPr>
      <w:r>
        <w:rPr/>
        <w:t xml:space="preserve">第五节 2024-2029年发动机行业偿债能力预测</w:t>
      </w:r>
    </w:p>
    <w:p>
      <w:pPr>
        <w:spacing w:after="150"/>
      </w:pPr>
      <w:r>
        <w:rPr>
          <w:b w:val="1"/>
          <w:bCs w:val="1"/>
        </w:rPr>
        <w:t xml:space="preserve">第九章 2019-2023年中国发动机行业营运能力分析</w:t>
      </w:r>
    </w:p>
    <w:p>
      <w:pPr>
        <w:spacing w:after="150"/>
      </w:pPr>
      <w:r>
        <w:rPr/>
        <w:t xml:space="preserve">第一节 发动机行业总资产周转率分析</w:t>
      </w:r>
    </w:p>
    <w:p>
      <w:pPr>
        <w:spacing w:after="150"/>
      </w:pPr>
      <w:r>
        <w:rPr/>
        <w:t xml:space="preserve">第二节 发动机行业净资产周转率分析</w:t>
      </w:r>
    </w:p>
    <w:p>
      <w:pPr>
        <w:spacing w:after="150"/>
      </w:pPr>
      <w:r>
        <w:rPr/>
        <w:t xml:space="preserve">第三节 发动机行业应收账款周转率分析</w:t>
      </w:r>
    </w:p>
    <w:p>
      <w:pPr>
        <w:spacing w:after="150"/>
      </w:pPr>
      <w:r>
        <w:rPr/>
        <w:t xml:space="preserve">第四节 发动机行业存货周转率分析</w:t>
      </w:r>
    </w:p>
    <w:p>
      <w:pPr>
        <w:spacing w:after="150"/>
      </w:pPr>
      <w:r>
        <w:rPr/>
        <w:t xml:space="preserve">第五节 2024-2029年发动机行业营运能力预测</w:t>
      </w:r>
    </w:p>
    <w:p>
      <w:pPr>
        <w:spacing w:after="150"/>
      </w:pPr>
      <w:r>
        <w:rPr>
          <w:b w:val="1"/>
          <w:bCs w:val="1"/>
        </w:rPr>
        <w:t xml:space="preserve">第五部分 行业竞争分析</w:t>
      </w:r>
    </w:p>
    <w:p>
      <w:pPr>
        <w:spacing w:after="150"/>
      </w:pPr>
      <w:r>
        <w:rPr>
          <w:b w:val="1"/>
          <w:bCs w:val="1"/>
        </w:rPr>
        <w:t xml:space="preserve">第十章 2019-2023年中国发动机行业竞争分析</w:t>
      </w:r>
    </w:p>
    <w:p>
      <w:pPr>
        <w:spacing w:after="150"/>
      </w:pPr>
      <w:r>
        <w:rPr/>
        <w:t xml:space="preserve">第一节 重点发动机企业市场份额</w:t>
      </w:r>
    </w:p>
    <w:p>
      <w:pPr>
        <w:spacing w:after="150"/>
      </w:pPr>
      <w:r>
        <w:rPr/>
        <w:t xml:space="preserve">第二节 发动机行业市场集中度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2019-2023年中国发动机行业重点企业分析</w:t>
      </w:r>
    </w:p>
    <w:p>
      <w:pPr>
        <w:spacing w:after="150"/>
      </w:pPr>
      <w:r>
        <w:rPr/>
        <w:t xml:space="preserve">第一节 广西玉柴机器集团有限公司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一汽轿车股份有限公司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上海柴油机股份有限公司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无锡威孚高科技集团股份有限公司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昆明云内动力股份有限公司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哈尔滨东安汽车动力股份有限公司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柳州五菱柳机动力有限公司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重庆长安汽车股份有限公司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2024-2029年中国发动机行业发展与投资风险分析</w:t>
      </w:r>
    </w:p>
    <w:p>
      <w:pPr>
        <w:spacing w:after="150"/>
      </w:pPr>
      <w:r>
        <w:rPr/>
        <w:t xml:space="preserve">第一节 发动机行业环境风险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发动机行业政策风险</w:t>
      </w:r>
    </w:p>
    <w:p>
      <w:pPr>
        <w:spacing w:after="150"/>
      </w:pPr>
      <w:r>
        <w:rPr/>
        <w:t xml:space="preserve">第四节 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2024-2029年中国发动机行业发展前景及投资机会分析</w:t>
      </w:r>
    </w:p>
    <w:p>
      <w:pPr>
        <w:spacing w:after="150"/>
      </w:pPr>
      <w:r>
        <w:rPr/>
        <w:t xml:space="preserve">第一节 发动机行业发展前景预测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图表：发动机行业生命周期</w:t>
      </w:r>
    </w:p>
    <w:p>
      <w:pPr>
        <w:spacing w:after="150"/>
      </w:pPr>
      <w:r>
        <w:rPr/>
        <w:t xml:space="preserve">图表：发动机行业产业链结构</w:t>
      </w:r>
    </w:p>
    <w:p>
      <w:pPr>
        <w:spacing w:after="150"/>
      </w:pPr>
      <w:r>
        <w:rPr/>
        <w:t xml:space="preserve">图表：2019-2023年全球发动机行业市场规模</w:t>
      </w:r>
    </w:p>
    <w:p>
      <w:pPr>
        <w:spacing w:after="150"/>
      </w:pPr>
      <w:r>
        <w:rPr/>
        <w:t xml:space="preserve">图表：2019-2023年中国发动机行业市场规模</w:t>
      </w:r>
    </w:p>
    <w:p>
      <w:pPr>
        <w:spacing w:after="150"/>
      </w:pPr>
      <w:r>
        <w:rPr/>
        <w:t xml:space="preserve">图表：2019-2023年中国发动机市场占全球份额比较</w:t>
      </w:r>
    </w:p>
    <w:p>
      <w:pPr>
        <w:spacing w:after="150"/>
      </w:pPr>
      <w:r>
        <w:rPr/>
        <w:t xml:space="preserve">图表：2019-2023年发动机行业集中度</w:t>
      </w:r>
    </w:p>
    <w:p>
      <w:pPr>
        <w:spacing w:after="150"/>
      </w:pPr>
      <w:r>
        <w:rPr/>
        <w:t xml:space="preserve">图表：2019-2023年发动机行业利润总额</w:t>
      </w:r>
    </w:p>
    <w:p>
      <w:pPr>
        <w:spacing w:after="150"/>
      </w:pPr>
      <w:r>
        <w:rPr/>
        <w:t xml:space="preserve">图表：2019-2023年发动机行业资产总计</w:t>
      </w:r>
    </w:p>
    <w:p>
      <w:pPr>
        <w:spacing w:after="150"/>
      </w:pPr>
      <w:r>
        <w:rPr/>
        <w:t xml:space="preserve">图表：2019-2023年发动机行业负债总计</w:t>
      </w:r>
    </w:p>
    <w:p>
      <w:pPr>
        <w:spacing w:after="150"/>
      </w:pPr>
      <w:r>
        <w:rPr/>
        <w:t xml:space="preserve">图表：2019-2023年发动机行业竞争力分析</w:t>
      </w:r>
    </w:p>
    <w:p>
      <w:pPr>
        <w:spacing w:after="150"/>
      </w:pPr>
      <w:r>
        <w:rPr/>
        <w:t xml:space="preserve">图表：2019-2023年发动机市场价格走势</w:t>
      </w:r>
    </w:p>
    <w:p>
      <w:pPr>
        <w:spacing w:after="150"/>
      </w:pPr>
      <w:r>
        <w:rPr/>
        <w:t xml:space="preserve">图表：2019-2023年发动机行业主营业务收入</w:t>
      </w:r>
    </w:p>
    <w:p>
      <w:pPr>
        <w:spacing w:after="150"/>
      </w:pPr>
      <w:r>
        <w:rPr/>
        <w:t xml:space="preserve">图表：2019-2023年发动机行业主营业务成本</w:t>
      </w:r>
    </w:p>
    <w:p>
      <w:pPr>
        <w:spacing w:after="150"/>
      </w:pPr>
      <w:r>
        <w:rPr/>
        <w:t xml:space="preserve">图表：2019-2023年发动机行业管理费用分析</w:t>
      </w:r>
    </w:p>
    <w:p>
      <w:pPr>
        <w:spacing w:after="150"/>
      </w:pPr>
      <w:r>
        <w:rPr/>
        <w:t xml:space="preserve">图表：2019-2023年发动机行业财务费用分析</w:t>
      </w:r>
    </w:p>
    <w:p>
      <w:pPr>
        <w:spacing w:after="150"/>
      </w:pPr>
      <w:r>
        <w:rPr/>
        <w:t xml:space="preserve">图表：2019-2023年发动机行业重要数据指标比较</w:t>
      </w:r>
    </w:p>
    <w:p>
      <w:pPr>
        <w:spacing w:after="150"/>
      </w:pPr>
      <w:r>
        <w:rPr/>
        <w:t xml:space="preserve">图表：2019-2023年中国发动机行业盈利能力分析</w:t>
      </w:r>
    </w:p>
    <w:p>
      <w:pPr>
        <w:spacing w:after="150"/>
      </w:pPr>
      <w:r>
        <w:rPr/>
        <w:t xml:space="preserve">图表：2019-2023年中国发动机行业运营能力分析</w:t>
      </w:r>
    </w:p>
    <w:p>
      <w:pPr>
        <w:spacing w:after="150"/>
      </w:pPr>
      <w:r>
        <w:rPr/>
        <w:t xml:space="preserve">图表：2019-2023年中国发动机行业偿债能力分析</w:t>
      </w:r>
    </w:p>
    <w:p>
      <w:pPr>
        <w:spacing w:after="150"/>
      </w:pPr>
      <w:r>
        <w:rPr/>
        <w:t xml:space="preserve">图表：2019-2023年中国发动机行业发展能力分析</w:t>
      </w:r>
    </w:p>
    <w:p>
      <w:pPr>
        <w:spacing w:after="150"/>
      </w:pPr>
      <w:r>
        <w:rPr/>
        <w:t xml:space="preserve">图表：2019-2023年发动机行业不同规模企业数量分布</w:t>
      </w:r>
    </w:p>
    <w:p>
      <w:pPr>
        <w:spacing w:after="150"/>
      </w:pPr>
      <w:r>
        <w:rPr/>
        <w:t xml:space="preserve">图表：2019-2023年发动机行业不同规模企业从业人员分布</w:t>
      </w:r>
    </w:p>
    <w:p>
      <w:pPr>
        <w:spacing w:after="150"/>
      </w:pPr>
      <w:r>
        <w:rPr/>
        <w:t xml:space="preserve">图表：2019-2023年发动机行业不同规模企业资产总额分布</w:t>
      </w:r>
    </w:p>
    <w:p>
      <w:pPr>
        <w:spacing w:after="150"/>
      </w:pPr>
      <w:r>
        <w:rPr/>
        <w:t xml:space="preserve">图表：2019-2023年发动机行业不同规模企业利润总额分布</w:t>
      </w:r>
    </w:p>
    <w:p>
      <w:pPr>
        <w:spacing w:after="150"/>
      </w:pPr>
      <w:r>
        <w:rPr/>
        <w:t xml:space="preserve">图表：2019-2023年发动机行业不同性质企业数量分布</w:t>
      </w:r>
    </w:p>
    <w:p>
      <w:pPr>
        <w:spacing w:after="150"/>
      </w:pPr>
      <w:r>
        <w:rPr/>
        <w:t xml:space="preserve">图表：2019-2023年发动机行业不同性质企业从业人员分布</w:t>
      </w:r>
    </w:p>
    <w:p>
      <w:pPr>
        <w:spacing w:after="150"/>
      </w:pPr>
      <w:r>
        <w:rPr/>
        <w:t xml:space="preserve">图表：2019-2023年发动机行业不同性质企业资产总额分布</w:t>
      </w:r>
    </w:p>
    <w:p>
      <w:pPr>
        <w:spacing w:after="150"/>
      </w:pPr>
      <w:r>
        <w:rPr/>
        <w:t xml:space="preserve">图表：2019-2023年发动机行业不同性质企业利润总额分布</w:t>
      </w:r>
    </w:p>
    <w:p>
      <w:pPr>
        <w:spacing w:after="150"/>
      </w:pPr>
      <w:r>
        <w:rPr/>
        <w:t xml:space="preserve">图表：2024-2029年发动机行业市场规模预测</w:t>
      </w:r>
    </w:p>
    <w:p>
      <w:pPr>
        <w:spacing w:after="150"/>
      </w:pPr>
      <w:r>
        <w:rPr/>
        <w:t xml:space="preserve">图表：2024-2029年发动机行业竞争格局预测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2024-2029年中国发动机行业深度调研及发展策略研究报告</dc:title>
  <dc:description>2024-2029年中国发动机行业深度调研及发展策略研究报告</dc:description>
  <dc:subject>2024-2029年中国发动机行业深度调研及发展策略研究报告</dc:subject>
  <cp:keywords>研究报告</cp:keywords>
  <cp:category>研究报告</cp:category>
  <cp:lastModifiedBy>北京中道泰和信息咨询有限公司</cp:lastModifiedBy>
  <dcterms:created xsi:type="dcterms:W3CDTF">2024-01-22T16:59:37+08:00</dcterms:created>
  <dcterms:modified xsi:type="dcterms:W3CDTF">2024-01-22T16:59:37+08:00</dcterms:modified>
</cp:coreProperties>
</file>

<file path=docProps/custom.xml><?xml version="1.0" encoding="utf-8"?>
<Properties xmlns="http://schemas.openxmlformats.org/officeDocument/2006/custom-properties" xmlns:vt="http://schemas.openxmlformats.org/officeDocument/2006/docPropsVTypes"/>
</file>