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2026-2031年中国板式家具行业深度调研及发展策略研究报告</w:t>
      </w:r>
    </w:p>
    <w:p>
      <w:pPr>
        <w:spacing w:after="150"/>
      </w:pPr>
      <w:r>
        <w:rPr>
          <w:b w:val="1"/>
          <w:bCs w:val="1"/>
        </w:rPr>
        <w:t xml:space="preserve">报告简介</w:t>
      </w:r>
    </w:p>
    <w:p>
      <w:pPr>
        <w:spacing w:after="150"/>
      </w:pPr>
      <w:r>
        <w:rPr/>
        <w:t xml:space="preserve">板式家具是指以人造板为主要基材、以板件为基本结构的拆装组合式家具。常见的人造板材有胶合板、细木工板、刨花板、中纤板等。胶合板(夹板)常用于制作需要弯曲变形的家具;细木工板性能有时会受板芯材质影响;刨花板(又叫微粒板、蔗渣板)材质疏松，仅用于低档家具。性价比最高、最常用的是中密度纤维板(MDF)。板式家具常见的饰面材料有薄木(俗称贴木皮)、木纹纸(俗称贴纸)、PVC胶板、聚脂漆面(俗称烤漆)等。常见的人造板材有禾香板、胶合板、细木工板、刨花板、中纤板等。</w:t>
      </w:r>
    </w:p>
    <w:p>
      <w:pPr>
        <w:spacing w:after="150"/>
      </w:pPr>
      <w:r>
        <w:rPr/>
        <w:t xml:space="preserve">板式家具是指由中密度纤维板或刨花板进行表面贴面等工艺制成的家具。板式家具中有很大一部分是木纹仿真家具。目前市场上出售的一些板式家具的贴面越来越逼真，光泽度、手感等都不错，工艺精细且板材和五金配件较好的产品价格也很昂贵。</w:t>
      </w:r>
    </w:p>
    <w:p>
      <w:pPr>
        <w:spacing w:after="150"/>
      </w:pPr>
      <w:r>
        <w:rPr/>
        <w:t xml:space="preserve">同实木家具相比其主要有两点特征：一是不易变形，可拆卸安装，方便运输和仓储，可以说板式家具的外观设计变化更多，更具个性。二是节约木材资源，提高木材利用率。这两点是板式家具在当今市场上迅猛发展的主要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家具行业研究单位等公布和提供的大量资料。报告对我国板式家具行业的供需状况、发展现状、子行业发展变化等进行了分析，重点分析了国内外板式家具行业的发展现状、如何面对行业的发展挑战、行业的发展建议、行业竞争力，以及行业的投资分析和趋势预测等等。报告还综合了板式家具行业的整体发展动态，对行业在产品方面提供了参考建议和具体解决办法。报告对于板式家具产品生产企业、经销商、行业管理部门以及拟进入该行业的投资者具有重要的参考价值，对于研究我国板式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板式家具行业界定和分类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2021-2026年板式家具行业国内外发展概述</w:t>
      </w:r>
    </w:p>
    <w:p>
      <w:pPr>
        <w:spacing w:before="75" w:after="0"/>
      </w:pPr>
      <w:r>
        <w:rPr/>
        <w:t xml:space="preserve">第一节 全球板式家具行业发展概况</w:t>
      </w:r>
    </w:p>
    <w:p>
      <w:pPr>
        <w:spacing w:before="75" w:after="0"/>
      </w:pPr>
      <w:r>
        <w:rPr/>
        <w:t xml:space="preserve">一、全球板式家具行业发展现状</w:t>
      </w:r>
    </w:p>
    <w:p>
      <w:pPr>
        <w:spacing w:before="75" w:after="0"/>
      </w:pPr>
      <w:r>
        <w:rPr/>
        <w:t xml:space="preserve">二、全球板式家具行业发展趋势</w:t>
      </w:r>
    </w:p>
    <w:p>
      <w:pPr>
        <w:spacing w:before="75" w:after="0"/>
      </w:pPr>
      <w:r>
        <w:rPr/>
        <w:t xml:space="preserve">三、主要国家和地区发展状况</w:t>
      </w:r>
    </w:p>
    <w:p>
      <w:pPr>
        <w:spacing w:before="75" w:after="0"/>
      </w:pPr>
      <w:r>
        <w:rPr/>
        <w:t xml:space="preserve">第二节 中国板式家具行业发展概况</w:t>
      </w:r>
    </w:p>
    <w:p>
      <w:pPr>
        <w:spacing w:before="75" w:after="0"/>
      </w:pPr>
      <w:r>
        <w:rPr/>
        <w:t xml:space="preserve">一、中国板式家具行业发展历程与现状</w:t>
      </w:r>
    </w:p>
    <w:p>
      <w:pPr>
        <w:spacing w:before="75" w:after="0"/>
      </w:pPr>
      <w:r>
        <w:rPr/>
        <w:t xml:space="preserve">二、中国板式家具行业发展中存在的问题</w:t>
      </w:r>
    </w:p>
    <w:p>
      <w:pPr>
        <w:spacing w:before="75" w:after="0"/>
      </w:pPr>
      <w:r>
        <w:rPr>
          <w:b w:val="1"/>
          <w:bCs w:val="1"/>
        </w:rPr>
        <w:t xml:space="preserve">第三章 2021-2026年中国板式家具行业发展环境分析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板式家具行业政策环境</w:t>
      </w:r>
    </w:p>
    <w:p>
      <w:pPr>
        <w:spacing w:before="75" w:after="0"/>
      </w:pPr>
      <w:r>
        <w:rPr/>
        <w:t xml:space="preserve">第四节 板式家具行业技术环境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2021-2026年中国板式家具行业市场分析</w:t>
      </w:r>
    </w:p>
    <w:p>
      <w:pPr>
        <w:spacing w:before="75" w:after="0"/>
      </w:pPr>
      <w:r>
        <w:rPr/>
        <w:t xml:space="preserve">第一节 市场规模</w:t>
      </w:r>
    </w:p>
    <w:p>
      <w:pPr>
        <w:spacing w:before="75" w:after="0"/>
      </w:pPr>
      <w:r>
        <w:rPr/>
        <w:t xml:space="preserve">一、板式家具行业市场规模及增速</w:t>
      </w:r>
    </w:p>
    <w:p>
      <w:pPr>
        <w:spacing w:before="75" w:after="0"/>
      </w:pPr>
      <w:r>
        <w:rPr/>
        <w:t xml:space="preserve">二、板式家具行业市场饱和度</w:t>
      </w:r>
    </w:p>
    <w:p>
      <w:pPr>
        <w:spacing w:before="75" w:after="0"/>
      </w:pPr>
      <w:r>
        <w:rPr/>
        <w:t xml:space="preserve">三、影响板式家具行业市场规模的因素</w:t>
      </w:r>
    </w:p>
    <w:p>
      <w:pPr>
        <w:spacing w:before="75" w:after="0"/>
      </w:pPr>
      <w:r>
        <w:rPr/>
        <w:t xml:space="preserve">四、2026-2031年板式家具行业市场规模及增速预测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一、板式家具行业所处生命周期</w:t>
      </w:r>
    </w:p>
    <w:p>
      <w:pPr>
        <w:spacing w:before="75" w:after="0"/>
      </w:pPr>
      <w:r>
        <w:rPr/>
        <w:t xml:space="preserve">二、技术变革与行业革新对板式家具行业的影响</w:t>
      </w:r>
    </w:p>
    <w:p>
      <w:pPr>
        <w:spacing w:before="75" w:after="0"/>
      </w:pPr>
      <w:r>
        <w:rPr/>
        <w:t xml:space="preserve">三、差异化分析</w:t>
      </w:r>
    </w:p>
    <w:p>
      <w:pPr>
        <w:spacing w:before="75" w:after="0"/>
      </w:pPr>
      <w:r>
        <w:rPr>
          <w:b w:val="1"/>
          <w:bCs w:val="1"/>
        </w:rPr>
        <w:t xml:space="preserve">第五章 2021-2026年中国板式家具行业区域市场分析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2021-2026年中国板式家具行业产业链分析</w:t>
      </w:r>
    </w:p>
    <w:p>
      <w:pPr>
        <w:spacing w:before="75" w:after="0"/>
      </w:pPr>
      <w:r>
        <w:rPr/>
        <w:t xml:space="preserve">第一节 板式家具行业产业链分析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板式家具上游行业分析</w:t>
      </w:r>
    </w:p>
    <w:p>
      <w:pPr>
        <w:spacing w:before="75" w:after="0"/>
      </w:pPr>
      <w:r>
        <w:rPr/>
        <w:t xml:space="preserve">一、板式家具成本构成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四、上游行业对板式家具行业的影响</w:t>
      </w:r>
    </w:p>
    <w:p>
      <w:pPr>
        <w:spacing w:before="75" w:after="0"/>
      </w:pPr>
      <w:r>
        <w:rPr/>
        <w:t xml:space="preserve">第三节 板式家具下游行业分析</w:t>
      </w:r>
    </w:p>
    <w:p>
      <w:pPr>
        <w:spacing w:before="75" w:after="0"/>
      </w:pPr>
      <w:r>
        <w:rPr/>
        <w:t xml:space="preserve">一、板式家具下游行业分布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四、下游需求对板式家具行业的影响</w:t>
      </w:r>
    </w:p>
    <w:p>
      <w:pPr>
        <w:spacing w:before="75" w:after="0"/>
      </w:pPr>
      <w:r>
        <w:rPr>
          <w:b w:val="1"/>
          <w:bCs w:val="1"/>
        </w:rPr>
        <w:t xml:space="preserve">第四部分 行业深度分析</w:t>
      </w:r>
    </w:p>
    <w:p>
      <w:pPr>
        <w:spacing w:before="75" w:after="0"/>
      </w:pPr>
      <w:r>
        <w:rPr>
          <w:b w:val="1"/>
          <w:bCs w:val="1"/>
        </w:rPr>
        <w:t xml:space="preserve">第七章 2021-2026年中国板式家具行业主导驱动因素分析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2021-2026年中国板式家具行业偿债能力分析</w:t>
      </w:r>
    </w:p>
    <w:p>
      <w:pPr>
        <w:spacing w:before="75" w:after="0"/>
      </w:pPr>
      <w:r>
        <w:rPr/>
        <w:t xml:space="preserve">第一节 板式家具行业资产负债率分析</w:t>
      </w:r>
    </w:p>
    <w:p>
      <w:pPr>
        <w:spacing w:before="75" w:after="0"/>
      </w:pPr>
      <w:r>
        <w:rPr/>
        <w:t xml:space="preserve">第二节 板式家具行业速动比率分析</w:t>
      </w:r>
    </w:p>
    <w:p>
      <w:pPr>
        <w:spacing w:before="75" w:after="0"/>
      </w:pPr>
      <w:r>
        <w:rPr/>
        <w:t xml:space="preserve">第三节 板式家具行业流动比率分析</w:t>
      </w:r>
    </w:p>
    <w:p>
      <w:pPr>
        <w:spacing w:before="75" w:after="0"/>
      </w:pPr>
      <w:r>
        <w:rPr/>
        <w:t xml:space="preserve">第四节 板式家具行业利息保障倍数分析</w:t>
      </w:r>
    </w:p>
    <w:p>
      <w:pPr>
        <w:spacing w:before="75" w:after="0"/>
      </w:pPr>
      <w:r>
        <w:rPr/>
        <w:t xml:space="preserve">第五节 2026-2031年板式家具行业偿债能力预测</w:t>
      </w:r>
    </w:p>
    <w:p>
      <w:pPr>
        <w:spacing w:before="75" w:after="0"/>
      </w:pPr>
      <w:r>
        <w:rPr>
          <w:b w:val="1"/>
          <w:bCs w:val="1"/>
        </w:rPr>
        <w:t xml:space="preserve">第九章 2021-2026年中国板式家具行业营运能力分析</w:t>
      </w:r>
    </w:p>
    <w:p>
      <w:pPr>
        <w:spacing w:before="75" w:after="0"/>
      </w:pPr>
      <w:r>
        <w:rPr/>
        <w:t xml:space="preserve">第一节 板式家具行业总资产周转率分析</w:t>
      </w:r>
    </w:p>
    <w:p>
      <w:pPr>
        <w:spacing w:before="75" w:after="0"/>
      </w:pPr>
      <w:r>
        <w:rPr/>
        <w:t xml:space="preserve">第二节 板式家具行业净资产周转率分析</w:t>
      </w:r>
    </w:p>
    <w:p>
      <w:pPr>
        <w:spacing w:before="75" w:after="0"/>
      </w:pPr>
      <w:r>
        <w:rPr/>
        <w:t xml:space="preserve">第三节 板式家具行业应收账款周转率分析</w:t>
      </w:r>
    </w:p>
    <w:p>
      <w:pPr>
        <w:spacing w:before="75" w:after="0"/>
      </w:pPr>
      <w:r>
        <w:rPr/>
        <w:t xml:space="preserve">第四节 板式家具行业存货周转率分析</w:t>
      </w:r>
    </w:p>
    <w:p>
      <w:pPr>
        <w:spacing w:before="75" w:after="0"/>
      </w:pPr>
      <w:r>
        <w:rPr/>
        <w:t xml:space="preserve">第五节 2026-2031年板式家具行业营运能力预测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2021-2026年中国板式家具行业竞争分析</w:t>
      </w:r>
    </w:p>
    <w:p>
      <w:pPr>
        <w:spacing w:before="75" w:after="0"/>
      </w:pPr>
      <w:r>
        <w:rPr/>
        <w:t xml:space="preserve">第一节 重点板式家具企业市场份额</w:t>
      </w:r>
    </w:p>
    <w:p>
      <w:pPr>
        <w:spacing w:before="75" w:after="0"/>
      </w:pPr>
      <w:r>
        <w:rPr/>
        <w:t xml:space="preserve">第二节 板式家具行业市场集中度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2021-2026年中国板式家具行业重点企业分析</w:t>
      </w:r>
    </w:p>
    <w:p>
      <w:pPr>
        <w:spacing w:before="75" w:after="0"/>
      </w:pPr>
      <w:r>
        <w:rPr/>
        <w:t xml:space="preserve">第一节 深圳天诚家具有限公司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全友家私有限公司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曲美家居集团股份有限公司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明珠家具股份有限公司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索菲亚家居股份有限公司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广州尚品宅配家居股份有限公司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北京利丰家具制造有限公司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成都市双虎实业有限公司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广州好莱客创意家居股份有限公司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广州皇朝家具有限公司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2026-2031年中国板式家具行业发展与投资风险分析</w:t>
      </w:r>
    </w:p>
    <w:p>
      <w:pPr>
        <w:spacing w:before="75" w:after="0"/>
      </w:pPr>
      <w:r>
        <w:rPr/>
        <w:t xml:space="preserve">第一节 板式家具行业环境风险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板式家具行业政策风险</w:t>
      </w:r>
    </w:p>
    <w:p>
      <w:pPr>
        <w:spacing w:before="75" w:after="0"/>
      </w:pPr>
      <w:r>
        <w:rPr/>
        <w:t xml:space="preserve">第四节 板式家具行业市场风险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2026-2031年中国板式家具行业发展前景及投资机会分析</w:t>
      </w:r>
    </w:p>
    <w:p>
      <w:pPr>
        <w:spacing w:before="75" w:after="0"/>
      </w:pPr>
      <w:r>
        <w:rPr/>
        <w:t xml:space="preserve">第一节 板式家具行业发展前景预测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板式家具行业投资机会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图表：板式家具行业生命周期</w:t>
      </w:r>
    </w:p>
    <w:p>
      <w:pPr>
        <w:spacing w:before="75" w:after="0"/>
      </w:pPr>
      <w:r>
        <w:rPr/>
        <w:t xml:space="preserve">图表：板式家具行业产业链结构</w:t>
      </w:r>
    </w:p>
    <w:p>
      <w:pPr>
        <w:spacing w:before="75" w:after="0"/>
      </w:pPr>
      <w:r>
        <w:rPr/>
        <w:t xml:space="preserve">图表：2021-2026年全球板式家具行业市场规模</w:t>
      </w:r>
    </w:p>
    <w:p>
      <w:pPr>
        <w:spacing w:before="75" w:after="0"/>
      </w:pPr>
      <w:r>
        <w:rPr/>
        <w:t xml:space="preserve">图表：2021-2026年中国板式家具行业市场规模</w:t>
      </w:r>
    </w:p>
    <w:p>
      <w:pPr>
        <w:spacing w:before="75" w:after="0"/>
      </w:pPr>
      <w:r>
        <w:rPr/>
        <w:t xml:space="preserve">图表：2021-2026年中国板式家具市场占全球份额比较</w:t>
      </w:r>
    </w:p>
    <w:p>
      <w:pPr>
        <w:spacing w:before="75" w:after="0"/>
      </w:pPr>
      <w:r>
        <w:rPr/>
        <w:t xml:space="preserve">图表：2021-2026年板式家具行业集中度</w:t>
      </w:r>
    </w:p>
    <w:p>
      <w:pPr>
        <w:spacing w:before="75" w:after="0"/>
      </w:pPr>
      <w:r>
        <w:rPr/>
        <w:t xml:space="preserve">图表：2021-2026年板式家具行业利润总额</w:t>
      </w:r>
    </w:p>
    <w:p>
      <w:pPr>
        <w:spacing w:before="75" w:after="0"/>
      </w:pPr>
      <w:r>
        <w:rPr/>
        <w:t xml:space="preserve">图表：2021-2026年板式家具行业资产总计</w:t>
      </w:r>
    </w:p>
    <w:p>
      <w:pPr>
        <w:spacing w:before="75" w:after="0"/>
      </w:pPr>
      <w:r>
        <w:rPr/>
        <w:t xml:space="preserve">图表：2021-2026年板式家具行业负债总计</w:t>
      </w:r>
    </w:p>
    <w:p>
      <w:pPr>
        <w:spacing w:before="75" w:after="0"/>
      </w:pPr>
      <w:r>
        <w:rPr/>
        <w:t xml:space="preserve">图表：2021-2026年板式家具行业竞争力分析</w:t>
      </w:r>
    </w:p>
    <w:p>
      <w:pPr>
        <w:spacing w:before="75" w:after="0"/>
      </w:pPr>
      <w:r>
        <w:rPr/>
        <w:t xml:space="preserve">图表：2021-2026年板式家具市场价格走势</w:t>
      </w:r>
    </w:p>
    <w:p>
      <w:pPr>
        <w:spacing w:before="75" w:after="0"/>
      </w:pPr>
      <w:r>
        <w:rPr/>
        <w:t xml:space="preserve">图表：2021-2026年板式家具行业主营业务收入</w:t>
      </w:r>
    </w:p>
    <w:p>
      <w:pPr>
        <w:spacing w:before="75" w:after="0"/>
      </w:pPr>
      <w:r>
        <w:rPr/>
        <w:t xml:space="preserve">图表：2021-2026年板式家具行业主营业务成本</w:t>
      </w:r>
    </w:p>
    <w:p>
      <w:pPr>
        <w:spacing w:before="75" w:after="0"/>
      </w:pPr>
      <w:r>
        <w:rPr/>
        <w:t xml:space="preserve">图表：2021-2026年板式家具行业管理费用分析</w:t>
      </w:r>
    </w:p>
    <w:p>
      <w:pPr>
        <w:spacing w:before="75" w:after="0"/>
      </w:pPr>
      <w:r>
        <w:rPr/>
        <w:t xml:space="preserve">图表：2021-2026年板式家具行业财务费用分析</w:t>
      </w:r>
    </w:p>
    <w:p>
      <w:pPr>
        <w:spacing w:before="75" w:after="0"/>
      </w:pPr>
      <w:r>
        <w:rPr/>
        <w:t xml:space="preserve">图表：2021-2026年板式家具行业重要数据指标比较</w:t>
      </w:r>
    </w:p>
    <w:p>
      <w:pPr>
        <w:spacing w:before="75" w:after="0"/>
      </w:pPr>
      <w:r>
        <w:rPr/>
        <w:t xml:space="preserve">图表：2021-2026年中国板式家具行业盈利能力分析</w:t>
      </w:r>
    </w:p>
    <w:p>
      <w:pPr>
        <w:spacing w:before="75" w:after="0"/>
      </w:pPr>
      <w:r>
        <w:rPr/>
        <w:t xml:space="preserve">图表：2021-2026年中国板式家具行业运营能力分析</w:t>
      </w:r>
    </w:p>
    <w:p>
      <w:pPr>
        <w:spacing w:before="75" w:after="0"/>
      </w:pPr>
      <w:r>
        <w:rPr/>
        <w:t xml:space="preserve">图表：2021-2026年中国板式家具行业偿债能力分析</w:t>
      </w:r>
    </w:p>
    <w:p>
      <w:pPr>
        <w:spacing w:before="75" w:after="0"/>
      </w:pPr>
      <w:r>
        <w:rPr/>
        <w:t xml:space="preserve">图表：2021-2026年中国板式家具行业发展能力分析</w:t>
      </w:r>
    </w:p>
    <w:p>
      <w:pPr>
        <w:spacing w:before="75" w:after="0"/>
      </w:pPr>
      <w:r>
        <w:rPr/>
        <w:t xml:space="preserve">图表：2021-2026年板式家具行业不同规模企业数量分布</w:t>
      </w:r>
    </w:p>
    <w:p>
      <w:pPr>
        <w:spacing w:before="75" w:after="0"/>
      </w:pPr>
      <w:r>
        <w:rPr/>
        <w:t xml:space="preserve">图表：2021-2026年板式家具行业不同规模企业从业人员分布</w:t>
      </w:r>
    </w:p>
    <w:p>
      <w:pPr>
        <w:spacing w:before="75" w:after="0"/>
      </w:pPr>
      <w:r>
        <w:rPr/>
        <w:t xml:space="preserve">图表：2021-2026年板式家具行业不同规模企业资产总额分布</w:t>
      </w:r>
    </w:p>
    <w:p>
      <w:pPr>
        <w:spacing w:before="75" w:after="0"/>
      </w:pPr>
      <w:r>
        <w:rPr/>
        <w:t xml:space="preserve">图表：2021-2026年板式家具行业不同规模企业利润总额分布</w:t>
      </w:r>
    </w:p>
    <w:p>
      <w:pPr>
        <w:spacing w:before="75" w:after="0"/>
      </w:pPr>
      <w:r>
        <w:rPr/>
        <w:t xml:space="preserve">图表：2021-2026年板式家具行业不同性质企业数量分布</w:t>
      </w:r>
    </w:p>
    <w:p>
      <w:pPr>
        <w:spacing w:before="75" w:after="0"/>
      </w:pPr>
      <w:r>
        <w:rPr/>
        <w:t xml:space="preserve">图表：2021-2026年板式家具行业不同性质企业从业人员分布</w:t>
      </w:r>
    </w:p>
    <w:p>
      <w:pPr>
        <w:spacing w:before="75" w:after="0"/>
      </w:pPr>
      <w:r>
        <w:rPr/>
        <w:t xml:space="preserve">图表：2021-2026年板式家具行业不同性质企业资产总额分布</w:t>
      </w:r>
    </w:p>
    <w:p>
      <w:pPr>
        <w:spacing w:before="75" w:after="0"/>
      </w:pPr>
      <w:r>
        <w:rPr/>
        <w:t xml:space="preserve">图表：2021-2026年板式家具行业不同性质企业利润总额分布</w:t>
      </w:r>
    </w:p>
    <w:p>
      <w:pPr>
        <w:spacing w:before="75" w:after="0"/>
      </w:pPr>
      <w:r>
        <w:rPr/>
        <w:t xml:space="preserve">图表：2026-2031年板式家具行业市场规模预测</w:t>
      </w:r>
    </w:p>
    <w:p>
      <w:pPr>
        <w:spacing w:before="75" w:after="0"/>
      </w:pPr>
      <w:r>
        <w:rPr/>
        <w:t xml:space="preserve">图表：2026-2031年板式家具行业竞争格局预测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2026-2031年中国板式家具行业深度调研及发展策略研究报告</dc:title>
  <dc:description>2026-2031年中国板式家具行业深度调研及发展策略研究报告</dc:description>
  <dc:subject>2026-2031年中国板式家具行业深度调研及发展策略研究报告</dc:subject>
  <cp:keywords>研究报告</cp:keywords>
  <cp:category>研究报告</cp:category>
  <cp:lastModifiedBy>北京中道泰和信息咨询有限公司</cp:lastModifiedBy>
  <dcterms:created xsi:type="dcterms:W3CDTF">2026-03-29T15:18:53+08:00</dcterms:created>
  <dcterms:modified xsi:type="dcterms:W3CDTF">2026-03-29T15:18:53+08:00</dcterms:modified>
</cp:coreProperties>
</file>

<file path=docProps/custom.xml><?xml version="1.0" encoding="utf-8"?>
<Properties xmlns="http://schemas.openxmlformats.org/officeDocument/2006/custom-properties" xmlns:vt="http://schemas.openxmlformats.org/officeDocument/2006/docPropsVTypes"/>
</file>