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2024-2029年中国节能环保行业深度调研及发展策略研究报告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节能环保产业是指为节约能源资源、发展循环经济、保护环境提供技术基础和装备保障的产业，主要包括节能产业、资源循环利用产业和环保装备产业，涉及节能环保技术与装备、节能产品和服务等;其六大领域包括：节能技术和装备、高效节能产品、节能服务产业、先进环保技术和装备、环保产品与环保服务。“十三五”规划纲要提出，节能环保产业重点发展高效节能、先进环保、资源循环利用关键技术装备、产品和服务。</w:t>
      </w:r>
    </w:p>
    <w:p>
      <w:pPr>
        <w:spacing w:after="150"/>
      </w:pPr>
      <w:r>
        <w:rPr/>
        <w:t xml:space="preserve">进入21世纪，全球环保产业开始进入快速发展阶段，逐渐成为支撑产业经济效益增长的重要力量，并正在成为许多国家革新和调整产业结构的重要目标和关键。</w:t>
      </w:r>
    </w:p>
    <w:p>
      <w:pPr>
        <w:spacing w:after="150"/>
      </w:pPr>
      <w:r>
        <w:rPr/>
        <w:t xml:space="preserve">随着未来资源税改革的推进，地方在节能减排方面的投入也有逐步增加的空间。节能减排作为国家最重视的一项环保环节，对我国环保产业的发展和行业集中度的提高有很大的作用!未来几年我国节能减排工作将迎来投资高峰，节能环保产业发展空间广阔，需求增长有保证，节能环保相关产业的市场前景诱人，节能环保产业将迎来重大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节能环保行业市场发展状况、关联行业发展状况、行业竞争状况、优势企业发展状况、消费现状以及行业营销进行了深入的分析，在总结中国节能环保行业发展历程的基础上，结合新时期的各方面因素，对中国节能环保行业的发展趋势给予了细致和审慎的预测论证。本报告是节能环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节能环保行业界定和分类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2019-2023年节能环保行业国内外发展概述</w:t>
      </w:r>
    </w:p>
    <w:p>
      <w:pPr>
        <w:spacing w:after="150"/>
      </w:pPr>
      <w:r>
        <w:rPr/>
        <w:t xml:space="preserve">第一节 全球节能环保行业发展概况</w:t>
      </w:r>
    </w:p>
    <w:p>
      <w:pPr>
        <w:spacing w:after="150"/>
      </w:pPr>
      <w:r>
        <w:rPr/>
        <w:t xml:space="preserve">一、全球节能环保行业发展现状</w:t>
      </w:r>
    </w:p>
    <w:p>
      <w:pPr>
        <w:spacing w:after="150"/>
      </w:pPr>
      <w:r>
        <w:rPr/>
        <w:t xml:space="preserve">二、全球节能环保行业发展趋势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中国节能环保行业发展概况</w:t>
      </w:r>
    </w:p>
    <w:p>
      <w:pPr>
        <w:spacing w:after="150"/>
      </w:pPr>
      <w:r>
        <w:rPr/>
        <w:t xml:space="preserve">一、中国节能环保行业发展历程与现状</w:t>
      </w:r>
    </w:p>
    <w:p>
      <w:pPr>
        <w:spacing w:after="150"/>
      </w:pPr>
      <w:r>
        <w:rPr/>
        <w:t xml:space="preserve">二、中国节能环保行业发展中存在的问题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2019-2023年中国节能环保行业发展环境分析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节能环保行业政策环境</w:t>
      </w:r>
    </w:p>
    <w:p>
      <w:pPr>
        <w:spacing w:after="150"/>
      </w:pPr>
      <w:r>
        <w:rPr/>
        <w:t xml:space="preserve">第四节 节能环保行业技术环境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2019-2023年中国节能环保行业市场分析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一、节能环保行业市场规模及增速</w:t>
      </w:r>
    </w:p>
    <w:p>
      <w:pPr>
        <w:spacing w:after="150"/>
      </w:pPr>
      <w:r>
        <w:rPr/>
        <w:t xml:space="preserve">二、节能环保行业市场饱和度</w:t>
      </w:r>
    </w:p>
    <w:p>
      <w:pPr>
        <w:spacing w:after="150"/>
      </w:pPr>
      <w:r>
        <w:rPr/>
        <w:t xml:space="preserve">三、影响节能环保行业市场规模的因素</w:t>
      </w:r>
    </w:p>
    <w:p>
      <w:pPr>
        <w:spacing w:after="150"/>
      </w:pPr>
      <w:r>
        <w:rPr/>
        <w:t xml:space="preserve">四、2024-2029年节能环保行业市场规模及增速预测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一、节能环保行业所处生命周期</w:t>
      </w:r>
    </w:p>
    <w:p>
      <w:pPr>
        <w:spacing w:after="150"/>
      </w:pPr>
      <w:r>
        <w:rPr/>
        <w:t xml:space="preserve">二、技术变革与行业革新对节能环保行业的影响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2019-2023年中国节能环保行业区域市场分析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2019-2023年中国节能环保行业产业链分析</w:t>
      </w:r>
    </w:p>
    <w:p>
      <w:pPr>
        <w:spacing w:after="150"/>
      </w:pPr>
      <w:r>
        <w:rPr/>
        <w:t xml:space="preserve">第一节 节能环保行业产业链分析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节能环保上游行业分析</w:t>
      </w:r>
    </w:p>
    <w:p>
      <w:pPr>
        <w:spacing w:after="150"/>
      </w:pPr>
      <w:r>
        <w:rPr/>
        <w:t xml:space="preserve">一、节能环保成本构成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四、上游行业对节能环保行业的影响</w:t>
      </w:r>
    </w:p>
    <w:p>
      <w:pPr>
        <w:spacing w:after="150"/>
      </w:pPr>
      <w:r>
        <w:rPr/>
        <w:t xml:space="preserve">第三节 节能环保下游行业分析</w:t>
      </w:r>
    </w:p>
    <w:p>
      <w:pPr>
        <w:spacing w:after="150"/>
      </w:pPr>
      <w:r>
        <w:rPr/>
        <w:t xml:space="preserve">一、节能环保下游行业分布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四、下游需求对节能环保行业的影响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2019-2023年中国节能环保行业主导驱动因素分析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2019-2023年中国节能环保行业偿债能力分析</w:t>
      </w:r>
    </w:p>
    <w:p>
      <w:pPr>
        <w:spacing w:after="150"/>
      </w:pPr>
      <w:r>
        <w:rPr/>
        <w:t xml:space="preserve">第一节 节能环保行业资产负债率分析</w:t>
      </w:r>
    </w:p>
    <w:p>
      <w:pPr>
        <w:spacing w:after="150"/>
      </w:pPr>
      <w:r>
        <w:rPr/>
        <w:t xml:space="preserve">第二节 节能环保行业速动比率分析</w:t>
      </w:r>
    </w:p>
    <w:p>
      <w:pPr>
        <w:spacing w:after="150"/>
      </w:pPr>
      <w:r>
        <w:rPr/>
        <w:t xml:space="preserve">第三节 节能环保行业流动比率分析</w:t>
      </w:r>
    </w:p>
    <w:p>
      <w:pPr>
        <w:spacing w:after="150"/>
      </w:pPr>
      <w:r>
        <w:rPr/>
        <w:t xml:space="preserve">第四节 节能环保行业利息保障倍数分析</w:t>
      </w:r>
    </w:p>
    <w:p>
      <w:pPr>
        <w:spacing w:after="150"/>
      </w:pPr>
      <w:r>
        <w:rPr/>
        <w:t xml:space="preserve">第五节 2024-2029年节能环保行业偿债能力预测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2019-2023年中国节能环保行业营运能力分析</w:t>
      </w:r>
    </w:p>
    <w:p>
      <w:pPr>
        <w:spacing w:after="150"/>
      </w:pPr>
      <w:r>
        <w:rPr/>
        <w:t xml:space="preserve">第一节 节能环保行业总资产周转率分析</w:t>
      </w:r>
    </w:p>
    <w:p>
      <w:pPr>
        <w:spacing w:after="150"/>
      </w:pPr>
      <w:r>
        <w:rPr/>
        <w:t xml:space="preserve">第二节 节能环保行业净资产周转率分析</w:t>
      </w:r>
    </w:p>
    <w:p>
      <w:pPr>
        <w:spacing w:after="150"/>
      </w:pPr>
      <w:r>
        <w:rPr/>
        <w:t xml:space="preserve">第三节 节能环保行业应收账款周转率分析</w:t>
      </w:r>
    </w:p>
    <w:p>
      <w:pPr>
        <w:spacing w:after="150"/>
      </w:pPr>
      <w:r>
        <w:rPr/>
        <w:t xml:space="preserve">第四节 节能环保行业存货周转率分析</w:t>
      </w:r>
    </w:p>
    <w:p>
      <w:pPr>
        <w:spacing w:after="150"/>
      </w:pPr>
      <w:r>
        <w:rPr/>
        <w:t xml:space="preserve">第五节 2024-2029年节能环保行业营运能力预测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2019-2023年中国节能环保行业竞争分析</w:t>
      </w:r>
    </w:p>
    <w:p>
      <w:pPr>
        <w:spacing w:after="150"/>
      </w:pPr>
      <w:r>
        <w:rPr/>
        <w:t xml:space="preserve">第一节 重点节能环保企业市场份额</w:t>
      </w:r>
    </w:p>
    <w:p>
      <w:pPr>
        <w:spacing w:after="150"/>
      </w:pPr>
      <w:r>
        <w:rPr/>
        <w:t xml:space="preserve">第二节 节能环保行业市场集中度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2019-2023年中国节能环保行业重点企业分析</w:t>
      </w:r>
    </w:p>
    <w:p>
      <w:pPr>
        <w:spacing w:after="150"/>
      </w:pPr>
      <w:r>
        <w:rPr/>
        <w:t xml:space="preserve">第一节 聚光科技(杭州)股份有限公司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河北先河环保科技股份有限公司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北京碧水源科技股份有限公司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北京万邦达环保技术股份有限公司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浙江禾欣实业集团股份有限公司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上海巴安水务股份有限公司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中原环保股份有限公司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成都市兴蓉投资股份有限公司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桑德环境资源股份有限公司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北京首创股份有限公司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2024-2029年中国节能环保行业发展与投资风险分析</w:t>
      </w:r>
    </w:p>
    <w:p>
      <w:pPr>
        <w:spacing w:after="150"/>
      </w:pPr>
      <w:r>
        <w:rPr/>
        <w:t xml:space="preserve">第一节 节能环保行业环境风险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节能环保行业政策风险</w:t>
      </w:r>
    </w:p>
    <w:p>
      <w:pPr>
        <w:spacing w:after="150"/>
      </w:pPr>
      <w:r>
        <w:rPr/>
        <w:t xml:space="preserve">第四节 节能环保行业市场风险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2024-2029年中国节能环保行业发展前景及投资机会分析</w:t>
      </w:r>
    </w:p>
    <w:p>
      <w:pPr>
        <w:spacing w:after="150"/>
      </w:pPr>
      <w:r>
        <w:rPr/>
        <w:t xml:space="preserve">第一节 节能环保行业发展前景预测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节能环保行业投资机会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图表：节能环保行业生命周期</w:t>
      </w:r>
    </w:p>
    <w:p>
      <w:pPr>
        <w:spacing w:after="150"/>
      </w:pPr>
      <w:r>
        <w:rPr/>
        <w:t xml:space="preserve">图表：节能环保行业产业链结构</w:t>
      </w:r>
    </w:p>
    <w:p>
      <w:pPr>
        <w:spacing w:after="150"/>
      </w:pPr>
      <w:r>
        <w:rPr/>
        <w:t xml:space="preserve">图表：2019-2023年全球节能环保行业市场规模</w:t>
      </w:r>
    </w:p>
    <w:p>
      <w:pPr>
        <w:spacing w:after="150"/>
      </w:pPr>
      <w:r>
        <w:rPr/>
        <w:t xml:space="preserve">图表：2019-2023年中国节能环保行业市场规模</w:t>
      </w:r>
    </w:p>
    <w:p>
      <w:pPr>
        <w:spacing w:after="150"/>
      </w:pPr>
      <w:r>
        <w:rPr/>
        <w:t xml:space="preserve">图表：2019-2023年中国节能环保市场占全球份额比较</w:t>
      </w:r>
    </w:p>
    <w:p>
      <w:pPr>
        <w:spacing w:after="150"/>
      </w:pPr>
      <w:r>
        <w:rPr/>
        <w:t xml:space="preserve">图表：2019-2023年节能环保行业集中度</w:t>
      </w:r>
    </w:p>
    <w:p>
      <w:pPr>
        <w:spacing w:after="150"/>
      </w:pPr>
      <w:r>
        <w:rPr/>
        <w:t xml:space="preserve">图表：2019-2023年节能环保行业利润总额</w:t>
      </w:r>
    </w:p>
    <w:p>
      <w:pPr>
        <w:spacing w:after="150"/>
      </w:pPr>
      <w:r>
        <w:rPr/>
        <w:t xml:space="preserve">图表：2019-2023年节能环保行业资产总计</w:t>
      </w:r>
    </w:p>
    <w:p>
      <w:pPr>
        <w:spacing w:after="150"/>
      </w:pPr>
      <w:r>
        <w:rPr/>
        <w:t xml:space="preserve">图表：2019-2023年节能环保行业负债总计</w:t>
      </w:r>
    </w:p>
    <w:p>
      <w:pPr>
        <w:spacing w:after="150"/>
      </w:pPr>
      <w:r>
        <w:rPr/>
        <w:t xml:space="preserve">图表：2019-2023年节能环保行业竞争力分析</w:t>
      </w:r>
    </w:p>
    <w:p>
      <w:pPr>
        <w:spacing w:after="150"/>
      </w:pPr>
      <w:r>
        <w:rPr/>
        <w:t xml:space="preserve">图表：2019-2023年节能环保市场价格走势</w:t>
      </w:r>
    </w:p>
    <w:p>
      <w:pPr>
        <w:spacing w:after="150"/>
      </w:pPr>
      <w:r>
        <w:rPr/>
        <w:t xml:space="preserve">图表：2019-2023年节能环保行业主营业务收入</w:t>
      </w:r>
    </w:p>
    <w:p>
      <w:pPr>
        <w:spacing w:after="150"/>
      </w:pPr>
      <w:r>
        <w:rPr/>
        <w:t xml:space="preserve">图表：2019-2023年节能环保行业主营业务成本</w:t>
      </w:r>
    </w:p>
    <w:p>
      <w:pPr>
        <w:spacing w:after="150"/>
      </w:pPr>
      <w:r>
        <w:rPr/>
        <w:t xml:space="preserve">图表：2019-2023年节能环保行业管理费用分析</w:t>
      </w:r>
    </w:p>
    <w:p>
      <w:pPr>
        <w:spacing w:after="150"/>
      </w:pPr>
      <w:r>
        <w:rPr/>
        <w:t xml:space="preserve">图表：2019-2023年节能环保行业财务费用分析</w:t>
      </w:r>
    </w:p>
    <w:p>
      <w:pPr>
        <w:spacing w:after="150"/>
      </w:pPr>
      <w:r>
        <w:rPr/>
        <w:t xml:space="preserve">图表：2019-2023年节能环保行业重要数据指标比较</w:t>
      </w:r>
    </w:p>
    <w:p>
      <w:pPr>
        <w:spacing w:after="150"/>
      </w:pPr>
      <w:r>
        <w:rPr/>
        <w:t xml:space="preserve">图表：2019-2023年中国节能环保行业盈利能力分析</w:t>
      </w:r>
    </w:p>
    <w:p>
      <w:pPr>
        <w:spacing w:after="150"/>
      </w:pPr>
      <w:r>
        <w:rPr/>
        <w:t xml:space="preserve">图表：2019-2023年中国节能环保行业运营能力分析</w:t>
      </w:r>
    </w:p>
    <w:p>
      <w:pPr>
        <w:spacing w:after="150"/>
      </w:pPr>
      <w:r>
        <w:rPr/>
        <w:t xml:space="preserve">图表：2019-2023年中国节能环保行业偿债能力分析</w:t>
      </w:r>
    </w:p>
    <w:p>
      <w:pPr>
        <w:spacing w:after="150"/>
      </w:pPr>
      <w:r>
        <w:rPr/>
        <w:t xml:space="preserve">图表：2019-2023年中国节能环保行业发展能力分析</w:t>
      </w:r>
    </w:p>
    <w:p>
      <w:pPr>
        <w:spacing w:after="150"/>
      </w:pPr>
      <w:r>
        <w:rPr/>
        <w:t xml:space="preserve">图表：2019-2023年节能环保行业不同规模企业数量分布</w:t>
      </w:r>
    </w:p>
    <w:p>
      <w:pPr>
        <w:spacing w:after="150"/>
      </w:pPr>
      <w:r>
        <w:rPr/>
        <w:t xml:space="preserve">图表：2019-2023年节能环保行业不同规模企业从业人员分布</w:t>
      </w:r>
    </w:p>
    <w:p>
      <w:pPr>
        <w:spacing w:after="150"/>
      </w:pPr>
      <w:r>
        <w:rPr/>
        <w:t xml:space="preserve">图表：2019-2023年节能环保行业不同规模企业资产总额分布</w:t>
      </w:r>
    </w:p>
    <w:p>
      <w:pPr>
        <w:spacing w:after="150"/>
      </w:pPr>
      <w:r>
        <w:rPr/>
        <w:t xml:space="preserve">图表：2019-2023年节能环保行业不同规模企业利润总额分布</w:t>
      </w:r>
    </w:p>
    <w:p>
      <w:pPr>
        <w:spacing w:after="150"/>
      </w:pPr>
      <w:r>
        <w:rPr/>
        <w:t xml:space="preserve">图表：2019-2023年节能环保行业不同性质企业数量分布</w:t>
      </w:r>
    </w:p>
    <w:p>
      <w:pPr>
        <w:spacing w:after="150"/>
      </w:pPr>
      <w:r>
        <w:rPr/>
        <w:t xml:space="preserve">图表：2019-2023年节能环保行业不同性质企业从业人员分布</w:t>
      </w:r>
    </w:p>
    <w:p>
      <w:pPr>
        <w:spacing w:after="150"/>
      </w:pPr>
      <w:r>
        <w:rPr/>
        <w:t xml:space="preserve">图表：2019-2023年节能环保行业不同性质企业资产总额分布</w:t>
      </w:r>
    </w:p>
    <w:p>
      <w:pPr>
        <w:spacing w:after="150"/>
      </w:pPr>
      <w:r>
        <w:rPr/>
        <w:t xml:space="preserve">图表：2019-2023年节能环保行业不同性质企业利润总额分布</w:t>
      </w:r>
    </w:p>
    <w:p>
      <w:pPr>
        <w:spacing w:after="150"/>
      </w:pPr>
      <w:r>
        <w:rPr/>
        <w:t xml:space="preserve">图表：2024-2029年节能环保行业市场规模预测</w:t>
      </w:r>
    </w:p>
    <w:p>
      <w:pPr>
        <w:spacing w:after="150"/>
      </w:pPr>
      <w:r>
        <w:rPr/>
        <w:t xml:space="preserve">图表：2024-2029年节能环保行业竞争格局预测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2024-2029年中国节能环保行业深度调研及发展策略研究报告</dc:title>
  <dc:description>2024-2029年中国节能环保行业深度调研及发展策略研究报告</dc:description>
  <dc:subject>2024-2029年中国节能环保行业深度调研及发展策略研究报告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2024-01-22T16:57:07+08:00</dcterms:created>
  <dcterms:modified xsi:type="dcterms:W3CDTF">2024-01-22T16:57:07+08:00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